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7E27" w14:textId="77777777" w:rsidR="002A0133" w:rsidRDefault="002A0133" w:rsidP="00B14A55">
      <w:pPr>
        <w:jc w:val="center"/>
        <w:rPr>
          <w:rFonts w:ascii="Times New Roman" w:hAnsi="Times New Roman" w:cs="Times New Roman"/>
          <w:b/>
          <w:sz w:val="32"/>
          <w:szCs w:val="32"/>
        </w:rPr>
      </w:pPr>
    </w:p>
    <w:p w14:paraId="4FCBCF38" w14:textId="77777777" w:rsidR="002A0133" w:rsidRDefault="002A0133" w:rsidP="00B14A55">
      <w:pPr>
        <w:jc w:val="center"/>
        <w:rPr>
          <w:rFonts w:ascii="Times New Roman" w:hAnsi="Times New Roman" w:cs="Times New Roman"/>
          <w:b/>
          <w:sz w:val="32"/>
          <w:szCs w:val="32"/>
        </w:rPr>
      </w:pPr>
    </w:p>
    <w:p w14:paraId="5A4B68AB" w14:textId="77777777" w:rsidR="002A0133" w:rsidRDefault="002A0133" w:rsidP="00B14A55">
      <w:pPr>
        <w:jc w:val="center"/>
        <w:rPr>
          <w:rFonts w:ascii="Times New Roman" w:hAnsi="Times New Roman" w:cs="Times New Roman"/>
          <w:b/>
          <w:sz w:val="32"/>
          <w:szCs w:val="32"/>
        </w:rPr>
      </w:pPr>
    </w:p>
    <w:p w14:paraId="614588BF" w14:textId="77777777" w:rsidR="002A0133" w:rsidRDefault="002A0133" w:rsidP="00B14A55">
      <w:pPr>
        <w:jc w:val="center"/>
        <w:rPr>
          <w:rFonts w:ascii="Times New Roman" w:hAnsi="Times New Roman" w:cs="Times New Roman"/>
          <w:b/>
          <w:sz w:val="32"/>
          <w:szCs w:val="32"/>
        </w:rPr>
      </w:pPr>
    </w:p>
    <w:p w14:paraId="6F8232A6" w14:textId="2298F388" w:rsidR="00B85AF2" w:rsidRPr="00574AB9" w:rsidRDefault="0004141A" w:rsidP="00B14A55">
      <w:pPr>
        <w:jc w:val="center"/>
        <w:rPr>
          <w:rFonts w:ascii="Times New Roman" w:hAnsi="Times New Roman" w:cs="Times New Roman"/>
          <w:b/>
          <w:sz w:val="32"/>
          <w:szCs w:val="32"/>
        </w:rPr>
      </w:pPr>
      <w:r w:rsidRPr="00574AB9">
        <w:rPr>
          <w:rFonts w:ascii="Times New Roman" w:hAnsi="Times New Roman" w:cs="Times New Roman"/>
          <w:noProof/>
          <w:sz w:val="32"/>
          <w:szCs w:val="32"/>
          <w:lang w:val="sq-AL" w:eastAsia="sq-AL"/>
        </w:rPr>
        <w:drawing>
          <wp:anchor distT="0" distB="0" distL="114300" distR="114300" simplePos="0" relativeHeight="251665408" behindDoc="0" locked="0" layoutInCell="1" allowOverlap="1" wp14:anchorId="6F62F1A5" wp14:editId="41DD46C5">
            <wp:simplePos x="0" y="0"/>
            <wp:positionH relativeFrom="column">
              <wp:posOffset>4197350</wp:posOffset>
            </wp:positionH>
            <wp:positionV relativeFrom="paragraph">
              <wp:posOffset>0</wp:posOffset>
            </wp:positionV>
            <wp:extent cx="1352550" cy="800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ty-PNG-Clipar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800735"/>
                    </a:xfrm>
                    <a:prstGeom prst="rect">
                      <a:avLst/>
                    </a:prstGeom>
                  </pic:spPr>
                </pic:pic>
              </a:graphicData>
            </a:graphic>
            <wp14:sizeRelH relativeFrom="margin">
              <wp14:pctWidth>0</wp14:pctWidth>
            </wp14:sizeRelH>
            <wp14:sizeRelV relativeFrom="margin">
              <wp14:pctHeight>0</wp14:pctHeight>
            </wp14:sizeRelV>
          </wp:anchor>
        </w:drawing>
      </w:r>
      <w:r w:rsidR="00300528" w:rsidRPr="00574AB9">
        <w:rPr>
          <w:rFonts w:ascii="Times New Roman" w:hAnsi="Times New Roman" w:cs="Times New Roman"/>
          <w:b/>
          <w:sz w:val="32"/>
          <w:szCs w:val="32"/>
        </w:rPr>
        <w:t>Udh</w:t>
      </w:r>
      <w:r w:rsidR="007D7B4D" w:rsidRPr="00574AB9">
        <w:rPr>
          <w:rFonts w:ascii="Times New Roman" w:hAnsi="Times New Roman" w:cs="Times New Roman"/>
          <w:b/>
          <w:sz w:val="32"/>
          <w:szCs w:val="32"/>
        </w:rPr>
        <w:t>ë</w:t>
      </w:r>
      <w:r w:rsidR="00300528" w:rsidRPr="00574AB9">
        <w:rPr>
          <w:rFonts w:ascii="Times New Roman" w:hAnsi="Times New Roman" w:cs="Times New Roman"/>
          <w:b/>
          <w:sz w:val="32"/>
          <w:szCs w:val="32"/>
        </w:rPr>
        <w:t>zues praktik p</w:t>
      </w:r>
      <w:r w:rsidR="007D7B4D" w:rsidRPr="00574AB9">
        <w:rPr>
          <w:rFonts w:ascii="Times New Roman" w:hAnsi="Times New Roman" w:cs="Times New Roman"/>
          <w:b/>
          <w:sz w:val="32"/>
          <w:szCs w:val="32"/>
        </w:rPr>
        <w:t>ë</w:t>
      </w:r>
      <w:r w:rsidR="00300528" w:rsidRPr="00574AB9">
        <w:rPr>
          <w:rFonts w:ascii="Times New Roman" w:hAnsi="Times New Roman" w:cs="Times New Roman"/>
          <w:b/>
          <w:sz w:val="32"/>
          <w:szCs w:val="32"/>
        </w:rPr>
        <w:t>r konsultimin publik</w:t>
      </w:r>
      <w:r w:rsidR="002A0133">
        <w:rPr>
          <w:rFonts w:ascii="Times New Roman" w:hAnsi="Times New Roman" w:cs="Times New Roman"/>
          <w:b/>
          <w:sz w:val="32"/>
          <w:szCs w:val="32"/>
        </w:rPr>
        <w:t xml:space="preserve"> t</w:t>
      </w:r>
      <w:r w:rsidR="00EF1458">
        <w:rPr>
          <w:rFonts w:ascii="Times New Roman" w:hAnsi="Times New Roman" w:cs="Times New Roman"/>
          <w:b/>
          <w:sz w:val="32"/>
          <w:szCs w:val="32"/>
        </w:rPr>
        <w:t>ë</w:t>
      </w:r>
      <w:r w:rsidR="002A0133">
        <w:rPr>
          <w:rFonts w:ascii="Times New Roman" w:hAnsi="Times New Roman" w:cs="Times New Roman"/>
          <w:b/>
          <w:sz w:val="32"/>
          <w:szCs w:val="32"/>
        </w:rPr>
        <w:t xml:space="preserve"> K</w:t>
      </w:r>
      <w:r w:rsidR="00EF1458">
        <w:rPr>
          <w:rFonts w:ascii="Times New Roman" w:hAnsi="Times New Roman" w:cs="Times New Roman"/>
          <w:b/>
          <w:sz w:val="32"/>
          <w:szCs w:val="32"/>
        </w:rPr>
        <w:t>ë</w:t>
      </w:r>
      <w:r w:rsidR="002A0133">
        <w:rPr>
          <w:rFonts w:ascii="Times New Roman" w:hAnsi="Times New Roman" w:cs="Times New Roman"/>
          <w:b/>
          <w:sz w:val="32"/>
          <w:szCs w:val="32"/>
        </w:rPr>
        <w:t>shillit t</w:t>
      </w:r>
      <w:r w:rsidR="00EF1458">
        <w:rPr>
          <w:rFonts w:ascii="Times New Roman" w:hAnsi="Times New Roman" w:cs="Times New Roman"/>
          <w:b/>
          <w:sz w:val="32"/>
          <w:szCs w:val="32"/>
        </w:rPr>
        <w:t>ë</w:t>
      </w:r>
      <w:r w:rsidR="002A0133">
        <w:rPr>
          <w:rFonts w:ascii="Times New Roman" w:hAnsi="Times New Roman" w:cs="Times New Roman"/>
          <w:b/>
          <w:sz w:val="32"/>
          <w:szCs w:val="32"/>
        </w:rPr>
        <w:t xml:space="preserve"> Bashkis</w:t>
      </w:r>
      <w:r w:rsidR="00EF1458">
        <w:rPr>
          <w:rFonts w:ascii="Times New Roman" w:hAnsi="Times New Roman" w:cs="Times New Roman"/>
          <w:b/>
          <w:sz w:val="32"/>
          <w:szCs w:val="32"/>
        </w:rPr>
        <w:t>ë</w:t>
      </w:r>
    </w:p>
    <w:p w14:paraId="70DE0BDA" w14:textId="77777777" w:rsidR="00300528" w:rsidRPr="006A4B41" w:rsidRDefault="00300528" w:rsidP="001B6A01">
      <w:pPr>
        <w:jc w:val="both"/>
        <w:rPr>
          <w:rFonts w:ascii="Times New Roman" w:hAnsi="Times New Roman" w:cs="Times New Roman"/>
        </w:rPr>
      </w:pPr>
    </w:p>
    <w:p w14:paraId="1179ACA6" w14:textId="77777777" w:rsidR="0004141A" w:rsidRPr="006A4B41" w:rsidRDefault="0004141A" w:rsidP="001B6A01">
      <w:pPr>
        <w:jc w:val="both"/>
        <w:rPr>
          <w:rFonts w:ascii="Times New Roman" w:hAnsi="Times New Roman" w:cs="Times New Roman"/>
        </w:rPr>
      </w:pPr>
    </w:p>
    <w:p w14:paraId="03E118ED" w14:textId="77777777" w:rsidR="00382BC5" w:rsidRDefault="00382BC5" w:rsidP="001B6A01">
      <w:pPr>
        <w:jc w:val="both"/>
        <w:rPr>
          <w:rFonts w:ascii="Times New Roman" w:hAnsi="Times New Roman" w:cs="Times New Roman"/>
        </w:rPr>
      </w:pPr>
    </w:p>
    <w:p w14:paraId="6D85ED8C" w14:textId="77777777" w:rsidR="00382BC5" w:rsidRDefault="00382BC5" w:rsidP="001B6A01">
      <w:pPr>
        <w:jc w:val="both"/>
        <w:rPr>
          <w:rFonts w:ascii="Times New Roman" w:hAnsi="Times New Roman" w:cs="Times New Roman"/>
        </w:rPr>
      </w:pPr>
    </w:p>
    <w:p w14:paraId="45F70F91" w14:textId="77777777" w:rsidR="00382BC5" w:rsidRDefault="00382BC5" w:rsidP="001B6A01">
      <w:pPr>
        <w:jc w:val="both"/>
        <w:rPr>
          <w:rFonts w:ascii="Times New Roman" w:hAnsi="Times New Roman" w:cs="Times New Roman"/>
        </w:rPr>
      </w:pPr>
    </w:p>
    <w:p w14:paraId="321D0352" w14:textId="61FDFD6E" w:rsidR="0004141A" w:rsidRDefault="0004141A" w:rsidP="001B6A01">
      <w:pPr>
        <w:jc w:val="both"/>
        <w:rPr>
          <w:rFonts w:ascii="Times New Roman" w:hAnsi="Times New Roman" w:cs="Times New Roman"/>
        </w:rPr>
      </w:pPr>
      <w:r w:rsidRPr="006A4B41">
        <w:rPr>
          <w:rFonts w:ascii="Times New Roman" w:hAnsi="Times New Roman" w:cs="Times New Roman"/>
        </w:rPr>
        <w:t>Ky udh</w:t>
      </w:r>
      <w:r w:rsidR="009402D0" w:rsidRPr="006A4B41">
        <w:rPr>
          <w:rFonts w:ascii="Times New Roman" w:hAnsi="Times New Roman" w:cs="Times New Roman"/>
        </w:rPr>
        <w:t>ë</w:t>
      </w:r>
      <w:r w:rsidRPr="006A4B41">
        <w:rPr>
          <w:rFonts w:ascii="Times New Roman" w:hAnsi="Times New Roman" w:cs="Times New Roman"/>
        </w:rPr>
        <w:t xml:space="preserve">zues praktik </w:t>
      </w:r>
      <w:r w:rsidR="009402D0" w:rsidRPr="006A4B41">
        <w:rPr>
          <w:rFonts w:ascii="Times New Roman" w:hAnsi="Times New Roman" w:cs="Times New Roman"/>
        </w:rPr>
        <w:t>ë</w:t>
      </w:r>
      <w:r w:rsidRPr="006A4B41">
        <w:rPr>
          <w:rFonts w:ascii="Times New Roman" w:hAnsi="Times New Roman" w:cs="Times New Roman"/>
        </w:rPr>
        <w:t>sht</w:t>
      </w:r>
      <w:r w:rsidR="009402D0" w:rsidRPr="006A4B41">
        <w:rPr>
          <w:rFonts w:ascii="Times New Roman" w:hAnsi="Times New Roman" w:cs="Times New Roman"/>
        </w:rPr>
        <w:t>ë</w:t>
      </w:r>
      <w:r w:rsidRPr="006A4B41">
        <w:rPr>
          <w:rFonts w:ascii="Times New Roman" w:hAnsi="Times New Roman" w:cs="Times New Roman"/>
        </w:rPr>
        <w:t xml:space="preserve"> realizuar me mb</w:t>
      </w:r>
      <w:r w:rsidR="009402D0" w:rsidRPr="006A4B41">
        <w:rPr>
          <w:rFonts w:ascii="Times New Roman" w:hAnsi="Times New Roman" w:cs="Times New Roman"/>
        </w:rPr>
        <w:t>ë</w:t>
      </w:r>
      <w:r w:rsidRPr="006A4B41">
        <w:rPr>
          <w:rFonts w:ascii="Times New Roman" w:hAnsi="Times New Roman" w:cs="Times New Roman"/>
        </w:rPr>
        <w:t>shtetje</w:t>
      </w:r>
      <w:r w:rsidR="002F0CC6">
        <w:rPr>
          <w:rFonts w:ascii="Times New Roman" w:hAnsi="Times New Roman" w:cs="Times New Roman"/>
        </w:rPr>
        <w:t>n</w:t>
      </w:r>
      <w:r w:rsidRPr="006A4B41">
        <w:rPr>
          <w:rFonts w:ascii="Times New Roman" w:hAnsi="Times New Roman" w:cs="Times New Roman"/>
        </w:rPr>
        <w:t xml:space="preserve"> e Projektit Bashki t</w:t>
      </w:r>
      <w:r w:rsidR="009402D0" w:rsidRPr="006A4B41">
        <w:rPr>
          <w:rFonts w:ascii="Times New Roman" w:hAnsi="Times New Roman" w:cs="Times New Roman"/>
        </w:rPr>
        <w:t>ë</w:t>
      </w:r>
      <w:r w:rsidRPr="006A4B41">
        <w:rPr>
          <w:rFonts w:ascii="Times New Roman" w:hAnsi="Times New Roman" w:cs="Times New Roman"/>
        </w:rPr>
        <w:t xml:space="preserve"> Forta, financuar nga </w:t>
      </w:r>
      <w:r w:rsidR="009402D0" w:rsidRPr="006A4B41">
        <w:rPr>
          <w:rFonts w:ascii="Times New Roman" w:hAnsi="Times New Roman" w:cs="Times New Roman"/>
        </w:rPr>
        <w:t xml:space="preserve">Helvetas </w:t>
      </w:r>
      <w:r w:rsidRPr="006A4B41">
        <w:rPr>
          <w:rFonts w:ascii="Times New Roman" w:hAnsi="Times New Roman" w:cs="Times New Roman"/>
        </w:rPr>
        <w:t>S</w:t>
      </w:r>
      <w:r w:rsidR="00D42F8F">
        <w:rPr>
          <w:rFonts w:ascii="Times New Roman" w:hAnsi="Times New Roman" w:cs="Times New Roman"/>
        </w:rPr>
        <w:t>w</w:t>
      </w:r>
      <w:r w:rsidR="009402D0" w:rsidRPr="006A4B41">
        <w:rPr>
          <w:rFonts w:ascii="Times New Roman" w:hAnsi="Times New Roman" w:cs="Times New Roman"/>
        </w:rPr>
        <w:t>is</w:t>
      </w:r>
      <w:r w:rsidRPr="006A4B41">
        <w:rPr>
          <w:rFonts w:ascii="Times New Roman" w:hAnsi="Times New Roman" w:cs="Times New Roman"/>
        </w:rPr>
        <w:t>s Intercooperation</w:t>
      </w:r>
      <w:r w:rsidR="00315B20">
        <w:rPr>
          <w:rFonts w:ascii="Times New Roman" w:hAnsi="Times New Roman" w:cs="Times New Roman"/>
        </w:rPr>
        <w:t>.</w:t>
      </w:r>
      <w:r w:rsidRPr="006A4B41">
        <w:rPr>
          <w:rFonts w:ascii="Times New Roman" w:hAnsi="Times New Roman" w:cs="Times New Roman"/>
        </w:rPr>
        <w:t xml:space="preserve"> </w:t>
      </w:r>
    </w:p>
    <w:p w14:paraId="1E152BDF" w14:textId="77777777" w:rsidR="002F0CC6" w:rsidRPr="006A4B41" w:rsidRDefault="002F0CC6" w:rsidP="001B6A01">
      <w:pPr>
        <w:jc w:val="both"/>
        <w:rPr>
          <w:rFonts w:ascii="Times New Roman" w:hAnsi="Times New Roman" w:cs="Times New Roman"/>
        </w:rPr>
      </w:pPr>
    </w:p>
    <w:p w14:paraId="2D40BDA4" w14:textId="77777777" w:rsidR="0004141A" w:rsidRPr="006A4B41" w:rsidRDefault="00803609" w:rsidP="009402D0">
      <w:pPr>
        <w:jc w:val="both"/>
        <w:rPr>
          <w:rFonts w:ascii="Times New Roman" w:hAnsi="Times New Roman" w:cs="Times New Roman"/>
        </w:rPr>
      </w:pPr>
      <w:r w:rsidRPr="006A4B41">
        <w:rPr>
          <w:rFonts w:ascii="Times New Roman" w:hAnsi="Times New Roman" w:cs="Times New Roman"/>
        </w:rPr>
        <w:t>U</w:t>
      </w:r>
      <w:r w:rsidR="0004141A" w:rsidRPr="006A4B41">
        <w:rPr>
          <w:rFonts w:ascii="Times New Roman" w:hAnsi="Times New Roman" w:cs="Times New Roman"/>
        </w:rPr>
        <w:t>dh</w:t>
      </w:r>
      <w:r w:rsidR="009402D0" w:rsidRPr="006A4B41">
        <w:rPr>
          <w:rFonts w:ascii="Times New Roman" w:hAnsi="Times New Roman" w:cs="Times New Roman"/>
        </w:rPr>
        <w:t>ë</w:t>
      </w:r>
      <w:r w:rsidR="0004141A" w:rsidRPr="006A4B41">
        <w:rPr>
          <w:rFonts w:ascii="Times New Roman" w:hAnsi="Times New Roman" w:cs="Times New Roman"/>
        </w:rPr>
        <w:t>zues</w:t>
      </w:r>
      <w:r w:rsidRPr="006A4B41">
        <w:rPr>
          <w:rFonts w:ascii="Times New Roman" w:hAnsi="Times New Roman" w:cs="Times New Roman"/>
        </w:rPr>
        <w:t>i</w:t>
      </w:r>
      <w:r w:rsidR="0004141A" w:rsidRPr="006A4B41">
        <w:rPr>
          <w:rFonts w:ascii="Times New Roman" w:hAnsi="Times New Roman" w:cs="Times New Roman"/>
        </w:rPr>
        <w:t xml:space="preserve"> synon t</w:t>
      </w:r>
      <w:r w:rsidR="009402D0" w:rsidRPr="006A4B41">
        <w:rPr>
          <w:rFonts w:ascii="Times New Roman" w:hAnsi="Times New Roman" w:cs="Times New Roman"/>
        </w:rPr>
        <w:t>ë</w:t>
      </w:r>
      <w:r w:rsidR="0004141A" w:rsidRPr="006A4B41">
        <w:rPr>
          <w:rFonts w:ascii="Times New Roman" w:hAnsi="Times New Roman" w:cs="Times New Roman"/>
        </w:rPr>
        <w:t xml:space="preserve"> plot</w:t>
      </w:r>
      <w:r w:rsidR="009402D0" w:rsidRPr="006A4B41">
        <w:rPr>
          <w:rFonts w:ascii="Times New Roman" w:hAnsi="Times New Roman" w:cs="Times New Roman"/>
        </w:rPr>
        <w:t>ë</w:t>
      </w:r>
      <w:r w:rsidR="0004141A" w:rsidRPr="006A4B41">
        <w:rPr>
          <w:rFonts w:ascii="Times New Roman" w:hAnsi="Times New Roman" w:cs="Times New Roman"/>
        </w:rPr>
        <w:t>soj</w:t>
      </w:r>
      <w:r w:rsidR="009402D0" w:rsidRPr="006A4B41">
        <w:rPr>
          <w:rFonts w:ascii="Times New Roman" w:hAnsi="Times New Roman" w:cs="Times New Roman"/>
        </w:rPr>
        <w:t>ë</w:t>
      </w:r>
      <w:r w:rsidR="0004141A" w:rsidRPr="006A4B41">
        <w:rPr>
          <w:rFonts w:ascii="Times New Roman" w:hAnsi="Times New Roman" w:cs="Times New Roman"/>
        </w:rPr>
        <w:t xml:space="preserve"> hallk</w:t>
      </w:r>
      <w:r w:rsidR="009402D0" w:rsidRPr="006A4B41">
        <w:rPr>
          <w:rFonts w:ascii="Times New Roman" w:hAnsi="Times New Roman" w:cs="Times New Roman"/>
        </w:rPr>
        <w:t>ë</w:t>
      </w:r>
      <w:r w:rsidR="0004141A" w:rsidRPr="006A4B41">
        <w:rPr>
          <w:rFonts w:ascii="Times New Roman" w:hAnsi="Times New Roman" w:cs="Times New Roman"/>
        </w:rPr>
        <w:t>n e fundit t</w:t>
      </w:r>
      <w:r w:rsidR="009402D0" w:rsidRPr="006A4B41">
        <w:rPr>
          <w:rFonts w:ascii="Times New Roman" w:hAnsi="Times New Roman" w:cs="Times New Roman"/>
        </w:rPr>
        <w:t>ë</w:t>
      </w:r>
      <w:r w:rsidR="0004141A" w:rsidRPr="006A4B41">
        <w:rPr>
          <w:rFonts w:ascii="Times New Roman" w:hAnsi="Times New Roman" w:cs="Times New Roman"/>
        </w:rPr>
        <w:t xml:space="preserve"> t</w:t>
      </w:r>
      <w:r w:rsidR="009402D0" w:rsidRPr="006A4B41">
        <w:rPr>
          <w:rFonts w:ascii="Times New Roman" w:hAnsi="Times New Roman" w:cs="Times New Roman"/>
        </w:rPr>
        <w:t>ë</w:t>
      </w:r>
      <w:r w:rsidR="0004141A" w:rsidRPr="006A4B41">
        <w:rPr>
          <w:rFonts w:ascii="Times New Roman" w:hAnsi="Times New Roman" w:cs="Times New Roman"/>
        </w:rPr>
        <w:t xml:space="preserve"> gjith</w:t>
      </w:r>
      <w:r w:rsidR="009402D0" w:rsidRPr="006A4B41">
        <w:rPr>
          <w:rFonts w:ascii="Times New Roman" w:hAnsi="Times New Roman" w:cs="Times New Roman"/>
        </w:rPr>
        <w:t>ë</w:t>
      </w:r>
      <w:r w:rsidR="0004141A" w:rsidRPr="006A4B41">
        <w:rPr>
          <w:rFonts w:ascii="Times New Roman" w:hAnsi="Times New Roman" w:cs="Times New Roman"/>
        </w:rPr>
        <w:t xml:space="preserve"> kuadrit q</w:t>
      </w:r>
      <w:r w:rsidR="009402D0" w:rsidRPr="006A4B41">
        <w:rPr>
          <w:rFonts w:ascii="Times New Roman" w:hAnsi="Times New Roman" w:cs="Times New Roman"/>
        </w:rPr>
        <w:t>ë</w:t>
      </w:r>
      <w:r w:rsidR="0004141A" w:rsidRPr="006A4B41">
        <w:rPr>
          <w:rFonts w:ascii="Times New Roman" w:hAnsi="Times New Roman" w:cs="Times New Roman"/>
        </w:rPr>
        <w:t xml:space="preserve"> rregullon procesin e konsultimit publik n</w:t>
      </w:r>
      <w:r w:rsidR="009402D0" w:rsidRPr="006A4B41">
        <w:rPr>
          <w:rFonts w:ascii="Times New Roman" w:hAnsi="Times New Roman" w:cs="Times New Roman"/>
        </w:rPr>
        <w:t>ë</w:t>
      </w:r>
      <w:r w:rsidR="0004141A" w:rsidRPr="006A4B41">
        <w:rPr>
          <w:rFonts w:ascii="Times New Roman" w:hAnsi="Times New Roman" w:cs="Times New Roman"/>
        </w:rPr>
        <w:t xml:space="preserve"> nivel vendor. I fundit, por jo p</w:t>
      </w:r>
      <w:r w:rsidR="009402D0" w:rsidRPr="006A4B41">
        <w:rPr>
          <w:rFonts w:ascii="Times New Roman" w:hAnsi="Times New Roman" w:cs="Times New Roman"/>
        </w:rPr>
        <w:t>ë</w:t>
      </w:r>
      <w:r w:rsidR="0004141A" w:rsidRPr="006A4B41">
        <w:rPr>
          <w:rFonts w:ascii="Times New Roman" w:hAnsi="Times New Roman" w:cs="Times New Roman"/>
        </w:rPr>
        <w:t>r nga rend</w:t>
      </w:r>
      <w:r w:rsidR="009402D0" w:rsidRPr="006A4B41">
        <w:rPr>
          <w:rFonts w:ascii="Times New Roman" w:hAnsi="Times New Roman" w:cs="Times New Roman"/>
        </w:rPr>
        <w:t>ë</w:t>
      </w:r>
      <w:r w:rsidR="0004141A" w:rsidRPr="006A4B41">
        <w:rPr>
          <w:rFonts w:ascii="Times New Roman" w:hAnsi="Times New Roman" w:cs="Times New Roman"/>
        </w:rPr>
        <w:t>sia, ky Udh</w:t>
      </w:r>
      <w:r w:rsidR="009402D0" w:rsidRPr="006A4B41">
        <w:rPr>
          <w:rFonts w:ascii="Times New Roman" w:hAnsi="Times New Roman" w:cs="Times New Roman"/>
        </w:rPr>
        <w:t>ë</w:t>
      </w:r>
      <w:r w:rsidR="0004141A" w:rsidRPr="006A4B41">
        <w:rPr>
          <w:rFonts w:ascii="Times New Roman" w:hAnsi="Times New Roman" w:cs="Times New Roman"/>
        </w:rPr>
        <w:t>zues vjen n</w:t>
      </w:r>
      <w:r w:rsidR="009402D0" w:rsidRPr="006A4B41">
        <w:rPr>
          <w:rFonts w:ascii="Times New Roman" w:hAnsi="Times New Roman" w:cs="Times New Roman"/>
        </w:rPr>
        <w:t>ë</w:t>
      </w:r>
      <w:r w:rsidR="0004141A" w:rsidRPr="006A4B41">
        <w:rPr>
          <w:rFonts w:ascii="Times New Roman" w:hAnsi="Times New Roman" w:cs="Times New Roman"/>
        </w:rPr>
        <w:t xml:space="preserve"> </w:t>
      </w:r>
      <w:r w:rsidR="009402D0" w:rsidRPr="006A4B41">
        <w:rPr>
          <w:rFonts w:ascii="Times New Roman" w:hAnsi="Times New Roman" w:cs="Times New Roman"/>
        </w:rPr>
        <w:t>kohën e duhur në zbatim të</w:t>
      </w:r>
      <w:r w:rsidR="0004141A" w:rsidRPr="006A4B41">
        <w:rPr>
          <w:rFonts w:ascii="Times New Roman" w:hAnsi="Times New Roman" w:cs="Times New Roman"/>
        </w:rPr>
        <w:t xml:space="preserve"> Ligji</w:t>
      </w:r>
      <w:r w:rsidR="009402D0" w:rsidRPr="006A4B41">
        <w:rPr>
          <w:rFonts w:ascii="Times New Roman" w:hAnsi="Times New Roman" w:cs="Times New Roman"/>
        </w:rPr>
        <w:t>t</w:t>
      </w:r>
      <w:r w:rsidR="0004141A" w:rsidRPr="006A4B41">
        <w:rPr>
          <w:rFonts w:ascii="Times New Roman" w:hAnsi="Times New Roman" w:cs="Times New Roman"/>
        </w:rPr>
        <w:t xml:space="preserve"> 146/2014 “Për njoftimin dhe konsultimin publik”</w:t>
      </w:r>
      <w:r w:rsidR="009402D0" w:rsidRPr="006A4B41">
        <w:rPr>
          <w:rFonts w:ascii="Times New Roman" w:hAnsi="Times New Roman" w:cs="Times New Roman"/>
        </w:rPr>
        <w:t xml:space="preserve">, </w:t>
      </w:r>
      <w:r w:rsidR="0004141A" w:rsidRPr="006A4B41">
        <w:rPr>
          <w:rFonts w:ascii="Times New Roman" w:hAnsi="Times New Roman" w:cs="Times New Roman"/>
        </w:rPr>
        <w:t>Ligji</w:t>
      </w:r>
      <w:r w:rsidR="009402D0" w:rsidRPr="006A4B41">
        <w:rPr>
          <w:rFonts w:ascii="Times New Roman" w:hAnsi="Times New Roman" w:cs="Times New Roman"/>
        </w:rPr>
        <w:t>t</w:t>
      </w:r>
      <w:r w:rsidR="0004141A" w:rsidRPr="006A4B41">
        <w:rPr>
          <w:rFonts w:ascii="Times New Roman" w:hAnsi="Times New Roman" w:cs="Times New Roman"/>
        </w:rPr>
        <w:t xml:space="preserve"> 139/2015 “Për vetëqeverisjen vendore “</w:t>
      </w:r>
      <w:r w:rsidR="002F0CC6">
        <w:rPr>
          <w:rFonts w:ascii="Times New Roman" w:hAnsi="Times New Roman" w:cs="Times New Roman"/>
        </w:rPr>
        <w:t>,</w:t>
      </w:r>
      <w:r w:rsidR="009402D0" w:rsidRPr="006A4B41">
        <w:rPr>
          <w:rFonts w:ascii="Times New Roman" w:hAnsi="Times New Roman" w:cs="Times New Roman"/>
        </w:rPr>
        <w:t xml:space="preserve"> si dhe të Regullores së</w:t>
      </w:r>
      <w:r w:rsidR="0004141A" w:rsidRPr="006A4B41">
        <w:rPr>
          <w:rFonts w:ascii="Times New Roman" w:hAnsi="Times New Roman" w:cs="Times New Roman"/>
        </w:rPr>
        <w:t xml:space="preserve"> Këshillit të Bashkisë “Për informimin dhe konsultimin publik”</w:t>
      </w:r>
      <w:r w:rsidR="009402D0" w:rsidRPr="006A4B41">
        <w:rPr>
          <w:rFonts w:ascii="Times New Roman" w:hAnsi="Times New Roman" w:cs="Times New Roman"/>
        </w:rPr>
        <w:t>.</w:t>
      </w:r>
    </w:p>
    <w:p w14:paraId="27B7F5D3" w14:textId="77777777" w:rsidR="002F0CC6" w:rsidRDefault="002F0CC6" w:rsidP="001B6A01">
      <w:pPr>
        <w:jc w:val="both"/>
        <w:rPr>
          <w:rFonts w:ascii="Times New Roman" w:hAnsi="Times New Roman" w:cs="Times New Roman"/>
        </w:rPr>
      </w:pPr>
    </w:p>
    <w:p w14:paraId="575E70CC" w14:textId="7903AE15" w:rsidR="0004141A" w:rsidRDefault="009402D0" w:rsidP="001B6A01">
      <w:pPr>
        <w:jc w:val="both"/>
        <w:rPr>
          <w:rFonts w:ascii="Times New Roman" w:hAnsi="Times New Roman" w:cs="Times New Roman"/>
        </w:rPr>
      </w:pPr>
      <w:r w:rsidRPr="006A4B41">
        <w:rPr>
          <w:rFonts w:ascii="Times New Roman" w:hAnsi="Times New Roman" w:cs="Times New Roman"/>
        </w:rPr>
        <w:t>Udhëzuesi është një instrument në ndihmë të Këshillit të Bashkisë për realizimin e një prej angazhimeve dhe detyrimeve kryesore të tij: vendimmarrjes së drejtë dhe transparente në shërbim të publikut nëpërmjet ndarjes së kësaj përgjegjësie me komunitetin në një proces ko</w:t>
      </w:r>
      <w:r w:rsidR="002F0CC6">
        <w:rPr>
          <w:rFonts w:ascii="Times New Roman" w:hAnsi="Times New Roman" w:cs="Times New Roman"/>
        </w:rPr>
        <w:t>nsultimi gjithëpërfshirës në themel të të cilit qendron</w:t>
      </w:r>
      <w:r w:rsidRPr="006A4B41">
        <w:rPr>
          <w:rFonts w:ascii="Times New Roman" w:hAnsi="Times New Roman" w:cs="Times New Roman"/>
        </w:rPr>
        <w:t xml:space="preserve"> besim</w:t>
      </w:r>
      <w:r w:rsidR="002F0CC6">
        <w:rPr>
          <w:rFonts w:ascii="Times New Roman" w:hAnsi="Times New Roman" w:cs="Times New Roman"/>
        </w:rPr>
        <w:t>i</w:t>
      </w:r>
      <w:r w:rsidR="00882AF9">
        <w:rPr>
          <w:rFonts w:ascii="Times New Roman" w:hAnsi="Times New Roman" w:cs="Times New Roman"/>
        </w:rPr>
        <w:t xml:space="preserve"> reciprok.</w:t>
      </w:r>
    </w:p>
    <w:p w14:paraId="5D1A3772" w14:textId="77777777" w:rsidR="00382BC5" w:rsidRDefault="00382BC5" w:rsidP="001B6A01">
      <w:pPr>
        <w:jc w:val="both"/>
        <w:rPr>
          <w:rFonts w:ascii="Times New Roman" w:hAnsi="Times New Roman" w:cs="Times New Roman"/>
        </w:rPr>
      </w:pPr>
    </w:p>
    <w:p w14:paraId="51CDFB7C" w14:textId="77777777" w:rsidR="00382BC5" w:rsidRDefault="00382BC5" w:rsidP="001B6A01">
      <w:pPr>
        <w:jc w:val="both"/>
        <w:rPr>
          <w:rFonts w:ascii="Times New Roman" w:hAnsi="Times New Roman" w:cs="Times New Roman"/>
        </w:rPr>
      </w:pPr>
    </w:p>
    <w:p w14:paraId="6635B38A" w14:textId="77777777" w:rsidR="00382BC5" w:rsidRPr="006A4B41" w:rsidRDefault="00382BC5" w:rsidP="001B6A01">
      <w:pPr>
        <w:jc w:val="both"/>
        <w:rPr>
          <w:rFonts w:ascii="Times New Roman" w:hAnsi="Times New Roman" w:cs="Times New Roman"/>
        </w:rPr>
      </w:pPr>
    </w:p>
    <w:p w14:paraId="353599C3" w14:textId="29426A39" w:rsidR="002F0CC6" w:rsidRDefault="00382BC5">
      <w:pPr>
        <w:rPr>
          <w:rFonts w:ascii="Times New Roman" w:hAnsi="Times New Roman" w:cs="Times New Roman"/>
        </w:rPr>
      </w:pPr>
      <w:r>
        <w:rPr>
          <w:rFonts w:ascii="Calibri" w:hAnsi="Calibri" w:cs="Calibri"/>
          <w:color w:val="000000"/>
        </w:rPr>
        <w:br/>
      </w:r>
    </w:p>
    <w:p w14:paraId="40E7E5D6" w14:textId="4B45AF87" w:rsidR="001E2416" w:rsidRDefault="001E2416">
      <w:pPr>
        <w:rPr>
          <w:rFonts w:ascii="Times New Roman" w:hAnsi="Times New Roman" w:cs="Times New Roman"/>
        </w:rPr>
      </w:pPr>
      <w:r>
        <w:rPr>
          <w:rFonts w:ascii="Times New Roman" w:hAnsi="Times New Roman" w:cs="Times New Roman"/>
        </w:rPr>
        <w:br w:type="page"/>
      </w:r>
    </w:p>
    <w:p w14:paraId="37D233A2" w14:textId="490ADBCD" w:rsidR="00382BC5" w:rsidRPr="006A4B41" w:rsidRDefault="00D00934" w:rsidP="001E2416">
      <w:pPr>
        <w:rPr>
          <w:rFonts w:ascii="Times New Roman" w:hAnsi="Times New Roman" w:cs="Times New Roman"/>
        </w:rPr>
      </w:pPr>
      <w:r w:rsidRPr="006A4B41">
        <w:rPr>
          <w:rFonts w:ascii="Times New Roman" w:hAnsi="Times New Roman" w:cs="Times New Roman"/>
        </w:rPr>
        <w:lastRenderedPageBreak/>
        <w:t>P</w:t>
      </w:r>
      <w:r w:rsidR="00A55725" w:rsidRPr="006A4B41">
        <w:rPr>
          <w:rFonts w:ascii="Times New Roman" w:hAnsi="Times New Roman" w:cs="Times New Roman"/>
        </w:rPr>
        <w:t>ë</w:t>
      </w:r>
      <w:r w:rsidRPr="006A4B41">
        <w:rPr>
          <w:rFonts w:ascii="Times New Roman" w:hAnsi="Times New Roman" w:cs="Times New Roman"/>
        </w:rPr>
        <w:t>rmbajtja e udh</w:t>
      </w:r>
      <w:r w:rsidR="00A55725" w:rsidRPr="006A4B41">
        <w:rPr>
          <w:rFonts w:ascii="Times New Roman" w:hAnsi="Times New Roman" w:cs="Times New Roman"/>
        </w:rPr>
        <w:t>ë</w:t>
      </w:r>
      <w:r w:rsidR="00803609" w:rsidRPr="006A4B41">
        <w:rPr>
          <w:rFonts w:ascii="Times New Roman" w:hAnsi="Times New Roman" w:cs="Times New Roman"/>
        </w:rPr>
        <w:t>zuesit</w:t>
      </w:r>
      <w:r w:rsidRPr="006A4B41">
        <w:rPr>
          <w:rFonts w:ascii="Times New Roman" w:hAnsi="Times New Roman" w:cs="Times New Roman"/>
        </w:rPr>
        <w:t>:</w:t>
      </w:r>
    </w:p>
    <w:p w14:paraId="1613ABAA" w14:textId="77777777" w:rsidR="00D00934" w:rsidRDefault="00D00934" w:rsidP="00D00934">
      <w:pPr>
        <w:pStyle w:val="ListParagraph"/>
        <w:tabs>
          <w:tab w:val="right" w:leader="hyphen" w:pos="8190"/>
        </w:tabs>
        <w:jc w:val="both"/>
        <w:rPr>
          <w:rFonts w:ascii="Times New Roman" w:hAnsi="Times New Roman" w:cs="Times New Roman"/>
          <w:b/>
        </w:rPr>
      </w:pPr>
      <w:r w:rsidRPr="006A4B41">
        <w:rPr>
          <w:rFonts w:ascii="Times New Roman" w:hAnsi="Times New Roman" w:cs="Times New Roman"/>
          <w:b/>
        </w:rPr>
        <w:t>Tema</w:t>
      </w:r>
      <w:r w:rsidRPr="006A4B41">
        <w:rPr>
          <w:rFonts w:ascii="Times New Roman" w:hAnsi="Times New Roman" w:cs="Times New Roman"/>
          <w:b/>
        </w:rPr>
        <w:tab/>
        <w:t>faqe</w:t>
      </w:r>
    </w:p>
    <w:p w14:paraId="0BAD5C1F" w14:textId="77777777" w:rsidR="00382BC5" w:rsidRPr="006A4B41" w:rsidRDefault="00382BC5" w:rsidP="00D00934">
      <w:pPr>
        <w:pStyle w:val="ListParagraph"/>
        <w:tabs>
          <w:tab w:val="right" w:leader="hyphen" w:pos="8190"/>
        </w:tabs>
        <w:jc w:val="both"/>
        <w:rPr>
          <w:rFonts w:ascii="Times New Roman" w:hAnsi="Times New Roman" w:cs="Times New Roman"/>
          <w:b/>
        </w:rPr>
      </w:pPr>
    </w:p>
    <w:p w14:paraId="45A1DAFE" w14:textId="79A90979" w:rsidR="00D37FF7" w:rsidRDefault="00D37FF7" w:rsidP="00807F68">
      <w:pPr>
        <w:pStyle w:val="ListParagraph"/>
        <w:numPr>
          <w:ilvl w:val="0"/>
          <w:numId w:val="30"/>
        </w:numPr>
        <w:tabs>
          <w:tab w:val="right" w:leader="hyphen" w:pos="8190"/>
        </w:tabs>
        <w:jc w:val="both"/>
        <w:rPr>
          <w:rFonts w:ascii="Times New Roman" w:hAnsi="Times New Roman" w:cs="Times New Roman"/>
          <w:b/>
        </w:rPr>
      </w:pPr>
      <w:r w:rsidRPr="00D37FF7">
        <w:rPr>
          <w:rFonts w:ascii="Times New Roman" w:hAnsi="Times New Roman" w:cs="Times New Roman"/>
          <w:b/>
        </w:rPr>
        <w:t>Cfar</w:t>
      </w:r>
      <w:r w:rsidR="00694F84">
        <w:rPr>
          <w:rFonts w:ascii="Times New Roman" w:hAnsi="Times New Roman" w:cs="Times New Roman"/>
          <w:b/>
        </w:rPr>
        <w:t>ë</w:t>
      </w:r>
      <w:r w:rsidRPr="00D37FF7">
        <w:rPr>
          <w:rFonts w:ascii="Times New Roman" w:hAnsi="Times New Roman" w:cs="Times New Roman"/>
          <w:b/>
        </w:rPr>
        <w:t xml:space="preserve"> duhet t</w:t>
      </w:r>
      <w:r w:rsidR="00694F84">
        <w:rPr>
          <w:rFonts w:ascii="Times New Roman" w:hAnsi="Times New Roman" w:cs="Times New Roman"/>
          <w:b/>
        </w:rPr>
        <w:t>ë</w:t>
      </w:r>
      <w:r w:rsidRPr="00D37FF7">
        <w:rPr>
          <w:rFonts w:ascii="Times New Roman" w:hAnsi="Times New Roman" w:cs="Times New Roman"/>
          <w:b/>
        </w:rPr>
        <w:t xml:space="preserve"> dim</w:t>
      </w:r>
      <w:r w:rsidR="00694F84">
        <w:rPr>
          <w:rFonts w:ascii="Times New Roman" w:hAnsi="Times New Roman" w:cs="Times New Roman"/>
          <w:b/>
        </w:rPr>
        <w:t>ë</w:t>
      </w:r>
      <w:r w:rsidRPr="00D37FF7">
        <w:rPr>
          <w:rFonts w:ascii="Times New Roman" w:hAnsi="Times New Roman" w:cs="Times New Roman"/>
          <w:b/>
        </w:rPr>
        <w:t xml:space="preserve"> n</w:t>
      </w:r>
      <w:r w:rsidR="00694F84">
        <w:rPr>
          <w:rFonts w:ascii="Times New Roman" w:hAnsi="Times New Roman" w:cs="Times New Roman"/>
          <w:b/>
        </w:rPr>
        <w:t>ë</w:t>
      </w:r>
      <w:r w:rsidR="001E2416">
        <w:rPr>
          <w:rFonts w:ascii="Times New Roman" w:hAnsi="Times New Roman" w:cs="Times New Roman"/>
          <w:b/>
        </w:rPr>
        <w:t xml:space="preserve"> lidhje me konsultimin publik.</w:t>
      </w:r>
      <w:r w:rsidR="001E2416">
        <w:rPr>
          <w:rFonts w:ascii="Times New Roman" w:hAnsi="Times New Roman" w:cs="Times New Roman"/>
          <w:b/>
        </w:rPr>
        <w:tab/>
      </w:r>
      <w:r w:rsidR="00EF1458">
        <w:rPr>
          <w:rFonts w:ascii="Times New Roman" w:hAnsi="Times New Roman" w:cs="Times New Roman"/>
          <w:b/>
        </w:rPr>
        <w:t>3</w:t>
      </w:r>
    </w:p>
    <w:p w14:paraId="613C1D76" w14:textId="77777777" w:rsidR="001E2416" w:rsidRPr="00D37FF7" w:rsidRDefault="001E2416" w:rsidP="001E2416">
      <w:pPr>
        <w:pStyle w:val="ListParagraph"/>
        <w:tabs>
          <w:tab w:val="right" w:leader="hyphen" w:pos="8190"/>
        </w:tabs>
        <w:jc w:val="both"/>
        <w:rPr>
          <w:rFonts w:ascii="Times New Roman" w:hAnsi="Times New Roman" w:cs="Times New Roman"/>
          <w:b/>
        </w:rPr>
      </w:pPr>
    </w:p>
    <w:p w14:paraId="14B3D00E" w14:textId="5DA09E97" w:rsidR="00E90AB3" w:rsidRPr="006A4B41" w:rsidRDefault="00E90AB3" w:rsidP="00807F68">
      <w:pPr>
        <w:pStyle w:val="ListParagraph"/>
        <w:numPr>
          <w:ilvl w:val="0"/>
          <w:numId w:val="29"/>
        </w:numPr>
        <w:tabs>
          <w:tab w:val="right" w:leader="hyphen" w:pos="8190"/>
        </w:tabs>
        <w:jc w:val="both"/>
        <w:rPr>
          <w:rFonts w:ascii="Times New Roman" w:hAnsi="Times New Roman" w:cs="Times New Roman"/>
        </w:rPr>
      </w:pPr>
      <w:r w:rsidRPr="006A4B41">
        <w:rPr>
          <w:rFonts w:ascii="Times New Roman" w:hAnsi="Times New Roman" w:cs="Times New Roman"/>
        </w:rPr>
        <w:t>Baza ligjore</w:t>
      </w:r>
      <w:r w:rsidR="00D37FF7">
        <w:rPr>
          <w:rFonts w:ascii="Times New Roman" w:hAnsi="Times New Roman" w:cs="Times New Roman"/>
        </w:rPr>
        <w:tab/>
      </w:r>
      <w:r w:rsidR="00EF1458">
        <w:rPr>
          <w:rFonts w:ascii="Times New Roman" w:hAnsi="Times New Roman" w:cs="Times New Roman"/>
        </w:rPr>
        <w:t>3</w:t>
      </w:r>
    </w:p>
    <w:p w14:paraId="514164CE" w14:textId="77777777" w:rsidR="00382BC5" w:rsidRDefault="00382BC5" w:rsidP="00D37FF7">
      <w:pPr>
        <w:pStyle w:val="ListParagraph"/>
        <w:tabs>
          <w:tab w:val="right" w:leader="hyphen" w:pos="8190"/>
        </w:tabs>
        <w:jc w:val="both"/>
        <w:rPr>
          <w:rFonts w:ascii="Times New Roman" w:hAnsi="Times New Roman" w:cs="Times New Roman"/>
        </w:rPr>
      </w:pPr>
    </w:p>
    <w:p w14:paraId="54C503C2" w14:textId="5026C37A" w:rsidR="00E90AB3" w:rsidRPr="006A4B41" w:rsidRDefault="00E90AB3" w:rsidP="00807F68">
      <w:pPr>
        <w:pStyle w:val="ListParagraph"/>
        <w:numPr>
          <w:ilvl w:val="0"/>
          <w:numId w:val="29"/>
        </w:numPr>
        <w:tabs>
          <w:tab w:val="right" w:leader="hyphen" w:pos="8190"/>
        </w:tabs>
      </w:pPr>
      <w:r w:rsidRPr="006A4B41">
        <w:t>Akte t</w:t>
      </w:r>
      <w:r w:rsidR="00A55725" w:rsidRPr="006A4B41">
        <w:t>ë</w:t>
      </w:r>
      <w:r w:rsidRPr="006A4B41">
        <w:t xml:space="preserve"> p</w:t>
      </w:r>
      <w:r w:rsidR="00A55725" w:rsidRPr="006A4B41">
        <w:t>ë</w:t>
      </w:r>
      <w:r w:rsidR="002F0CC6">
        <w:t>r</w:t>
      </w:r>
      <w:r w:rsidRPr="006A4B41">
        <w:t>jashtuara dhe t</w:t>
      </w:r>
      <w:r w:rsidR="00A55725" w:rsidRPr="006A4B41">
        <w:t>ë</w:t>
      </w:r>
      <w:r w:rsidRPr="006A4B41">
        <w:t xml:space="preserve"> detyrueshme p</w:t>
      </w:r>
      <w:r w:rsidR="00A55725" w:rsidRPr="006A4B41">
        <w:t>ë</w:t>
      </w:r>
      <w:r w:rsidRPr="006A4B41">
        <w:t>r konsultim publik</w:t>
      </w:r>
      <w:r w:rsidR="00D00934" w:rsidRPr="006A4B41">
        <w:tab/>
      </w:r>
      <w:r w:rsidR="00EF1458">
        <w:t>3</w:t>
      </w:r>
    </w:p>
    <w:p w14:paraId="252E09E9" w14:textId="77777777" w:rsidR="00382BC5" w:rsidRDefault="00382BC5" w:rsidP="00D37FF7">
      <w:pPr>
        <w:pStyle w:val="ListParagraph"/>
        <w:tabs>
          <w:tab w:val="right" w:leader="hyphen" w:pos="8190"/>
        </w:tabs>
      </w:pPr>
    </w:p>
    <w:p w14:paraId="1104FC21" w14:textId="7CFD0D12" w:rsidR="002D4A57" w:rsidRDefault="00D37FF7" w:rsidP="00807F68">
      <w:pPr>
        <w:pStyle w:val="ListParagraph"/>
        <w:numPr>
          <w:ilvl w:val="0"/>
          <w:numId w:val="29"/>
        </w:numPr>
        <w:tabs>
          <w:tab w:val="right" w:leader="hyphen" w:pos="8190"/>
        </w:tabs>
      </w:pPr>
      <w:r w:rsidRPr="006A4B41">
        <w:t>Forma dhe mekanizma të konsultimit publik</w:t>
      </w:r>
      <w:r w:rsidRPr="006A4B41">
        <w:tab/>
      </w:r>
      <w:r w:rsidR="00EF1458">
        <w:t>5</w:t>
      </w:r>
    </w:p>
    <w:p w14:paraId="3C04F66C" w14:textId="5E9C6E6C" w:rsidR="002D4A57" w:rsidRPr="002D4A57" w:rsidRDefault="002D4A57" w:rsidP="002D4A57">
      <w:pPr>
        <w:pStyle w:val="NoSpacing"/>
      </w:pPr>
    </w:p>
    <w:p w14:paraId="20142B04" w14:textId="03B3DE0F" w:rsidR="002D4A57" w:rsidRPr="001E2416" w:rsidRDefault="00055758" w:rsidP="00807F68">
      <w:pPr>
        <w:pStyle w:val="ListParagraph"/>
        <w:numPr>
          <w:ilvl w:val="0"/>
          <w:numId w:val="30"/>
        </w:numPr>
        <w:tabs>
          <w:tab w:val="right" w:leader="hyphen" w:pos="8190"/>
        </w:tabs>
        <w:rPr>
          <w:rFonts w:ascii="Times New Roman" w:hAnsi="Times New Roman" w:cs="Times New Roman"/>
          <w:b/>
        </w:rPr>
      </w:pPr>
      <w:r w:rsidRPr="001E2416">
        <w:rPr>
          <w:rFonts w:ascii="Times New Roman" w:hAnsi="Times New Roman" w:cs="Times New Roman"/>
          <w:b/>
        </w:rPr>
        <w:t>Vler</w:t>
      </w:r>
      <w:r w:rsidR="001E2416" w:rsidRPr="001E2416">
        <w:rPr>
          <w:rFonts w:ascii="Times New Roman" w:hAnsi="Times New Roman" w:cs="Times New Roman"/>
          <w:b/>
        </w:rPr>
        <w:t>ë</w:t>
      </w:r>
      <w:r w:rsidRPr="001E2416">
        <w:rPr>
          <w:rFonts w:ascii="Times New Roman" w:hAnsi="Times New Roman" w:cs="Times New Roman"/>
          <w:b/>
        </w:rPr>
        <w:t>simi i kapaciteteve ekzistuese</w:t>
      </w:r>
      <w:r w:rsidR="002D4A57" w:rsidRPr="001E2416">
        <w:rPr>
          <w:rFonts w:ascii="Times New Roman" w:hAnsi="Times New Roman" w:cs="Times New Roman"/>
          <w:b/>
        </w:rPr>
        <w:t xml:space="preserve"> p</w:t>
      </w:r>
      <w:r w:rsidR="00694F84" w:rsidRPr="001E2416">
        <w:rPr>
          <w:rFonts w:ascii="Times New Roman" w:hAnsi="Times New Roman" w:cs="Times New Roman"/>
          <w:b/>
        </w:rPr>
        <w:t>ë</w:t>
      </w:r>
      <w:r w:rsidR="002D4A57" w:rsidRPr="001E2416">
        <w:rPr>
          <w:rFonts w:ascii="Times New Roman" w:hAnsi="Times New Roman" w:cs="Times New Roman"/>
          <w:b/>
        </w:rPr>
        <w:t>r t</w:t>
      </w:r>
      <w:r w:rsidR="00694F84" w:rsidRPr="001E2416">
        <w:rPr>
          <w:rFonts w:ascii="Times New Roman" w:hAnsi="Times New Roman" w:cs="Times New Roman"/>
          <w:b/>
        </w:rPr>
        <w:t>ë</w:t>
      </w:r>
      <w:r w:rsidR="002D4A57" w:rsidRPr="001E2416">
        <w:rPr>
          <w:rFonts w:ascii="Times New Roman" w:hAnsi="Times New Roman" w:cs="Times New Roman"/>
          <w:b/>
        </w:rPr>
        <w:t xml:space="preserve"> q</w:t>
      </w:r>
      <w:r w:rsidR="00694F84" w:rsidRPr="001E2416">
        <w:rPr>
          <w:rFonts w:ascii="Times New Roman" w:hAnsi="Times New Roman" w:cs="Times New Roman"/>
          <w:b/>
        </w:rPr>
        <w:t>ë</w:t>
      </w:r>
      <w:r w:rsidR="002D4A57" w:rsidRPr="001E2416">
        <w:rPr>
          <w:rFonts w:ascii="Times New Roman" w:hAnsi="Times New Roman" w:cs="Times New Roman"/>
          <w:b/>
        </w:rPr>
        <w:t>n</w:t>
      </w:r>
      <w:r w:rsidR="00694F84" w:rsidRPr="001E2416">
        <w:rPr>
          <w:rFonts w:ascii="Times New Roman" w:hAnsi="Times New Roman" w:cs="Times New Roman"/>
          <w:b/>
        </w:rPr>
        <w:t>ë</w:t>
      </w:r>
      <w:r w:rsidR="002D4A57" w:rsidRPr="001E2416">
        <w:rPr>
          <w:rFonts w:ascii="Times New Roman" w:hAnsi="Times New Roman" w:cs="Times New Roman"/>
          <w:b/>
        </w:rPr>
        <w:t xml:space="preserve"> gati p</w:t>
      </w:r>
      <w:r w:rsidR="00694F84" w:rsidRPr="001E2416">
        <w:rPr>
          <w:rFonts w:ascii="Times New Roman" w:hAnsi="Times New Roman" w:cs="Times New Roman"/>
          <w:b/>
        </w:rPr>
        <w:t>ë</w:t>
      </w:r>
      <w:r w:rsidR="002D4A57" w:rsidRPr="001E2416">
        <w:rPr>
          <w:rFonts w:ascii="Times New Roman" w:hAnsi="Times New Roman" w:cs="Times New Roman"/>
          <w:b/>
        </w:rPr>
        <w:t>r konsultim publik</w:t>
      </w:r>
      <w:r w:rsidR="002D4A57" w:rsidRPr="001E2416">
        <w:rPr>
          <w:rFonts w:ascii="Times New Roman" w:hAnsi="Times New Roman" w:cs="Times New Roman"/>
          <w:b/>
        </w:rPr>
        <w:tab/>
      </w:r>
      <w:r w:rsidR="00EF1458">
        <w:rPr>
          <w:rFonts w:ascii="Times New Roman" w:hAnsi="Times New Roman" w:cs="Times New Roman"/>
          <w:b/>
        </w:rPr>
        <w:t>10</w:t>
      </w:r>
    </w:p>
    <w:p w14:paraId="5D7172B0" w14:textId="77777777" w:rsidR="002D4A57" w:rsidRDefault="002D4A57" w:rsidP="002D4A57">
      <w:pPr>
        <w:pStyle w:val="ListParagraph"/>
        <w:tabs>
          <w:tab w:val="right" w:leader="hyphen" w:pos="8190"/>
        </w:tabs>
      </w:pPr>
    </w:p>
    <w:p w14:paraId="723F00B7" w14:textId="45108DB8" w:rsidR="00E90AB3" w:rsidRPr="006A4B41" w:rsidRDefault="00E90AB3" w:rsidP="00807F68">
      <w:pPr>
        <w:pStyle w:val="ListParagraph"/>
        <w:numPr>
          <w:ilvl w:val="0"/>
          <w:numId w:val="29"/>
        </w:numPr>
        <w:tabs>
          <w:tab w:val="right" w:leader="hyphen" w:pos="8190"/>
        </w:tabs>
      </w:pPr>
      <w:r w:rsidRPr="006A4B41">
        <w:t>Organe dhe individ</w:t>
      </w:r>
      <w:r w:rsidR="00A55725" w:rsidRPr="006A4B41">
        <w:t>ë</w:t>
      </w:r>
      <w:r w:rsidRPr="006A4B41">
        <w:t xml:space="preserve"> p</w:t>
      </w:r>
      <w:r w:rsidR="00A55725" w:rsidRPr="006A4B41">
        <w:t>ë</w:t>
      </w:r>
      <w:r w:rsidRPr="006A4B41">
        <w:t>rgjegj</w:t>
      </w:r>
      <w:r w:rsidR="00A55725" w:rsidRPr="006A4B41">
        <w:t>ë</w:t>
      </w:r>
      <w:r w:rsidRPr="006A4B41">
        <w:t>s p</w:t>
      </w:r>
      <w:r w:rsidR="00A55725" w:rsidRPr="006A4B41">
        <w:t>ë</w:t>
      </w:r>
      <w:r w:rsidRPr="006A4B41">
        <w:t>r konsultimin publik</w:t>
      </w:r>
      <w:r w:rsidR="00D00934" w:rsidRPr="006A4B41">
        <w:tab/>
      </w:r>
      <w:r w:rsidR="00EF1458">
        <w:t>10</w:t>
      </w:r>
    </w:p>
    <w:p w14:paraId="760B5AD9" w14:textId="77777777" w:rsidR="00382BC5" w:rsidRDefault="00382BC5" w:rsidP="00D37FF7">
      <w:pPr>
        <w:pStyle w:val="ListParagraph"/>
        <w:tabs>
          <w:tab w:val="right" w:leader="hyphen" w:pos="8190"/>
        </w:tabs>
      </w:pPr>
    </w:p>
    <w:p w14:paraId="2CA9261A" w14:textId="743804AA" w:rsidR="00E90AB3" w:rsidRPr="006A4B41" w:rsidRDefault="00E90AB3" w:rsidP="00807F68">
      <w:pPr>
        <w:pStyle w:val="ListParagraph"/>
        <w:numPr>
          <w:ilvl w:val="0"/>
          <w:numId w:val="29"/>
        </w:numPr>
        <w:tabs>
          <w:tab w:val="right" w:leader="hyphen" w:pos="8190"/>
        </w:tabs>
      </w:pPr>
      <w:r w:rsidRPr="006A4B41">
        <w:t>V</w:t>
      </w:r>
      <w:r w:rsidR="00A55725" w:rsidRPr="006A4B41">
        <w:t>ë</w:t>
      </w:r>
      <w:r w:rsidRPr="006A4B41">
        <w:t>shtir</w:t>
      </w:r>
      <w:r w:rsidR="00A55725" w:rsidRPr="006A4B41">
        <w:t>ë</w:t>
      </w:r>
      <w:r w:rsidRPr="006A4B41">
        <w:t>si/pengesa n</w:t>
      </w:r>
      <w:r w:rsidR="00A55725" w:rsidRPr="006A4B41">
        <w:t>ë</w:t>
      </w:r>
      <w:r w:rsidRPr="006A4B41">
        <w:t xml:space="preserve"> angazhimin publik t</w:t>
      </w:r>
      <w:r w:rsidR="00A55725" w:rsidRPr="006A4B41">
        <w:t>ë</w:t>
      </w:r>
      <w:r w:rsidRPr="006A4B41">
        <w:t xml:space="preserve"> komunitetit</w:t>
      </w:r>
      <w:r w:rsidR="00D00934" w:rsidRPr="006A4B41">
        <w:tab/>
      </w:r>
      <w:r w:rsidR="00EF1458">
        <w:t>11</w:t>
      </w:r>
    </w:p>
    <w:p w14:paraId="7027833E" w14:textId="77777777" w:rsidR="00382BC5" w:rsidRDefault="00382BC5" w:rsidP="00D37FF7">
      <w:pPr>
        <w:pStyle w:val="ListParagraph"/>
        <w:tabs>
          <w:tab w:val="right" w:leader="hyphen" w:pos="8190"/>
        </w:tabs>
        <w:jc w:val="both"/>
        <w:rPr>
          <w:rFonts w:ascii="Times New Roman" w:hAnsi="Times New Roman" w:cs="Times New Roman"/>
        </w:rPr>
      </w:pPr>
    </w:p>
    <w:p w14:paraId="36E2CC86" w14:textId="751D3707" w:rsidR="00E90AB3" w:rsidRPr="006A4B41"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Burime/mjete t</w:t>
      </w:r>
      <w:r w:rsidR="00A55725" w:rsidRPr="006A4B41">
        <w:rPr>
          <w:rFonts w:ascii="Times New Roman" w:hAnsi="Times New Roman" w:cs="Times New Roman"/>
        </w:rPr>
        <w:t>ë</w:t>
      </w:r>
      <w:r w:rsidRPr="006A4B41">
        <w:rPr>
          <w:rFonts w:ascii="Times New Roman" w:hAnsi="Times New Roman" w:cs="Times New Roman"/>
        </w:rPr>
        <w:t xml:space="preserve"> domosdoshme p</w:t>
      </w:r>
      <w:r w:rsidR="00A55725" w:rsidRPr="006A4B41">
        <w:rPr>
          <w:rFonts w:ascii="Times New Roman" w:hAnsi="Times New Roman" w:cs="Times New Roman"/>
        </w:rPr>
        <w:t>ë</w:t>
      </w:r>
      <w:r w:rsidRPr="006A4B41">
        <w:rPr>
          <w:rFonts w:ascii="Times New Roman" w:hAnsi="Times New Roman" w:cs="Times New Roman"/>
        </w:rPr>
        <w:t>r angazhim publik</w:t>
      </w:r>
      <w:r w:rsidR="00D00934" w:rsidRPr="006A4B41">
        <w:rPr>
          <w:rFonts w:ascii="Times New Roman" w:hAnsi="Times New Roman" w:cs="Times New Roman"/>
        </w:rPr>
        <w:tab/>
      </w:r>
      <w:r w:rsidR="00EF1458">
        <w:rPr>
          <w:rFonts w:ascii="Times New Roman" w:hAnsi="Times New Roman" w:cs="Times New Roman"/>
        </w:rPr>
        <w:t>13</w:t>
      </w:r>
    </w:p>
    <w:p w14:paraId="35CCF2D8" w14:textId="77777777" w:rsidR="00382BC5" w:rsidRDefault="00382BC5" w:rsidP="00D37FF7">
      <w:pPr>
        <w:pStyle w:val="ListParagraph"/>
        <w:tabs>
          <w:tab w:val="right" w:leader="hyphen" w:pos="8190"/>
        </w:tabs>
        <w:jc w:val="both"/>
        <w:rPr>
          <w:rFonts w:ascii="Times New Roman" w:hAnsi="Times New Roman" w:cs="Times New Roman"/>
        </w:rPr>
      </w:pPr>
    </w:p>
    <w:p w14:paraId="128D0ADC" w14:textId="315789D4" w:rsidR="00CC2B26" w:rsidRPr="006A4B41"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Grupet e interesit</w:t>
      </w:r>
      <w:r w:rsidR="00D00934" w:rsidRPr="006A4B41">
        <w:rPr>
          <w:rFonts w:ascii="Times New Roman" w:hAnsi="Times New Roman" w:cs="Times New Roman"/>
        </w:rPr>
        <w:tab/>
      </w:r>
      <w:r w:rsidR="00D56289">
        <w:rPr>
          <w:rFonts w:ascii="Times New Roman" w:hAnsi="Times New Roman" w:cs="Times New Roman"/>
        </w:rPr>
        <w:t>15</w:t>
      </w:r>
    </w:p>
    <w:p w14:paraId="47E64ADA" w14:textId="77777777" w:rsidR="00382BC5" w:rsidRDefault="00382BC5" w:rsidP="00382BC5">
      <w:pPr>
        <w:pStyle w:val="ListParagraph"/>
        <w:tabs>
          <w:tab w:val="right" w:leader="hyphen" w:pos="8190"/>
        </w:tabs>
        <w:jc w:val="both"/>
        <w:rPr>
          <w:rFonts w:ascii="Times New Roman" w:hAnsi="Times New Roman" w:cs="Times New Roman"/>
        </w:rPr>
      </w:pPr>
    </w:p>
    <w:p w14:paraId="688B8FAD" w14:textId="2309C516" w:rsidR="00382BC5" w:rsidRDefault="002D4A57" w:rsidP="00807F68">
      <w:pPr>
        <w:pStyle w:val="ListParagraph"/>
        <w:numPr>
          <w:ilvl w:val="0"/>
          <w:numId w:val="30"/>
        </w:numPr>
        <w:tabs>
          <w:tab w:val="right" w:leader="hyphen" w:pos="8190"/>
        </w:tabs>
        <w:jc w:val="both"/>
        <w:rPr>
          <w:rFonts w:ascii="Times New Roman" w:hAnsi="Times New Roman" w:cs="Times New Roman"/>
          <w:b/>
        </w:rPr>
      </w:pPr>
      <w:r w:rsidRPr="002D4A57">
        <w:rPr>
          <w:rFonts w:ascii="Times New Roman" w:hAnsi="Times New Roman" w:cs="Times New Roman"/>
          <w:b/>
        </w:rPr>
        <w:t>P</w:t>
      </w:r>
      <w:r w:rsidR="00694F84">
        <w:rPr>
          <w:rFonts w:ascii="Times New Roman" w:hAnsi="Times New Roman" w:cs="Times New Roman"/>
          <w:b/>
        </w:rPr>
        <w:t>ë</w:t>
      </w:r>
      <w:r w:rsidRPr="002D4A57">
        <w:rPr>
          <w:rFonts w:ascii="Times New Roman" w:hAnsi="Times New Roman" w:cs="Times New Roman"/>
          <w:b/>
        </w:rPr>
        <w:t xml:space="preserve">rgatitja </w:t>
      </w:r>
      <w:r>
        <w:rPr>
          <w:rFonts w:ascii="Times New Roman" w:hAnsi="Times New Roman" w:cs="Times New Roman"/>
          <w:b/>
        </w:rPr>
        <w:t>dh</w:t>
      </w:r>
      <w:r w:rsidRPr="002D4A57">
        <w:rPr>
          <w:rFonts w:ascii="Times New Roman" w:hAnsi="Times New Roman" w:cs="Times New Roman"/>
          <w:b/>
        </w:rPr>
        <w:t xml:space="preserve">e </w:t>
      </w:r>
      <w:r>
        <w:rPr>
          <w:rFonts w:ascii="Times New Roman" w:hAnsi="Times New Roman" w:cs="Times New Roman"/>
          <w:b/>
        </w:rPr>
        <w:t xml:space="preserve">realizimi i </w:t>
      </w:r>
      <w:r w:rsidRPr="002D4A57">
        <w:rPr>
          <w:rFonts w:ascii="Times New Roman" w:hAnsi="Times New Roman" w:cs="Times New Roman"/>
          <w:b/>
        </w:rPr>
        <w:t>konsultimit publik</w:t>
      </w:r>
      <w:r w:rsidRPr="002D4A57">
        <w:rPr>
          <w:rFonts w:ascii="Times New Roman" w:hAnsi="Times New Roman" w:cs="Times New Roman"/>
          <w:b/>
        </w:rPr>
        <w:tab/>
      </w:r>
      <w:r w:rsidR="00D56289">
        <w:rPr>
          <w:rFonts w:ascii="Times New Roman" w:hAnsi="Times New Roman" w:cs="Times New Roman"/>
          <w:b/>
        </w:rPr>
        <w:t>16</w:t>
      </w:r>
    </w:p>
    <w:p w14:paraId="392A4FB3" w14:textId="77777777" w:rsidR="002D4A57" w:rsidRPr="002D4A57" w:rsidRDefault="002D4A57" w:rsidP="002D4A57">
      <w:pPr>
        <w:pStyle w:val="ListParagraph"/>
        <w:tabs>
          <w:tab w:val="right" w:leader="hyphen" w:pos="8190"/>
        </w:tabs>
        <w:jc w:val="both"/>
        <w:rPr>
          <w:rFonts w:ascii="Times New Roman" w:hAnsi="Times New Roman" w:cs="Times New Roman"/>
          <w:b/>
        </w:rPr>
      </w:pPr>
    </w:p>
    <w:p w14:paraId="5D6DA8F5" w14:textId="63AFC2E0" w:rsidR="00403F2C" w:rsidRDefault="00403F2C" w:rsidP="00807F68">
      <w:pPr>
        <w:pStyle w:val="ListParagraph"/>
        <w:numPr>
          <w:ilvl w:val="0"/>
          <w:numId w:val="11"/>
        </w:numPr>
        <w:tabs>
          <w:tab w:val="right" w:leader="hyphen" w:pos="8190"/>
        </w:tabs>
        <w:jc w:val="both"/>
        <w:rPr>
          <w:rFonts w:ascii="Times New Roman" w:hAnsi="Times New Roman" w:cs="Times New Roman"/>
        </w:rPr>
      </w:pPr>
      <w:r>
        <w:rPr>
          <w:rFonts w:ascii="Times New Roman" w:hAnsi="Times New Roman" w:cs="Times New Roman"/>
        </w:rPr>
        <w:t>Projekt-vendimi</w:t>
      </w:r>
      <w:r>
        <w:rPr>
          <w:rFonts w:ascii="Times New Roman" w:hAnsi="Times New Roman" w:cs="Times New Roman"/>
        </w:rPr>
        <w:tab/>
      </w:r>
      <w:r w:rsidR="00D56289">
        <w:rPr>
          <w:rFonts w:ascii="Times New Roman" w:hAnsi="Times New Roman" w:cs="Times New Roman"/>
        </w:rPr>
        <w:t>16</w:t>
      </w:r>
    </w:p>
    <w:p w14:paraId="4D13C7B3" w14:textId="1AC3BCBF" w:rsidR="00CC2B26" w:rsidRPr="006A4B41"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 xml:space="preserve">Kalendari </w:t>
      </w:r>
      <w:r w:rsidR="00A87747" w:rsidRPr="006A4B41">
        <w:rPr>
          <w:rFonts w:ascii="Times New Roman" w:hAnsi="Times New Roman" w:cs="Times New Roman"/>
        </w:rPr>
        <w:t>i</w:t>
      </w:r>
      <w:r w:rsidRPr="006A4B41">
        <w:rPr>
          <w:rFonts w:ascii="Times New Roman" w:hAnsi="Times New Roman" w:cs="Times New Roman"/>
        </w:rPr>
        <w:t xml:space="preserve"> konsultimit publik</w:t>
      </w:r>
      <w:r w:rsidR="00D00934" w:rsidRPr="006A4B41">
        <w:rPr>
          <w:rFonts w:ascii="Times New Roman" w:hAnsi="Times New Roman" w:cs="Times New Roman"/>
        </w:rPr>
        <w:tab/>
      </w:r>
      <w:r w:rsidR="00D56289">
        <w:rPr>
          <w:rFonts w:ascii="Times New Roman" w:hAnsi="Times New Roman" w:cs="Times New Roman"/>
        </w:rPr>
        <w:t>17</w:t>
      </w:r>
    </w:p>
    <w:p w14:paraId="0AE0EE6E" w14:textId="7616C2EB" w:rsidR="00382BC5" w:rsidRDefault="00382BC5" w:rsidP="00382BC5">
      <w:pPr>
        <w:pStyle w:val="ListParagraph"/>
        <w:tabs>
          <w:tab w:val="right" w:leader="hyphen" w:pos="8190"/>
        </w:tabs>
        <w:jc w:val="both"/>
        <w:rPr>
          <w:rFonts w:ascii="Times New Roman" w:hAnsi="Times New Roman" w:cs="Times New Roman"/>
        </w:rPr>
      </w:pPr>
    </w:p>
    <w:p w14:paraId="7227A19D" w14:textId="797640FB" w:rsidR="00CC2B26" w:rsidRPr="006A4B41"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 xml:space="preserve">Njoftimi </w:t>
      </w:r>
      <w:r w:rsidR="00A87747" w:rsidRPr="006A4B41">
        <w:rPr>
          <w:rFonts w:ascii="Times New Roman" w:hAnsi="Times New Roman" w:cs="Times New Roman"/>
        </w:rPr>
        <w:t>i</w:t>
      </w:r>
      <w:r w:rsidRPr="006A4B41">
        <w:rPr>
          <w:rFonts w:ascii="Times New Roman" w:hAnsi="Times New Roman" w:cs="Times New Roman"/>
        </w:rPr>
        <w:t xml:space="preserve"> konsultimit publik</w:t>
      </w:r>
      <w:r w:rsidR="00D00934" w:rsidRPr="006A4B41">
        <w:rPr>
          <w:rFonts w:ascii="Times New Roman" w:hAnsi="Times New Roman" w:cs="Times New Roman"/>
        </w:rPr>
        <w:tab/>
      </w:r>
      <w:r w:rsidR="00D56289">
        <w:rPr>
          <w:rFonts w:ascii="Times New Roman" w:hAnsi="Times New Roman" w:cs="Times New Roman"/>
        </w:rPr>
        <w:t>18</w:t>
      </w:r>
    </w:p>
    <w:p w14:paraId="756FF1F4" w14:textId="77777777" w:rsidR="00382BC5" w:rsidRDefault="00382BC5" w:rsidP="00382BC5">
      <w:pPr>
        <w:pStyle w:val="ListParagraph"/>
        <w:tabs>
          <w:tab w:val="right" w:leader="hyphen" w:pos="8190"/>
        </w:tabs>
        <w:jc w:val="both"/>
        <w:rPr>
          <w:rFonts w:ascii="Times New Roman" w:hAnsi="Times New Roman" w:cs="Times New Roman"/>
        </w:rPr>
      </w:pPr>
    </w:p>
    <w:p w14:paraId="62A20976" w14:textId="336C5C41" w:rsidR="00CC2B26" w:rsidRPr="006A4B41"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Takimi publik/procesverbali i takimit publik</w:t>
      </w:r>
      <w:r w:rsidR="00D00934" w:rsidRPr="006A4B41">
        <w:rPr>
          <w:rFonts w:ascii="Times New Roman" w:hAnsi="Times New Roman" w:cs="Times New Roman"/>
        </w:rPr>
        <w:tab/>
      </w:r>
      <w:r w:rsidR="00D56289">
        <w:rPr>
          <w:rFonts w:ascii="Times New Roman" w:hAnsi="Times New Roman" w:cs="Times New Roman"/>
        </w:rPr>
        <w:t>20</w:t>
      </w:r>
    </w:p>
    <w:p w14:paraId="7D51DC64" w14:textId="77777777" w:rsidR="00382BC5" w:rsidRDefault="00382BC5" w:rsidP="00382BC5">
      <w:pPr>
        <w:pStyle w:val="ListParagraph"/>
        <w:tabs>
          <w:tab w:val="right" w:leader="hyphen" w:pos="8190"/>
        </w:tabs>
        <w:jc w:val="both"/>
        <w:rPr>
          <w:rFonts w:ascii="Times New Roman" w:hAnsi="Times New Roman" w:cs="Times New Roman"/>
        </w:rPr>
      </w:pPr>
    </w:p>
    <w:p w14:paraId="4880D114" w14:textId="129C0EA7" w:rsidR="00CC2B26"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Marrja e rekomandimeve/p</w:t>
      </w:r>
      <w:r w:rsidR="00A55725" w:rsidRPr="006A4B41">
        <w:rPr>
          <w:rFonts w:ascii="Times New Roman" w:hAnsi="Times New Roman" w:cs="Times New Roman"/>
        </w:rPr>
        <w:t>ë</w:t>
      </w:r>
      <w:r w:rsidRPr="006A4B41">
        <w:rPr>
          <w:rFonts w:ascii="Times New Roman" w:hAnsi="Times New Roman" w:cs="Times New Roman"/>
        </w:rPr>
        <w:t>rmbledhja e rekomandimeve</w:t>
      </w:r>
      <w:r w:rsidR="00D00934" w:rsidRPr="006A4B41">
        <w:rPr>
          <w:rFonts w:ascii="Times New Roman" w:hAnsi="Times New Roman" w:cs="Times New Roman"/>
        </w:rPr>
        <w:tab/>
      </w:r>
      <w:r w:rsidR="00D56289">
        <w:rPr>
          <w:rFonts w:ascii="Times New Roman" w:hAnsi="Times New Roman" w:cs="Times New Roman"/>
        </w:rPr>
        <w:t>22</w:t>
      </w:r>
    </w:p>
    <w:p w14:paraId="5C8B911A" w14:textId="77777777" w:rsidR="002D4A57" w:rsidRPr="002D4A57" w:rsidRDefault="002D4A57" w:rsidP="002D4A57">
      <w:pPr>
        <w:pStyle w:val="ListParagraph"/>
        <w:rPr>
          <w:rFonts w:ascii="Times New Roman" w:hAnsi="Times New Roman" w:cs="Times New Roman"/>
        </w:rPr>
      </w:pPr>
    </w:p>
    <w:p w14:paraId="3055F1F8" w14:textId="5AAD2886" w:rsidR="002D4A57" w:rsidRPr="002D4A57" w:rsidRDefault="00AB324D" w:rsidP="00807F68">
      <w:pPr>
        <w:pStyle w:val="ListParagraph"/>
        <w:numPr>
          <w:ilvl w:val="0"/>
          <w:numId w:val="30"/>
        </w:numPr>
        <w:tabs>
          <w:tab w:val="right" w:leader="hyphen" w:pos="8190"/>
        </w:tabs>
        <w:jc w:val="both"/>
        <w:rPr>
          <w:rFonts w:ascii="Times New Roman" w:hAnsi="Times New Roman" w:cs="Times New Roman"/>
          <w:b/>
        </w:rPr>
      </w:pPr>
      <w:r>
        <w:rPr>
          <w:rFonts w:ascii="Times New Roman" w:hAnsi="Times New Roman" w:cs="Times New Roman"/>
          <w:b/>
        </w:rPr>
        <w:t>Trajtimi i rekomandimeve, v</w:t>
      </w:r>
      <w:r w:rsidR="002D4A57" w:rsidRPr="002D4A57">
        <w:rPr>
          <w:rFonts w:ascii="Times New Roman" w:hAnsi="Times New Roman" w:cs="Times New Roman"/>
          <w:b/>
        </w:rPr>
        <w:t>endimmarrja dhe vler</w:t>
      </w:r>
      <w:r w:rsidR="00694F84">
        <w:rPr>
          <w:rFonts w:ascii="Times New Roman" w:hAnsi="Times New Roman" w:cs="Times New Roman"/>
          <w:b/>
        </w:rPr>
        <w:t>ë</w:t>
      </w:r>
      <w:r>
        <w:rPr>
          <w:rFonts w:ascii="Times New Roman" w:hAnsi="Times New Roman" w:cs="Times New Roman"/>
          <w:b/>
        </w:rPr>
        <w:t>simi i procesit</w:t>
      </w:r>
      <w:r w:rsidR="002D4A57" w:rsidRPr="002D4A57">
        <w:rPr>
          <w:rFonts w:ascii="Times New Roman" w:hAnsi="Times New Roman" w:cs="Times New Roman"/>
          <w:b/>
        </w:rPr>
        <w:tab/>
      </w:r>
      <w:r w:rsidR="00D56289">
        <w:rPr>
          <w:rFonts w:ascii="Times New Roman" w:hAnsi="Times New Roman" w:cs="Times New Roman"/>
          <w:b/>
        </w:rPr>
        <w:t>23</w:t>
      </w:r>
    </w:p>
    <w:p w14:paraId="10E1C3B6" w14:textId="77777777" w:rsidR="00382BC5" w:rsidRDefault="00382BC5" w:rsidP="00382BC5">
      <w:pPr>
        <w:pStyle w:val="ListParagraph"/>
        <w:tabs>
          <w:tab w:val="right" w:leader="hyphen" w:pos="8190"/>
        </w:tabs>
        <w:jc w:val="both"/>
        <w:rPr>
          <w:rFonts w:ascii="Times New Roman" w:hAnsi="Times New Roman" w:cs="Times New Roman"/>
        </w:rPr>
      </w:pPr>
    </w:p>
    <w:p w14:paraId="0FB0460F" w14:textId="3AF414BA" w:rsidR="00D94680" w:rsidRPr="00D94680" w:rsidRDefault="00D94680" w:rsidP="00D94680">
      <w:pPr>
        <w:pStyle w:val="ListParagraph"/>
        <w:numPr>
          <w:ilvl w:val="0"/>
          <w:numId w:val="11"/>
        </w:numPr>
        <w:tabs>
          <w:tab w:val="right" w:leader="dot" w:pos="8190"/>
        </w:tabs>
        <w:jc w:val="both"/>
        <w:rPr>
          <w:rFonts w:ascii="Times New Roman" w:hAnsi="Times New Roman" w:cs="Times New Roman"/>
        </w:rPr>
      </w:pPr>
      <w:r w:rsidRPr="00D94680">
        <w:rPr>
          <w:rFonts w:ascii="Times New Roman" w:hAnsi="Times New Roman" w:cs="Times New Roman"/>
        </w:rPr>
        <w:t>Bashkërendimi Ekzekutiv- Këshill Bashkie</w:t>
      </w:r>
      <w:r w:rsidR="00D56289">
        <w:rPr>
          <w:rFonts w:ascii="Times New Roman" w:hAnsi="Times New Roman" w:cs="Times New Roman"/>
        </w:rPr>
        <w:tab/>
        <w:t>23</w:t>
      </w:r>
    </w:p>
    <w:p w14:paraId="1450F95D" w14:textId="77777777" w:rsidR="00D94680" w:rsidRDefault="00D94680" w:rsidP="00D94680">
      <w:pPr>
        <w:pStyle w:val="ListParagraph"/>
        <w:tabs>
          <w:tab w:val="right" w:leader="hyphen" w:pos="8190"/>
        </w:tabs>
        <w:jc w:val="both"/>
        <w:rPr>
          <w:rFonts w:ascii="Times New Roman" w:hAnsi="Times New Roman" w:cs="Times New Roman"/>
        </w:rPr>
      </w:pPr>
    </w:p>
    <w:p w14:paraId="401DCF9F" w14:textId="60BBD5D7" w:rsidR="00CC2B26" w:rsidRPr="006A4B41" w:rsidRDefault="002F0CC6" w:rsidP="00807F68">
      <w:pPr>
        <w:pStyle w:val="ListParagraph"/>
        <w:numPr>
          <w:ilvl w:val="0"/>
          <w:numId w:val="11"/>
        </w:numPr>
        <w:tabs>
          <w:tab w:val="right" w:leader="hyphen" w:pos="8190"/>
        </w:tabs>
        <w:jc w:val="both"/>
        <w:rPr>
          <w:rFonts w:ascii="Times New Roman" w:hAnsi="Times New Roman" w:cs="Times New Roman"/>
        </w:rPr>
      </w:pPr>
      <w:r>
        <w:rPr>
          <w:rFonts w:ascii="Times New Roman" w:hAnsi="Times New Roman" w:cs="Times New Roman"/>
        </w:rPr>
        <w:t>Mbledhja e K</w:t>
      </w:r>
      <w:r w:rsidR="00CC2B26" w:rsidRPr="006A4B41">
        <w:rPr>
          <w:rFonts w:ascii="Times New Roman" w:hAnsi="Times New Roman" w:cs="Times New Roman"/>
        </w:rPr>
        <w:t>omisionit t</w:t>
      </w:r>
      <w:r w:rsidR="00A55725" w:rsidRPr="006A4B41">
        <w:rPr>
          <w:rFonts w:ascii="Times New Roman" w:hAnsi="Times New Roman" w:cs="Times New Roman"/>
        </w:rPr>
        <w:t>ë</w:t>
      </w:r>
      <w:r>
        <w:rPr>
          <w:rFonts w:ascii="Times New Roman" w:hAnsi="Times New Roman" w:cs="Times New Roman"/>
        </w:rPr>
        <w:t xml:space="preserve"> K</w:t>
      </w:r>
      <w:r w:rsidR="00A55725" w:rsidRPr="006A4B41">
        <w:rPr>
          <w:rFonts w:ascii="Times New Roman" w:hAnsi="Times New Roman" w:cs="Times New Roman"/>
        </w:rPr>
        <w:t>ë</w:t>
      </w:r>
      <w:r w:rsidR="00CC2B26" w:rsidRPr="006A4B41">
        <w:rPr>
          <w:rFonts w:ascii="Times New Roman" w:hAnsi="Times New Roman" w:cs="Times New Roman"/>
        </w:rPr>
        <w:t>shillit</w:t>
      </w:r>
      <w:r w:rsidR="00D00934" w:rsidRPr="006A4B41">
        <w:rPr>
          <w:rFonts w:ascii="Times New Roman" w:hAnsi="Times New Roman" w:cs="Times New Roman"/>
        </w:rPr>
        <w:tab/>
      </w:r>
      <w:r w:rsidR="00D56289">
        <w:rPr>
          <w:rFonts w:ascii="Times New Roman" w:hAnsi="Times New Roman" w:cs="Times New Roman"/>
        </w:rPr>
        <w:t>23</w:t>
      </w:r>
    </w:p>
    <w:p w14:paraId="52B2CA92" w14:textId="77777777" w:rsidR="00382BC5" w:rsidRDefault="00382BC5" w:rsidP="00382BC5">
      <w:pPr>
        <w:pStyle w:val="ListParagraph"/>
        <w:tabs>
          <w:tab w:val="right" w:leader="hyphen" w:pos="8190"/>
        </w:tabs>
        <w:jc w:val="both"/>
        <w:rPr>
          <w:rFonts w:ascii="Times New Roman" w:hAnsi="Times New Roman" w:cs="Times New Roman"/>
        </w:rPr>
      </w:pPr>
    </w:p>
    <w:p w14:paraId="30122BA4" w14:textId="341398C8" w:rsidR="00CC2B26" w:rsidRPr="006A4B41" w:rsidRDefault="002F0CC6" w:rsidP="00807F68">
      <w:pPr>
        <w:pStyle w:val="ListParagraph"/>
        <w:numPr>
          <w:ilvl w:val="0"/>
          <w:numId w:val="11"/>
        </w:numPr>
        <w:tabs>
          <w:tab w:val="right" w:leader="hyphen" w:pos="8190"/>
        </w:tabs>
        <w:jc w:val="both"/>
        <w:rPr>
          <w:rFonts w:ascii="Times New Roman" w:hAnsi="Times New Roman" w:cs="Times New Roman"/>
        </w:rPr>
      </w:pPr>
      <w:r>
        <w:rPr>
          <w:rFonts w:ascii="Times New Roman" w:hAnsi="Times New Roman" w:cs="Times New Roman"/>
        </w:rPr>
        <w:t>Mbledhja e K</w:t>
      </w:r>
      <w:r w:rsidR="00A55725" w:rsidRPr="006A4B41">
        <w:rPr>
          <w:rFonts w:ascii="Times New Roman" w:hAnsi="Times New Roman" w:cs="Times New Roman"/>
        </w:rPr>
        <w:t>ë</w:t>
      </w:r>
      <w:r w:rsidR="00CC2B26" w:rsidRPr="006A4B41">
        <w:rPr>
          <w:rFonts w:ascii="Times New Roman" w:hAnsi="Times New Roman" w:cs="Times New Roman"/>
        </w:rPr>
        <w:t>shillit</w:t>
      </w:r>
      <w:r w:rsidR="00D00934" w:rsidRPr="006A4B41">
        <w:rPr>
          <w:rFonts w:ascii="Times New Roman" w:hAnsi="Times New Roman" w:cs="Times New Roman"/>
        </w:rPr>
        <w:tab/>
      </w:r>
      <w:r w:rsidR="00D56289">
        <w:rPr>
          <w:rFonts w:ascii="Times New Roman" w:hAnsi="Times New Roman" w:cs="Times New Roman"/>
        </w:rPr>
        <w:t>24</w:t>
      </w:r>
    </w:p>
    <w:p w14:paraId="4420FBEF" w14:textId="77777777" w:rsidR="00382BC5" w:rsidRDefault="00382BC5" w:rsidP="00382BC5">
      <w:pPr>
        <w:pStyle w:val="ListParagraph"/>
        <w:tabs>
          <w:tab w:val="right" w:leader="hyphen" w:pos="8190"/>
        </w:tabs>
        <w:jc w:val="both"/>
        <w:rPr>
          <w:rFonts w:ascii="Times New Roman" w:hAnsi="Times New Roman" w:cs="Times New Roman"/>
        </w:rPr>
      </w:pPr>
    </w:p>
    <w:p w14:paraId="406DD2FF" w14:textId="13138CD3" w:rsidR="00CC2B26" w:rsidRPr="006A4B41"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Raporti vjetor p</w:t>
      </w:r>
      <w:r w:rsidR="00A55725" w:rsidRPr="006A4B41">
        <w:rPr>
          <w:rFonts w:ascii="Times New Roman" w:hAnsi="Times New Roman" w:cs="Times New Roman"/>
        </w:rPr>
        <w:t>ë</w:t>
      </w:r>
      <w:r w:rsidRPr="006A4B41">
        <w:rPr>
          <w:rFonts w:ascii="Times New Roman" w:hAnsi="Times New Roman" w:cs="Times New Roman"/>
        </w:rPr>
        <w:t>r transparenc</w:t>
      </w:r>
      <w:r w:rsidR="00A55725" w:rsidRPr="006A4B41">
        <w:rPr>
          <w:rFonts w:ascii="Times New Roman" w:hAnsi="Times New Roman" w:cs="Times New Roman"/>
        </w:rPr>
        <w:t>ë</w:t>
      </w:r>
      <w:r w:rsidRPr="006A4B41">
        <w:rPr>
          <w:rFonts w:ascii="Times New Roman" w:hAnsi="Times New Roman" w:cs="Times New Roman"/>
        </w:rPr>
        <w:t>n dhe konsultimin publik</w:t>
      </w:r>
      <w:r w:rsidR="00D00934" w:rsidRPr="006A4B41">
        <w:rPr>
          <w:rFonts w:ascii="Times New Roman" w:hAnsi="Times New Roman" w:cs="Times New Roman"/>
        </w:rPr>
        <w:tab/>
      </w:r>
      <w:r w:rsidR="00D56289">
        <w:rPr>
          <w:rFonts w:ascii="Times New Roman" w:hAnsi="Times New Roman" w:cs="Times New Roman"/>
        </w:rPr>
        <w:t>25</w:t>
      </w:r>
    </w:p>
    <w:p w14:paraId="50444BF0" w14:textId="77777777" w:rsidR="00382BC5" w:rsidRDefault="00382BC5" w:rsidP="00382BC5">
      <w:pPr>
        <w:pStyle w:val="ListParagraph"/>
        <w:tabs>
          <w:tab w:val="right" w:leader="hyphen" w:pos="8190"/>
        </w:tabs>
        <w:jc w:val="both"/>
        <w:rPr>
          <w:rFonts w:ascii="Times New Roman" w:hAnsi="Times New Roman" w:cs="Times New Roman"/>
        </w:rPr>
      </w:pPr>
    </w:p>
    <w:p w14:paraId="67222514" w14:textId="59DC8CBA" w:rsidR="00CC2B26"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Regjistri fizik dhe elektronik i konsultimit publik</w:t>
      </w:r>
      <w:r w:rsidR="00D00934" w:rsidRPr="006A4B41">
        <w:rPr>
          <w:rFonts w:ascii="Times New Roman" w:hAnsi="Times New Roman" w:cs="Times New Roman"/>
        </w:rPr>
        <w:tab/>
      </w:r>
      <w:r w:rsidR="00D56289">
        <w:rPr>
          <w:rFonts w:ascii="Times New Roman" w:hAnsi="Times New Roman" w:cs="Times New Roman"/>
        </w:rPr>
        <w:t>26</w:t>
      </w:r>
    </w:p>
    <w:p w14:paraId="67C7F411" w14:textId="77777777" w:rsidR="002D4A57" w:rsidRPr="002D4A57" w:rsidRDefault="002D4A57" w:rsidP="002D4A57">
      <w:pPr>
        <w:pStyle w:val="ListParagraph"/>
        <w:rPr>
          <w:rFonts w:ascii="Times New Roman" w:hAnsi="Times New Roman" w:cs="Times New Roman"/>
        </w:rPr>
      </w:pPr>
    </w:p>
    <w:p w14:paraId="20608934" w14:textId="34466786" w:rsidR="002D4A57" w:rsidRPr="002D4A57" w:rsidRDefault="002D4A57" w:rsidP="00807F68">
      <w:pPr>
        <w:pStyle w:val="ListParagraph"/>
        <w:numPr>
          <w:ilvl w:val="0"/>
          <w:numId w:val="30"/>
        </w:numPr>
        <w:tabs>
          <w:tab w:val="right" w:leader="hyphen" w:pos="8190"/>
        </w:tabs>
        <w:jc w:val="both"/>
        <w:rPr>
          <w:rFonts w:ascii="Times New Roman" w:hAnsi="Times New Roman" w:cs="Times New Roman"/>
          <w:b/>
        </w:rPr>
      </w:pPr>
      <w:r w:rsidRPr="002D4A57">
        <w:rPr>
          <w:rFonts w:ascii="Times New Roman" w:hAnsi="Times New Roman" w:cs="Times New Roman"/>
          <w:b/>
        </w:rPr>
        <w:t>Anekse</w:t>
      </w:r>
      <w:r w:rsidRPr="002D4A57">
        <w:rPr>
          <w:rFonts w:ascii="Times New Roman" w:hAnsi="Times New Roman" w:cs="Times New Roman"/>
          <w:b/>
        </w:rPr>
        <w:tab/>
      </w:r>
      <w:r w:rsidR="00D56289">
        <w:rPr>
          <w:rFonts w:ascii="Times New Roman" w:hAnsi="Times New Roman" w:cs="Times New Roman"/>
          <w:b/>
        </w:rPr>
        <w:t>28</w:t>
      </w:r>
    </w:p>
    <w:p w14:paraId="23F569E0" w14:textId="77777777" w:rsidR="00382BC5" w:rsidRDefault="00382BC5" w:rsidP="00382BC5">
      <w:pPr>
        <w:pStyle w:val="ListParagraph"/>
        <w:tabs>
          <w:tab w:val="right" w:leader="hyphen" w:pos="8190"/>
        </w:tabs>
        <w:jc w:val="both"/>
        <w:rPr>
          <w:rFonts w:ascii="Times New Roman" w:hAnsi="Times New Roman" w:cs="Times New Roman"/>
        </w:rPr>
      </w:pPr>
    </w:p>
    <w:p w14:paraId="19D20DC6" w14:textId="74D74133" w:rsidR="00DB6BC8" w:rsidRPr="00DB6BC8" w:rsidRDefault="00CC2B26" w:rsidP="00807F68">
      <w:pPr>
        <w:pStyle w:val="ListParagraph"/>
        <w:numPr>
          <w:ilvl w:val="0"/>
          <w:numId w:val="11"/>
        </w:numPr>
        <w:tabs>
          <w:tab w:val="right" w:leader="hyphen" w:pos="8190"/>
        </w:tabs>
        <w:jc w:val="both"/>
        <w:rPr>
          <w:rFonts w:ascii="Times New Roman" w:hAnsi="Times New Roman" w:cs="Times New Roman"/>
        </w:rPr>
      </w:pPr>
      <w:r w:rsidRPr="006A4B41">
        <w:rPr>
          <w:rFonts w:ascii="Times New Roman" w:hAnsi="Times New Roman" w:cs="Times New Roman"/>
        </w:rPr>
        <w:t xml:space="preserve">Modele </w:t>
      </w:r>
      <w:r w:rsidR="00D00934" w:rsidRPr="006A4B41">
        <w:rPr>
          <w:rFonts w:ascii="Times New Roman" w:hAnsi="Times New Roman" w:cs="Times New Roman"/>
        </w:rPr>
        <w:t>formatesh t</w:t>
      </w:r>
      <w:r w:rsidR="00A55725" w:rsidRPr="006A4B41">
        <w:rPr>
          <w:rFonts w:ascii="Times New Roman" w:hAnsi="Times New Roman" w:cs="Times New Roman"/>
        </w:rPr>
        <w:t>ë</w:t>
      </w:r>
      <w:r w:rsidR="00D00934" w:rsidRPr="006A4B41">
        <w:rPr>
          <w:rFonts w:ascii="Times New Roman" w:hAnsi="Times New Roman" w:cs="Times New Roman"/>
        </w:rPr>
        <w:t xml:space="preserve"> dokumentave t</w:t>
      </w:r>
      <w:r w:rsidR="00A55725" w:rsidRPr="006A4B41">
        <w:rPr>
          <w:rFonts w:ascii="Times New Roman" w:hAnsi="Times New Roman" w:cs="Times New Roman"/>
        </w:rPr>
        <w:t>ë</w:t>
      </w:r>
      <w:r w:rsidR="00D00934" w:rsidRPr="006A4B41">
        <w:rPr>
          <w:rFonts w:ascii="Times New Roman" w:hAnsi="Times New Roman" w:cs="Times New Roman"/>
        </w:rPr>
        <w:t xml:space="preserve"> konsultimit publik</w:t>
      </w:r>
      <w:r w:rsidR="00D00934" w:rsidRPr="006A4B41">
        <w:rPr>
          <w:rFonts w:ascii="Times New Roman" w:hAnsi="Times New Roman" w:cs="Times New Roman"/>
        </w:rPr>
        <w:tab/>
      </w:r>
      <w:r w:rsidR="00DB6BC8">
        <w:rPr>
          <w:rFonts w:ascii="Times New Roman" w:hAnsi="Times New Roman" w:cs="Times New Roman"/>
        </w:rPr>
        <w:t>27</w:t>
      </w:r>
    </w:p>
    <w:p w14:paraId="78E47178" w14:textId="77777777" w:rsidR="001E2416" w:rsidRDefault="001E2416" w:rsidP="001E2416">
      <w:pPr>
        <w:tabs>
          <w:tab w:val="right" w:leader="hyphen" w:pos="8190"/>
        </w:tabs>
        <w:jc w:val="both"/>
        <w:rPr>
          <w:rFonts w:ascii="Times New Roman" w:hAnsi="Times New Roman" w:cs="Times New Roman"/>
          <w:b/>
        </w:rPr>
      </w:pPr>
    </w:p>
    <w:p w14:paraId="1EE60CB7" w14:textId="51338B24" w:rsidR="00382BC5" w:rsidRPr="001E2416" w:rsidRDefault="001E2416" w:rsidP="001E2416">
      <w:pPr>
        <w:tabs>
          <w:tab w:val="right" w:leader="hyphen" w:pos="8190"/>
        </w:tabs>
        <w:jc w:val="both"/>
        <w:rPr>
          <w:rFonts w:ascii="Times New Roman" w:hAnsi="Times New Roman" w:cs="Times New Roman"/>
          <w:b/>
          <w:sz w:val="28"/>
          <w:szCs w:val="28"/>
        </w:rPr>
      </w:pPr>
      <w:r w:rsidRPr="001E2416">
        <w:rPr>
          <w:rFonts w:ascii="Times New Roman" w:hAnsi="Times New Roman" w:cs="Times New Roman"/>
          <w:b/>
          <w:sz w:val="28"/>
          <w:szCs w:val="28"/>
        </w:rPr>
        <w:t>A- Cfarë duhet të dimë në lidhje me konsultimin publik.</w:t>
      </w:r>
    </w:p>
    <w:p w14:paraId="7FAB6031" w14:textId="77777777" w:rsidR="00300528" w:rsidRPr="00574AB9" w:rsidRDefault="00380B67" w:rsidP="001B6A01">
      <w:pPr>
        <w:jc w:val="both"/>
        <w:rPr>
          <w:rFonts w:ascii="Times New Roman" w:hAnsi="Times New Roman" w:cs="Times New Roman"/>
          <w:b/>
          <w:sz w:val="24"/>
          <w:szCs w:val="24"/>
        </w:rPr>
      </w:pPr>
      <w:r w:rsidRPr="00574AB9">
        <w:rPr>
          <w:rFonts w:ascii="Times New Roman" w:hAnsi="Times New Roman" w:cs="Times New Roman"/>
          <w:noProof/>
          <w:sz w:val="24"/>
          <w:szCs w:val="24"/>
          <w:lang w:val="sq-AL" w:eastAsia="sq-AL"/>
        </w:rPr>
        <w:drawing>
          <wp:anchor distT="0" distB="0" distL="114300" distR="114300" simplePos="0" relativeHeight="251666432" behindDoc="0" locked="0" layoutInCell="1" allowOverlap="1" wp14:anchorId="08668E23" wp14:editId="616797A0">
            <wp:simplePos x="0" y="0"/>
            <wp:positionH relativeFrom="column">
              <wp:posOffset>-127000</wp:posOffset>
            </wp:positionH>
            <wp:positionV relativeFrom="paragraph">
              <wp:posOffset>283845</wp:posOffset>
            </wp:positionV>
            <wp:extent cx="1466850" cy="704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titution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anchor>
        </w:drawing>
      </w:r>
      <w:r w:rsidR="00300528" w:rsidRPr="00574AB9">
        <w:rPr>
          <w:rFonts w:ascii="Times New Roman" w:hAnsi="Times New Roman" w:cs="Times New Roman"/>
          <w:b/>
          <w:sz w:val="24"/>
          <w:szCs w:val="24"/>
        </w:rPr>
        <w:t>Baza Ligjore</w:t>
      </w:r>
    </w:p>
    <w:p w14:paraId="6C963467" w14:textId="77777777" w:rsidR="006C6BE3" w:rsidRPr="006A4B41" w:rsidRDefault="00803609" w:rsidP="00D00934">
      <w:pPr>
        <w:jc w:val="both"/>
        <w:rPr>
          <w:rFonts w:ascii="Times New Roman" w:hAnsi="Times New Roman" w:cs="Times New Roman"/>
        </w:rPr>
      </w:pPr>
      <w:r w:rsidRPr="006A4B41">
        <w:rPr>
          <w:rFonts w:ascii="Times New Roman" w:hAnsi="Times New Roman" w:cs="Times New Roman"/>
        </w:rPr>
        <w:t>Nj</w:t>
      </w:r>
      <w:r w:rsidR="00F825D7">
        <w:rPr>
          <w:rFonts w:ascii="Times New Roman" w:hAnsi="Times New Roman" w:cs="Times New Roman"/>
        </w:rPr>
        <w:t>ë</w:t>
      </w:r>
      <w:r w:rsidRPr="006A4B41">
        <w:rPr>
          <w:rFonts w:ascii="Times New Roman" w:hAnsi="Times New Roman" w:cs="Times New Roman"/>
        </w:rPr>
        <w:t xml:space="preserve"> vet</w:t>
      </w:r>
      <w:r w:rsidR="00F825D7">
        <w:rPr>
          <w:rFonts w:ascii="Times New Roman" w:hAnsi="Times New Roman" w:cs="Times New Roman"/>
        </w:rPr>
        <w:t>ë</w:t>
      </w:r>
      <w:r w:rsidRPr="006A4B41">
        <w:rPr>
          <w:rFonts w:ascii="Times New Roman" w:hAnsi="Times New Roman" w:cs="Times New Roman"/>
        </w:rPr>
        <w:t>qeverisje e mir</w:t>
      </w:r>
      <w:r w:rsidR="00F825D7">
        <w:rPr>
          <w:rFonts w:ascii="Times New Roman" w:hAnsi="Times New Roman" w:cs="Times New Roman"/>
        </w:rPr>
        <w:t>ë</w:t>
      </w:r>
      <w:r w:rsidRPr="006A4B41">
        <w:rPr>
          <w:rFonts w:ascii="Times New Roman" w:hAnsi="Times New Roman" w:cs="Times New Roman"/>
        </w:rPr>
        <w:t xml:space="preserve"> vendore </w:t>
      </w:r>
      <w:r w:rsidR="00F825D7">
        <w:rPr>
          <w:rFonts w:ascii="Times New Roman" w:hAnsi="Times New Roman" w:cs="Times New Roman"/>
        </w:rPr>
        <w:t>ë</w:t>
      </w:r>
      <w:r w:rsidRPr="006A4B41">
        <w:rPr>
          <w:rFonts w:ascii="Times New Roman" w:hAnsi="Times New Roman" w:cs="Times New Roman"/>
        </w:rPr>
        <w:t>sht</w:t>
      </w:r>
      <w:r w:rsidR="00F825D7">
        <w:rPr>
          <w:rFonts w:ascii="Times New Roman" w:hAnsi="Times New Roman" w:cs="Times New Roman"/>
        </w:rPr>
        <w:t>ë</w:t>
      </w:r>
      <w:r w:rsidRPr="006A4B41">
        <w:rPr>
          <w:rFonts w:ascii="Times New Roman" w:hAnsi="Times New Roman" w:cs="Times New Roman"/>
        </w:rPr>
        <w:t xml:space="preserve"> ajo q</w:t>
      </w:r>
      <w:r w:rsidR="00F825D7">
        <w:rPr>
          <w:rFonts w:ascii="Times New Roman" w:hAnsi="Times New Roman" w:cs="Times New Roman"/>
        </w:rPr>
        <w:t>ë</w:t>
      </w:r>
      <w:r w:rsidRPr="006A4B41">
        <w:rPr>
          <w:rFonts w:ascii="Times New Roman" w:hAnsi="Times New Roman" w:cs="Times New Roman"/>
        </w:rPr>
        <w:t xml:space="preserve"> vendimmarrjen nuk e quan atribut t</w:t>
      </w:r>
      <w:r w:rsidR="00F825D7">
        <w:rPr>
          <w:rFonts w:ascii="Times New Roman" w:hAnsi="Times New Roman" w:cs="Times New Roman"/>
        </w:rPr>
        <w:t>ë</w:t>
      </w:r>
      <w:r w:rsidRPr="006A4B41">
        <w:rPr>
          <w:rFonts w:ascii="Times New Roman" w:hAnsi="Times New Roman" w:cs="Times New Roman"/>
        </w:rPr>
        <w:t xml:space="preserve"> vetin, por e ndan at</w:t>
      </w:r>
      <w:r w:rsidR="00F825D7">
        <w:rPr>
          <w:rFonts w:ascii="Times New Roman" w:hAnsi="Times New Roman" w:cs="Times New Roman"/>
        </w:rPr>
        <w:t>ë</w:t>
      </w:r>
      <w:r w:rsidRPr="006A4B41">
        <w:rPr>
          <w:rFonts w:ascii="Times New Roman" w:hAnsi="Times New Roman" w:cs="Times New Roman"/>
        </w:rPr>
        <w:t xml:space="preserve"> me konumitetin. Nj</w:t>
      </w:r>
      <w:r w:rsidR="00F825D7">
        <w:rPr>
          <w:rFonts w:ascii="Times New Roman" w:hAnsi="Times New Roman" w:cs="Times New Roman"/>
        </w:rPr>
        <w:t>ë</w:t>
      </w:r>
      <w:r w:rsidRPr="006A4B41">
        <w:rPr>
          <w:rFonts w:ascii="Times New Roman" w:hAnsi="Times New Roman" w:cs="Times New Roman"/>
        </w:rPr>
        <w:t xml:space="preserve"> vet</w:t>
      </w:r>
      <w:r w:rsidR="00F825D7">
        <w:rPr>
          <w:rFonts w:ascii="Times New Roman" w:hAnsi="Times New Roman" w:cs="Times New Roman"/>
        </w:rPr>
        <w:t>ë</w:t>
      </w:r>
      <w:r w:rsidRPr="006A4B41">
        <w:rPr>
          <w:rFonts w:ascii="Times New Roman" w:hAnsi="Times New Roman" w:cs="Times New Roman"/>
        </w:rPr>
        <w:t>qeverisje e mir</w:t>
      </w:r>
      <w:r w:rsidR="00F825D7">
        <w:rPr>
          <w:rFonts w:ascii="Times New Roman" w:hAnsi="Times New Roman" w:cs="Times New Roman"/>
        </w:rPr>
        <w:t>ë</w:t>
      </w:r>
      <w:r w:rsidRPr="006A4B41">
        <w:rPr>
          <w:rFonts w:ascii="Times New Roman" w:hAnsi="Times New Roman" w:cs="Times New Roman"/>
        </w:rPr>
        <w:t xml:space="preserve"> vendore </w:t>
      </w:r>
      <w:r w:rsidR="00F825D7">
        <w:rPr>
          <w:rFonts w:ascii="Times New Roman" w:hAnsi="Times New Roman" w:cs="Times New Roman"/>
        </w:rPr>
        <w:t>ë</w:t>
      </w:r>
      <w:r w:rsidRPr="006A4B41">
        <w:rPr>
          <w:rFonts w:ascii="Times New Roman" w:hAnsi="Times New Roman" w:cs="Times New Roman"/>
        </w:rPr>
        <w:t>sht</w:t>
      </w:r>
      <w:r w:rsidR="00F825D7">
        <w:rPr>
          <w:rFonts w:ascii="Times New Roman" w:hAnsi="Times New Roman" w:cs="Times New Roman"/>
        </w:rPr>
        <w:t>ë</w:t>
      </w:r>
      <w:r w:rsidRPr="006A4B41">
        <w:rPr>
          <w:rFonts w:ascii="Times New Roman" w:hAnsi="Times New Roman" w:cs="Times New Roman"/>
        </w:rPr>
        <w:t xml:space="preserve"> transparente, jep llogari para zgjedh</w:t>
      </w:r>
      <w:r w:rsidR="00F825D7">
        <w:rPr>
          <w:rFonts w:ascii="Times New Roman" w:hAnsi="Times New Roman" w:cs="Times New Roman"/>
        </w:rPr>
        <w:t>ë</w:t>
      </w:r>
      <w:r w:rsidRPr="006A4B41">
        <w:rPr>
          <w:rFonts w:ascii="Times New Roman" w:hAnsi="Times New Roman" w:cs="Times New Roman"/>
        </w:rPr>
        <w:t>sve t</w:t>
      </w:r>
      <w:r w:rsidR="00F825D7">
        <w:rPr>
          <w:rFonts w:ascii="Times New Roman" w:hAnsi="Times New Roman" w:cs="Times New Roman"/>
        </w:rPr>
        <w:t>ë</w:t>
      </w:r>
      <w:r w:rsidRPr="006A4B41">
        <w:rPr>
          <w:rFonts w:ascii="Times New Roman" w:hAnsi="Times New Roman" w:cs="Times New Roman"/>
        </w:rPr>
        <w:t xml:space="preserve"> vet dhe ka n</w:t>
      </w:r>
      <w:r w:rsidR="00F825D7">
        <w:rPr>
          <w:rFonts w:ascii="Times New Roman" w:hAnsi="Times New Roman" w:cs="Times New Roman"/>
        </w:rPr>
        <w:t>ë</w:t>
      </w:r>
      <w:r w:rsidRPr="006A4B41">
        <w:rPr>
          <w:rFonts w:ascii="Times New Roman" w:hAnsi="Times New Roman" w:cs="Times New Roman"/>
        </w:rPr>
        <w:t xml:space="preserve"> qend</w:t>
      </w:r>
      <w:r w:rsidR="00F825D7">
        <w:rPr>
          <w:rFonts w:ascii="Times New Roman" w:hAnsi="Times New Roman" w:cs="Times New Roman"/>
        </w:rPr>
        <w:t>ë</w:t>
      </w:r>
      <w:r w:rsidRPr="006A4B41">
        <w:rPr>
          <w:rFonts w:ascii="Times New Roman" w:hAnsi="Times New Roman" w:cs="Times New Roman"/>
        </w:rPr>
        <w:t>r t</w:t>
      </w:r>
      <w:r w:rsidR="00F825D7">
        <w:rPr>
          <w:rFonts w:ascii="Times New Roman" w:hAnsi="Times New Roman" w:cs="Times New Roman"/>
        </w:rPr>
        <w:t>ë</w:t>
      </w:r>
      <w:r w:rsidRPr="006A4B41">
        <w:rPr>
          <w:rFonts w:ascii="Times New Roman" w:hAnsi="Times New Roman" w:cs="Times New Roman"/>
        </w:rPr>
        <w:t xml:space="preserve"> v</w:t>
      </w:r>
      <w:r w:rsidR="00F825D7">
        <w:rPr>
          <w:rFonts w:ascii="Times New Roman" w:hAnsi="Times New Roman" w:cs="Times New Roman"/>
        </w:rPr>
        <w:t>ë</w:t>
      </w:r>
      <w:r w:rsidRPr="006A4B41">
        <w:rPr>
          <w:rFonts w:ascii="Times New Roman" w:hAnsi="Times New Roman" w:cs="Times New Roman"/>
        </w:rPr>
        <w:t>m</w:t>
      </w:r>
      <w:r w:rsidR="00F825D7">
        <w:rPr>
          <w:rFonts w:ascii="Times New Roman" w:hAnsi="Times New Roman" w:cs="Times New Roman"/>
        </w:rPr>
        <w:t>ë</w:t>
      </w:r>
      <w:r w:rsidRPr="006A4B41">
        <w:rPr>
          <w:rFonts w:ascii="Times New Roman" w:hAnsi="Times New Roman" w:cs="Times New Roman"/>
        </w:rPr>
        <w:t xml:space="preserve">ndjes qytetarin. Vendimmarrja </w:t>
      </w:r>
      <w:r w:rsidR="006C6BE3" w:rsidRPr="006A4B41">
        <w:rPr>
          <w:rFonts w:ascii="Times New Roman" w:hAnsi="Times New Roman" w:cs="Times New Roman"/>
        </w:rPr>
        <w:t>e mir</w:t>
      </w:r>
      <w:r w:rsidR="00F825D7">
        <w:rPr>
          <w:rFonts w:ascii="Times New Roman" w:hAnsi="Times New Roman" w:cs="Times New Roman"/>
        </w:rPr>
        <w:t>ë</w:t>
      </w:r>
      <w:r w:rsidR="006C6BE3" w:rsidRPr="006A4B41">
        <w:rPr>
          <w:rFonts w:ascii="Times New Roman" w:hAnsi="Times New Roman" w:cs="Times New Roman"/>
        </w:rPr>
        <w:t xml:space="preserve"> </w:t>
      </w:r>
      <w:r w:rsidRPr="006A4B41">
        <w:rPr>
          <w:rFonts w:ascii="Times New Roman" w:hAnsi="Times New Roman" w:cs="Times New Roman"/>
        </w:rPr>
        <w:t>duhet t</w:t>
      </w:r>
      <w:r w:rsidR="00F825D7">
        <w:rPr>
          <w:rFonts w:ascii="Times New Roman" w:hAnsi="Times New Roman" w:cs="Times New Roman"/>
        </w:rPr>
        <w:t>ë</w:t>
      </w:r>
      <w:r w:rsidRPr="006A4B41">
        <w:rPr>
          <w:rFonts w:ascii="Times New Roman" w:hAnsi="Times New Roman" w:cs="Times New Roman"/>
        </w:rPr>
        <w:t xml:space="preserve"> j</w:t>
      </w:r>
      <w:r w:rsidR="00175019">
        <w:rPr>
          <w:rFonts w:ascii="Times New Roman" w:hAnsi="Times New Roman" w:cs="Times New Roman"/>
        </w:rPr>
        <w:t>e</w:t>
      </w:r>
      <w:r w:rsidRPr="006A4B41">
        <w:rPr>
          <w:rFonts w:ascii="Times New Roman" w:hAnsi="Times New Roman" w:cs="Times New Roman"/>
        </w:rPr>
        <w:t>t</w:t>
      </w:r>
      <w:r w:rsidR="00F825D7">
        <w:rPr>
          <w:rFonts w:ascii="Times New Roman" w:hAnsi="Times New Roman" w:cs="Times New Roman"/>
        </w:rPr>
        <w:t>ë</w:t>
      </w:r>
      <w:r w:rsidRPr="006A4B41">
        <w:rPr>
          <w:rFonts w:ascii="Times New Roman" w:hAnsi="Times New Roman" w:cs="Times New Roman"/>
        </w:rPr>
        <w:t xml:space="preserve"> e drejt</w:t>
      </w:r>
      <w:r w:rsidR="00F825D7">
        <w:rPr>
          <w:rFonts w:ascii="Times New Roman" w:hAnsi="Times New Roman" w:cs="Times New Roman"/>
        </w:rPr>
        <w:t>ë</w:t>
      </w:r>
      <w:r w:rsidRPr="006A4B41">
        <w:rPr>
          <w:rFonts w:ascii="Times New Roman" w:hAnsi="Times New Roman" w:cs="Times New Roman"/>
        </w:rPr>
        <w:t xml:space="preserve"> dhe n</w:t>
      </w:r>
      <w:r w:rsidR="00F825D7">
        <w:rPr>
          <w:rFonts w:ascii="Times New Roman" w:hAnsi="Times New Roman" w:cs="Times New Roman"/>
        </w:rPr>
        <w:t>ë</w:t>
      </w:r>
      <w:r w:rsidRPr="006A4B41">
        <w:rPr>
          <w:rFonts w:ascii="Times New Roman" w:hAnsi="Times New Roman" w:cs="Times New Roman"/>
        </w:rPr>
        <w:t xml:space="preserve"> dobi t</w:t>
      </w:r>
      <w:r w:rsidR="00F825D7">
        <w:rPr>
          <w:rFonts w:ascii="Times New Roman" w:hAnsi="Times New Roman" w:cs="Times New Roman"/>
        </w:rPr>
        <w:t>ë</w:t>
      </w:r>
      <w:r w:rsidRPr="006A4B41">
        <w:rPr>
          <w:rFonts w:ascii="Times New Roman" w:hAnsi="Times New Roman" w:cs="Times New Roman"/>
        </w:rPr>
        <w:t xml:space="preserve"> komunitetit. Kjo arrihet vet</w:t>
      </w:r>
      <w:r w:rsidR="00F825D7">
        <w:rPr>
          <w:rFonts w:ascii="Times New Roman" w:hAnsi="Times New Roman" w:cs="Times New Roman"/>
        </w:rPr>
        <w:t>ë</w:t>
      </w:r>
      <w:r w:rsidRPr="006A4B41">
        <w:rPr>
          <w:rFonts w:ascii="Times New Roman" w:hAnsi="Times New Roman" w:cs="Times New Roman"/>
        </w:rPr>
        <w:t>m n</w:t>
      </w:r>
      <w:r w:rsidR="00F825D7">
        <w:rPr>
          <w:rFonts w:ascii="Times New Roman" w:hAnsi="Times New Roman" w:cs="Times New Roman"/>
        </w:rPr>
        <w:t>ë</w:t>
      </w:r>
      <w:r w:rsidRPr="006A4B41">
        <w:rPr>
          <w:rFonts w:ascii="Times New Roman" w:hAnsi="Times New Roman" w:cs="Times New Roman"/>
        </w:rPr>
        <w:t>se kjo vendimmarrje kalon n</w:t>
      </w:r>
      <w:r w:rsidR="00F825D7">
        <w:rPr>
          <w:rFonts w:ascii="Times New Roman" w:hAnsi="Times New Roman" w:cs="Times New Roman"/>
        </w:rPr>
        <w:t>ë</w:t>
      </w:r>
      <w:r w:rsidRPr="006A4B41">
        <w:rPr>
          <w:rFonts w:ascii="Times New Roman" w:hAnsi="Times New Roman" w:cs="Times New Roman"/>
        </w:rPr>
        <w:t>p</w:t>
      </w:r>
      <w:r w:rsidR="00F825D7">
        <w:rPr>
          <w:rFonts w:ascii="Times New Roman" w:hAnsi="Times New Roman" w:cs="Times New Roman"/>
        </w:rPr>
        <w:t>ë</w:t>
      </w:r>
      <w:r w:rsidRPr="006A4B41">
        <w:rPr>
          <w:rFonts w:ascii="Times New Roman" w:hAnsi="Times New Roman" w:cs="Times New Roman"/>
        </w:rPr>
        <w:t>rmjet nj</w:t>
      </w:r>
      <w:r w:rsidR="00F825D7">
        <w:rPr>
          <w:rFonts w:ascii="Times New Roman" w:hAnsi="Times New Roman" w:cs="Times New Roman"/>
        </w:rPr>
        <w:t>ë</w:t>
      </w:r>
      <w:r w:rsidRPr="006A4B41">
        <w:rPr>
          <w:rFonts w:ascii="Times New Roman" w:hAnsi="Times New Roman" w:cs="Times New Roman"/>
        </w:rPr>
        <w:t xml:space="preserve"> procesi konsultimi publik me ko</w:t>
      </w:r>
      <w:r w:rsidR="006C6BE3" w:rsidRPr="006A4B41">
        <w:rPr>
          <w:rFonts w:ascii="Times New Roman" w:hAnsi="Times New Roman" w:cs="Times New Roman"/>
        </w:rPr>
        <w:t>munitetin, si nj</w:t>
      </w:r>
      <w:r w:rsidR="00F825D7">
        <w:rPr>
          <w:rFonts w:ascii="Times New Roman" w:hAnsi="Times New Roman" w:cs="Times New Roman"/>
        </w:rPr>
        <w:t>ë</w:t>
      </w:r>
      <w:r w:rsidR="006C6BE3" w:rsidRPr="006A4B41">
        <w:rPr>
          <w:rFonts w:ascii="Times New Roman" w:hAnsi="Times New Roman" w:cs="Times New Roman"/>
        </w:rPr>
        <w:t xml:space="preserve"> element i rend</w:t>
      </w:r>
      <w:r w:rsidR="00F825D7">
        <w:rPr>
          <w:rFonts w:ascii="Times New Roman" w:hAnsi="Times New Roman" w:cs="Times New Roman"/>
        </w:rPr>
        <w:t>ë</w:t>
      </w:r>
      <w:r w:rsidR="006C6BE3" w:rsidRPr="006A4B41">
        <w:rPr>
          <w:rFonts w:ascii="Times New Roman" w:hAnsi="Times New Roman" w:cs="Times New Roman"/>
        </w:rPr>
        <w:t>sish</w:t>
      </w:r>
      <w:r w:rsidR="00F825D7">
        <w:rPr>
          <w:rFonts w:ascii="Times New Roman" w:hAnsi="Times New Roman" w:cs="Times New Roman"/>
        </w:rPr>
        <w:t>ë</w:t>
      </w:r>
      <w:r w:rsidR="006C6BE3" w:rsidRPr="006A4B41">
        <w:rPr>
          <w:rFonts w:ascii="Times New Roman" w:hAnsi="Times New Roman" w:cs="Times New Roman"/>
        </w:rPr>
        <w:t>m i demokracis</w:t>
      </w:r>
      <w:r w:rsidR="00F825D7">
        <w:rPr>
          <w:rFonts w:ascii="Times New Roman" w:hAnsi="Times New Roman" w:cs="Times New Roman"/>
        </w:rPr>
        <w:t>ë</w:t>
      </w:r>
      <w:r w:rsidR="006C6BE3" w:rsidRPr="006A4B41">
        <w:rPr>
          <w:rFonts w:ascii="Times New Roman" w:hAnsi="Times New Roman" w:cs="Times New Roman"/>
        </w:rPr>
        <w:t xml:space="preserve"> vendore q</w:t>
      </w:r>
      <w:r w:rsidR="00F825D7">
        <w:rPr>
          <w:rFonts w:ascii="Times New Roman" w:hAnsi="Times New Roman" w:cs="Times New Roman"/>
        </w:rPr>
        <w:t>ë</w:t>
      </w:r>
      <w:r w:rsidR="006C6BE3" w:rsidRPr="006A4B41">
        <w:rPr>
          <w:rFonts w:ascii="Times New Roman" w:hAnsi="Times New Roman" w:cs="Times New Roman"/>
        </w:rPr>
        <w:t xml:space="preserve"> garanton llogaridhenie dhe mbikqyrje t</w:t>
      </w:r>
      <w:r w:rsidR="00F825D7">
        <w:rPr>
          <w:rFonts w:ascii="Times New Roman" w:hAnsi="Times New Roman" w:cs="Times New Roman"/>
        </w:rPr>
        <w:t>ë</w:t>
      </w:r>
      <w:r w:rsidR="006C6BE3" w:rsidRPr="006A4B41">
        <w:rPr>
          <w:rFonts w:ascii="Times New Roman" w:hAnsi="Times New Roman" w:cs="Times New Roman"/>
        </w:rPr>
        <w:t xml:space="preserve"> vet</w:t>
      </w:r>
      <w:r w:rsidR="00F825D7">
        <w:rPr>
          <w:rFonts w:ascii="Times New Roman" w:hAnsi="Times New Roman" w:cs="Times New Roman"/>
        </w:rPr>
        <w:t>ë</w:t>
      </w:r>
      <w:r w:rsidR="006C6BE3" w:rsidRPr="006A4B41">
        <w:rPr>
          <w:rFonts w:ascii="Times New Roman" w:hAnsi="Times New Roman" w:cs="Times New Roman"/>
        </w:rPr>
        <w:t>qeverisjes vendore nga qytetar</w:t>
      </w:r>
      <w:r w:rsidR="00F825D7">
        <w:rPr>
          <w:rFonts w:ascii="Times New Roman" w:hAnsi="Times New Roman" w:cs="Times New Roman"/>
        </w:rPr>
        <w:t>ë</w:t>
      </w:r>
      <w:r w:rsidR="006C6BE3" w:rsidRPr="006A4B41">
        <w:rPr>
          <w:rFonts w:ascii="Times New Roman" w:hAnsi="Times New Roman" w:cs="Times New Roman"/>
        </w:rPr>
        <w:t>t.</w:t>
      </w:r>
    </w:p>
    <w:p w14:paraId="59655651" w14:textId="77777777" w:rsidR="006C6BE3" w:rsidRPr="006A4B41" w:rsidRDefault="006C6BE3" w:rsidP="00D00934">
      <w:pPr>
        <w:jc w:val="both"/>
        <w:rPr>
          <w:rFonts w:ascii="Times New Roman" w:hAnsi="Times New Roman" w:cs="Times New Roman"/>
        </w:rPr>
      </w:pPr>
      <w:r w:rsidRPr="006A4B41">
        <w:rPr>
          <w:rFonts w:ascii="Times New Roman" w:hAnsi="Times New Roman" w:cs="Times New Roman"/>
        </w:rPr>
        <w:t>Me q</w:t>
      </w:r>
      <w:r w:rsidR="00F825D7">
        <w:rPr>
          <w:rFonts w:ascii="Times New Roman" w:hAnsi="Times New Roman" w:cs="Times New Roman"/>
        </w:rPr>
        <w:t>ë</w:t>
      </w:r>
      <w:r w:rsidRPr="006A4B41">
        <w:rPr>
          <w:rFonts w:ascii="Times New Roman" w:hAnsi="Times New Roman" w:cs="Times New Roman"/>
        </w:rPr>
        <w:t>llim q</w:t>
      </w:r>
      <w:r w:rsidR="00F825D7">
        <w:rPr>
          <w:rFonts w:ascii="Times New Roman" w:hAnsi="Times New Roman" w:cs="Times New Roman"/>
        </w:rPr>
        <w:t>ë</w:t>
      </w:r>
      <w:r w:rsidRPr="006A4B41">
        <w:rPr>
          <w:rFonts w:ascii="Times New Roman" w:hAnsi="Times New Roman" w:cs="Times New Roman"/>
        </w:rPr>
        <w:t xml:space="preserve"> t</w:t>
      </w:r>
      <w:r w:rsidR="00F825D7">
        <w:rPr>
          <w:rFonts w:ascii="Times New Roman" w:hAnsi="Times New Roman" w:cs="Times New Roman"/>
        </w:rPr>
        <w:t>ë</w:t>
      </w:r>
      <w:r w:rsidRPr="006A4B41">
        <w:rPr>
          <w:rFonts w:ascii="Times New Roman" w:hAnsi="Times New Roman" w:cs="Times New Roman"/>
        </w:rPr>
        <w:t xml:space="preserve"> nxitet dhe t</w:t>
      </w:r>
      <w:r w:rsidR="00F825D7">
        <w:rPr>
          <w:rFonts w:ascii="Times New Roman" w:hAnsi="Times New Roman" w:cs="Times New Roman"/>
        </w:rPr>
        <w:t>ë</w:t>
      </w:r>
      <w:r w:rsidRPr="006A4B41">
        <w:rPr>
          <w:rFonts w:ascii="Times New Roman" w:hAnsi="Times New Roman" w:cs="Times New Roman"/>
        </w:rPr>
        <w:t xml:space="preserve"> garantohet pjes</w:t>
      </w:r>
      <w:r w:rsidR="00F825D7">
        <w:rPr>
          <w:rFonts w:ascii="Times New Roman" w:hAnsi="Times New Roman" w:cs="Times New Roman"/>
        </w:rPr>
        <w:t>ë</w:t>
      </w:r>
      <w:r w:rsidRPr="006A4B41">
        <w:rPr>
          <w:rFonts w:ascii="Times New Roman" w:hAnsi="Times New Roman" w:cs="Times New Roman"/>
        </w:rPr>
        <w:t>marrja e publikut n</w:t>
      </w:r>
      <w:r w:rsidR="00F825D7">
        <w:rPr>
          <w:rFonts w:ascii="Times New Roman" w:hAnsi="Times New Roman" w:cs="Times New Roman"/>
        </w:rPr>
        <w:t>ë</w:t>
      </w:r>
      <w:r w:rsidRPr="006A4B41">
        <w:rPr>
          <w:rFonts w:ascii="Times New Roman" w:hAnsi="Times New Roman" w:cs="Times New Roman"/>
        </w:rPr>
        <w:t xml:space="preserve"> vendimmarrjen e organeve publike dhe vecan</w:t>
      </w:r>
      <w:r w:rsidR="00F825D7">
        <w:rPr>
          <w:rFonts w:ascii="Times New Roman" w:hAnsi="Times New Roman" w:cs="Times New Roman"/>
        </w:rPr>
        <w:t>ë</w:t>
      </w:r>
      <w:r w:rsidRPr="006A4B41">
        <w:rPr>
          <w:rFonts w:ascii="Times New Roman" w:hAnsi="Times New Roman" w:cs="Times New Roman"/>
        </w:rPr>
        <w:t>risht t</w:t>
      </w:r>
      <w:r w:rsidR="00F825D7">
        <w:rPr>
          <w:rFonts w:ascii="Times New Roman" w:hAnsi="Times New Roman" w:cs="Times New Roman"/>
        </w:rPr>
        <w:t>ë</w:t>
      </w:r>
      <w:r w:rsidRPr="006A4B41">
        <w:rPr>
          <w:rFonts w:ascii="Times New Roman" w:hAnsi="Times New Roman" w:cs="Times New Roman"/>
        </w:rPr>
        <w:t xml:space="preserve"> organeve t</w:t>
      </w:r>
      <w:r w:rsidR="00F825D7">
        <w:rPr>
          <w:rFonts w:ascii="Times New Roman" w:hAnsi="Times New Roman" w:cs="Times New Roman"/>
        </w:rPr>
        <w:t>ë</w:t>
      </w:r>
      <w:r w:rsidRPr="006A4B41">
        <w:rPr>
          <w:rFonts w:ascii="Times New Roman" w:hAnsi="Times New Roman" w:cs="Times New Roman"/>
        </w:rPr>
        <w:t xml:space="preserve"> Vet</w:t>
      </w:r>
      <w:r w:rsidR="00F825D7">
        <w:rPr>
          <w:rFonts w:ascii="Times New Roman" w:hAnsi="Times New Roman" w:cs="Times New Roman"/>
        </w:rPr>
        <w:t>ë</w:t>
      </w:r>
      <w:r w:rsidRPr="006A4B41">
        <w:rPr>
          <w:rFonts w:ascii="Times New Roman" w:hAnsi="Times New Roman" w:cs="Times New Roman"/>
        </w:rPr>
        <w:t xml:space="preserve">qeverisjes Vendore, </w:t>
      </w:r>
      <w:r w:rsidR="00F825D7">
        <w:rPr>
          <w:rFonts w:ascii="Times New Roman" w:hAnsi="Times New Roman" w:cs="Times New Roman"/>
        </w:rPr>
        <w:t>ë</w:t>
      </w:r>
      <w:r w:rsidRPr="006A4B41">
        <w:rPr>
          <w:rFonts w:ascii="Times New Roman" w:hAnsi="Times New Roman" w:cs="Times New Roman"/>
        </w:rPr>
        <w:t>sht</w:t>
      </w:r>
      <w:r w:rsidR="00F825D7">
        <w:rPr>
          <w:rFonts w:ascii="Times New Roman" w:hAnsi="Times New Roman" w:cs="Times New Roman"/>
        </w:rPr>
        <w:t>ë</w:t>
      </w:r>
      <w:r w:rsidRPr="006A4B41">
        <w:rPr>
          <w:rFonts w:ascii="Times New Roman" w:hAnsi="Times New Roman" w:cs="Times New Roman"/>
        </w:rPr>
        <w:t xml:space="preserve"> hartuar dhe miratuar prej m</w:t>
      </w:r>
      <w:r w:rsidR="00F825D7">
        <w:rPr>
          <w:rFonts w:ascii="Times New Roman" w:hAnsi="Times New Roman" w:cs="Times New Roman"/>
        </w:rPr>
        <w:t>ë</w:t>
      </w:r>
      <w:r w:rsidRPr="006A4B41">
        <w:rPr>
          <w:rFonts w:ascii="Times New Roman" w:hAnsi="Times New Roman" w:cs="Times New Roman"/>
        </w:rPr>
        <w:t xml:space="preserve"> shum</w:t>
      </w:r>
      <w:r w:rsidR="00F825D7">
        <w:rPr>
          <w:rFonts w:ascii="Times New Roman" w:hAnsi="Times New Roman" w:cs="Times New Roman"/>
        </w:rPr>
        <w:t>ë</w:t>
      </w:r>
      <w:r w:rsidRPr="006A4B41">
        <w:rPr>
          <w:rFonts w:ascii="Times New Roman" w:hAnsi="Times New Roman" w:cs="Times New Roman"/>
        </w:rPr>
        <w:t xml:space="preserve"> se 5 vitesh legjislacioni q</w:t>
      </w:r>
      <w:r w:rsidR="00F825D7">
        <w:rPr>
          <w:rFonts w:ascii="Times New Roman" w:hAnsi="Times New Roman" w:cs="Times New Roman"/>
        </w:rPr>
        <w:t>ë</w:t>
      </w:r>
      <w:r w:rsidRPr="006A4B41">
        <w:rPr>
          <w:rFonts w:ascii="Times New Roman" w:hAnsi="Times New Roman" w:cs="Times New Roman"/>
        </w:rPr>
        <w:t xml:space="preserve"> e sanksionon detyrimin p</w:t>
      </w:r>
      <w:r w:rsidR="00F825D7">
        <w:rPr>
          <w:rFonts w:ascii="Times New Roman" w:hAnsi="Times New Roman" w:cs="Times New Roman"/>
        </w:rPr>
        <w:t>ë</w:t>
      </w:r>
      <w:r w:rsidRPr="006A4B41">
        <w:rPr>
          <w:rFonts w:ascii="Times New Roman" w:hAnsi="Times New Roman" w:cs="Times New Roman"/>
        </w:rPr>
        <w:t>r konsultim t</w:t>
      </w:r>
      <w:r w:rsidR="00F825D7">
        <w:rPr>
          <w:rFonts w:ascii="Times New Roman" w:hAnsi="Times New Roman" w:cs="Times New Roman"/>
        </w:rPr>
        <w:t>ë</w:t>
      </w:r>
      <w:r w:rsidRPr="006A4B41">
        <w:rPr>
          <w:rFonts w:ascii="Times New Roman" w:hAnsi="Times New Roman" w:cs="Times New Roman"/>
        </w:rPr>
        <w:t xml:space="preserve"> akteve t</w:t>
      </w:r>
      <w:r w:rsidR="00F825D7">
        <w:rPr>
          <w:rFonts w:ascii="Times New Roman" w:hAnsi="Times New Roman" w:cs="Times New Roman"/>
        </w:rPr>
        <w:t>ë</w:t>
      </w:r>
      <w:r w:rsidRPr="006A4B41">
        <w:rPr>
          <w:rFonts w:ascii="Times New Roman" w:hAnsi="Times New Roman" w:cs="Times New Roman"/>
        </w:rPr>
        <w:t xml:space="preserve"> mira</w:t>
      </w:r>
      <w:r w:rsidR="00976C27" w:rsidRPr="006A4B41">
        <w:rPr>
          <w:rFonts w:ascii="Times New Roman" w:hAnsi="Times New Roman" w:cs="Times New Roman"/>
        </w:rPr>
        <w:t>tuara nga organet vendimmarr</w:t>
      </w:r>
      <w:r w:rsidR="00F825D7">
        <w:rPr>
          <w:rFonts w:ascii="Times New Roman" w:hAnsi="Times New Roman" w:cs="Times New Roman"/>
        </w:rPr>
        <w:t>ë</w:t>
      </w:r>
      <w:r w:rsidR="00976C27" w:rsidRPr="006A4B41">
        <w:rPr>
          <w:rFonts w:ascii="Times New Roman" w:hAnsi="Times New Roman" w:cs="Times New Roman"/>
        </w:rPr>
        <w:t>se</w:t>
      </w:r>
      <w:r w:rsidRPr="006A4B41">
        <w:rPr>
          <w:rFonts w:ascii="Times New Roman" w:hAnsi="Times New Roman" w:cs="Times New Roman"/>
        </w:rPr>
        <w:t xml:space="preserve"> dhe q</w:t>
      </w:r>
      <w:r w:rsidR="00F825D7">
        <w:rPr>
          <w:rFonts w:ascii="Times New Roman" w:hAnsi="Times New Roman" w:cs="Times New Roman"/>
        </w:rPr>
        <w:t>ë</w:t>
      </w:r>
      <w:r w:rsidRPr="006A4B41">
        <w:rPr>
          <w:rFonts w:ascii="Times New Roman" w:hAnsi="Times New Roman" w:cs="Times New Roman"/>
        </w:rPr>
        <w:t xml:space="preserve"> parashikon mekanizma q</w:t>
      </w:r>
      <w:r w:rsidR="00F825D7">
        <w:rPr>
          <w:rFonts w:ascii="Times New Roman" w:hAnsi="Times New Roman" w:cs="Times New Roman"/>
        </w:rPr>
        <w:t>ë</w:t>
      </w:r>
      <w:r w:rsidRPr="006A4B41">
        <w:rPr>
          <w:rFonts w:ascii="Times New Roman" w:hAnsi="Times New Roman" w:cs="Times New Roman"/>
        </w:rPr>
        <w:t xml:space="preserve"> nxitin pjesmarrjen komunitare dhe e b</w:t>
      </w:r>
      <w:r w:rsidR="00F825D7">
        <w:rPr>
          <w:rFonts w:ascii="Times New Roman" w:hAnsi="Times New Roman" w:cs="Times New Roman"/>
        </w:rPr>
        <w:t>ë</w:t>
      </w:r>
      <w:r w:rsidRPr="006A4B41">
        <w:rPr>
          <w:rFonts w:ascii="Times New Roman" w:hAnsi="Times New Roman" w:cs="Times New Roman"/>
        </w:rPr>
        <w:t>jn</w:t>
      </w:r>
      <w:r w:rsidR="00F825D7">
        <w:rPr>
          <w:rFonts w:ascii="Times New Roman" w:hAnsi="Times New Roman" w:cs="Times New Roman"/>
        </w:rPr>
        <w:t>ë</w:t>
      </w:r>
      <w:r w:rsidRPr="006A4B41">
        <w:rPr>
          <w:rFonts w:ascii="Times New Roman" w:hAnsi="Times New Roman" w:cs="Times New Roman"/>
        </w:rPr>
        <w:t xml:space="preserve"> publikun pjes</w:t>
      </w:r>
      <w:r w:rsidR="00F825D7">
        <w:rPr>
          <w:rFonts w:ascii="Times New Roman" w:hAnsi="Times New Roman" w:cs="Times New Roman"/>
        </w:rPr>
        <w:t>ë</w:t>
      </w:r>
      <w:r w:rsidRPr="006A4B41">
        <w:rPr>
          <w:rFonts w:ascii="Times New Roman" w:hAnsi="Times New Roman" w:cs="Times New Roman"/>
        </w:rPr>
        <w:t xml:space="preserve"> t</w:t>
      </w:r>
      <w:r w:rsidR="00F825D7">
        <w:rPr>
          <w:rFonts w:ascii="Times New Roman" w:hAnsi="Times New Roman" w:cs="Times New Roman"/>
        </w:rPr>
        <w:t>ë</w:t>
      </w:r>
      <w:r w:rsidRPr="006A4B41">
        <w:rPr>
          <w:rFonts w:ascii="Times New Roman" w:hAnsi="Times New Roman" w:cs="Times New Roman"/>
        </w:rPr>
        <w:t xml:space="preserve"> rend</w:t>
      </w:r>
      <w:r w:rsidR="00F825D7">
        <w:rPr>
          <w:rFonts w:ascii="Times New Roman" w:hAnsi="Times New Roman" w:cs="Times New Roman"/>
        </w:rPr>
        <w:t>ë</w:t>
      </w:r>
      <w:r w:rsidRPr="006A4B41">
        <w:rPr>
          <w:rFonts w:ascii="Times New Roman" w:hAnsi="Times New Roman" w:cs="Times New Roman"/>
        </w:rPr>
        <w:t>sishme t</w:t>
      </w:r>
      <w:r w:rsidR="00F825D7">
        <w:rPr>
          <w:rFonts w:ascii="Times New Roman" w:hAnsi="Times New Roman" w:cs="Times New Roman"/>
        </w:rPr>
        <w:t>ë</w:t>
      </w:r>
      <w:r w:rsidRPr="006A4B41">
        <w:rPr>
          <w:rFonts w:ascii="Times New Roman" w:hAnsi="Times New Roman" w:cs="Times New Roman"/>
        </w:rPr>
        <w:t xml:space="preserve"> procesit vendimmarr</w:t>
      </w:r>
      <w:r w:rsidR="00F825D7">
        <w:rPr>
          <w:rFonts w:ascii="Times New Roman" w:hAnsi="Times New Roman" w:cs="Times New Roman"/>
        </w:rPr>
        <w:t>ë</w:t>
      </w:r>
      <w:r w:rsidRPr="006A4B41">
        <w:rPr>
          <w:rFonts w:ascii="Times New Roman" w:hAnsi="Times New Roman" w:cs="Times New Roman"/>
        </w:rPr>
        <w:t>s.</w:t>
      </w:r>
    </w:p>
    <w:p w14:paraId="1FAD47DB" w14:textId="77777777" w:rsidR="00976C27" w:rsidRPr="006A4B41" w:rsidRDefault="006C6BE3" w:rsidP="00D00934">
      <w:pPr>
        <w:jc w:val="both"/>
        <w:rPr>
          <w:rFonts w:ascii="Times New Roman" w:hAnsi="Times New Roman" w:cs="Times New Roman"/>
        </w:rPr>
      </w:pPr>
      <w:r w:rsidRPr="006A4B41">
        <w:rPr>
          <w:rFonts w:ascii="Times New Roman" w:hAnsi="Times New Roman" w:cs="Times New Roman"/>
        </w:rPr>
        <w:t>Legjislacioni n</w:t>
      </w:r>
      <w:r w:rsidR="00F825D7">
        <w:rPr>
          <w:rFonts w:ascii="Times New Roman" w:hAnsi="Times New Roman" w:cs="Times New Roman"/>
        </w:rPr>
        <w:t>ë</w:t>
      </w:r>
      <w:r w:rsidRPr="006A4B41">
        <w:rPr>
          <w:rFonts w:ascii="Times New Roman" w:hAnsi="Times New Roman" w:cs="Times New Roman"/>
        </w:rPr>
        <w:t xml:space="preserve"> vijim</w:t>
      </w:r>
      <w:r w:rsidR="00976C27" w:rsidRPr="006A4B41">
        <w:rPr>
          <w:rFonts w:ascii="Times New Roman" w:hAnsi="Times New Roman" w:cs="Times New Roman"/>
        </w:rPr>
        <w:t>, s</w:t>
      </w:r>
      <w:r w:rsidR="00F825D7">
        <w:rPr>
          <w:rFonts w:ascii="Times New Roman" w:hAnsi="Times New Roman" w:cs="Times New Roman"/>
        </w:rPr>
        <w:t>ë</w:t>
      </w:r>
      <w:r w:rsidR="00976C27" w:rsidRPr="006A4B41">
        <w:rPr>
          <w:rFonts w:ascii="Times New Roman" w:hAnsi="Times New Roman" w:cs="Times New Roman"/>
        </w:rPr>
        <w:t xml:space="preserve"> bashku me Regulloret e miratuara nga ana e K</w:t>
      </w:r>
      <w:r w:rsidR="00F825D7">
        <w:rPr>
          <w:rFonts w:ascii="Times New Roman" w:hAnsi="Times New Roman" w:cs="Times New Roman"/>
        </w:rPr>
        <w:t>ë</w:t>
      </w:r>
      <w:r w:rsidR="00976C27" w:rsidRPr="006A4B41">
        <w:rPr>
          <w:rFonts w:ascii="Times New Roman" w:hAnsi="Times New Roman" w:cs="Times New Roman"/>
        </w:rPr>
        <w:t>shillave Bashkiake, p</w:t>
      </w:r>
      <w:r w:rsidR="00F825D7">
        <w:rPr>
          <w:rFonts w:ascii="Times New Roman" w:hAnsi="Times New Roman" w:cs="Times New Roman"/>
        </w:rPr>
        <w:t>ë</w:t>
      </w:r>
      <w:r w:rsidR="00976C27" w:rsidRPr="006A4B41">
        <w:rPr>
          <w:rFonts w:ascii="Times New Roman" w:hAnsi="Times New Roman" w:cs="Times New Roman"/>
        </w:rPr>
        <w:t>rb</w:t>
      </w:r>
      <w:r w:rsidR="00F825D7">
        <w:rPr>
          <w:rFonts w:ascii="Times New Roman" w:hAnsi="Times New Roman" w:cs="Times New Roman"/>
        </w:rPr>
        <w:t>ë</w:t>
      </w:r>
      <w:r w:rsidR="00976C27" w:rsidRPr="006A4B41">
        <w:rPr>
          <w:rFonts w:ascii="Times New Roman" w:hAnsi="Times New Roman" w:cs="Times New Roman"/>
        </w:rPr>
        <w:t>jn</w:t>
      </w:r>
      <w:r w:rsidR="00F825D7">
        <w:rPr>
          <w:rFonts w:ascii="Times New Roman" w:hAnsi="Times New Roman" w:cs="Times New Roman"/>
        </w:rPr>
        <w:t>ë</w:t>
      </w:r>
      <w:r w:rsidRPr="006A4B41">
        <w:rPr>
          <w:rFonts w:ascii="Times New Roman" w:hAnsi="Times New Roman" w:cs="Times New Roman"/>
        </w:rPr>
        <w:t xml:space="preserve"> baz</w:t>
      </w:r>
      <w:r w:rsidR="00F825D7">
        <w:rPr>
          <w:rFonts w:ascii="Times New Roman" w:hAnsi="Times New Roman" w:cs="Times New Roman"/>
        </w:rPr>
        <w:t>ë</w:t>
      </w:r>
      <w:r w:rsidRPr="006A4B41">
        <w:rPr>
          <w:rFonts w:ascii="Times New Roman" w:hAnsi="Times New Roman" w:cs="Times New Roman"/>
        </w:rPr>
        <w:t>n kryesore ligjore q</w:t>
      </w:r>
      <w:r w:rsidR="00F825D7">
        <w:rPr>
          <w:rFonts w:ascii="Times New Roman" w:hAnsi="Times New Roman" w:cs="Times New Roman"/>
        </w:rPr>
        <w:t>ë</w:t>
      </w:r>
      <w:r w:rsidRPr="006A4B41">
        <w:rPr>
          <w:rFonts w:ascii="Times New Roman" w:hAnsi="Times New Roman" w:cs="Times New Roman"/>
        </w:rPr>
        <w:t xml:space="preserve"> ka t</w:t>
      </w:r>
      <w:r w:rsidR="00F825D7">
        <w:rPr>
          <w:rFonts w:ascii="Times New Roman" w:hAnsi="Times New Roman" w:cs="Times New Roman"/>
        </w:rPr>
        <w:t>ë</w:t>
      </w:r>
      <w:r w:rsidRPr="006A4B41">
        <w:rPr>
          <w:rFonts w:ascii="Times New Roman" w:hAnsi="Times New Roman" w:cs="Times New Roman"/>
        </w:rPr>
        <w:t xml:space="preserve"> b</w:t>
      </w:r>
      <w:r w:rsidR="00F825D7">
        <w:rPr>
          <w:rFonts w:ascii="Times New Roman" w:hAnsi="Times New Roman" w:cs="Times New Roman"/>
        </w:rPr>
        <w:t>ë</w:t>
      </w:r>
      <w:r w:rsidRPr="006A4B41">
        <w:rPr>
          <w:rFonts w:ascii="Times New Roman" w:hAnsi="Times New Roman" w:cs="Times New Roman"/>
        </w:rPr>
        <w:t>j</w:t>
      </w:r>
      <w:r w:rsidR="00F825D7">
        <w:rPr>
          <w:rFonts w:ascii="Times New Roman" w:hAnsi="Times New Roman" w:cs="Times New Roman"/>
        </w:rPr>
        <w:t>ë</w:t>
      </w:r>
      <w:r w:rsidR="00175019">
        <w:rPr>
          <w:rFonts w:ascii="Times New Roman" w:hAnsi="Times New Roman" w:cs="Times New Roman"/>
        </w:rPr>
        <w:t xml:space="preserve"> me konsultimin publik</w:t>
      </w:r>
      <w:r w:rsidRPr="006A4B41">
        <w:rPr>
          <w:rFonts w:ascii="Times New Roman" w:hAnsi="Times New Roman" w:cs="Times New Roman"/>
        </w:rPr>
        <w:t xml:space="preserve">: </w:t>
      </w:r>
    </w:p>
    <w:p w14:paraId="55AA5BA6" w14:textId="77777777" w:rsidR="00300528" w:rsidRPr="006A4B41" w:rsidRDefault="00300528" w:rsidP="00807F68">
      <w:pPr>
        <w:pStyle w:val="ListParagraph"/>
        <w:numPr>
          <w:ilvl w:val="0"/>
          <w:numId w:val="19"/>
        </w:numPr>
        <w:jc w:val="both"/>
        <w:rPr>
          <w:rFonts w:ascii="Times New Roman" w:hAnsi="Times New Roman" w:cs="Times New Roman"/>
          <w:i/>
        </w:rPr>
      </w:pPr>
      <w:r w:rsidRPr="006A4B41">
        <w:rPr>
          <w:rFonts w:ascii="Times New Roman" w:hAnsi="Times New Roman" w:cs="Times New Roman"/>
          <w:i/>
        </w:rPr>
        <w:t>Ligji 146/2014 “P</w:t>
      </w:r>
      <w:r w:rsidR="007D7B4D" w:rsidRPr="006A4B41">
        <w:rPr>
          <w:rFonts w:ascii="Times New Roman" w:hAnsi="Times New Roman" w:cs="Times New Roman"/>
          <w:i/>
        </w:rPr>
        <w:t>ë</w:t>
      </w:r>
      <w:r w:rsidRPr="006A4B41">
        <w:rPr>
          <w:rFonts w:ascii="Times New Roman" w:hAnsi="Times New Roman" w:cs="Times New Roman"/>
          <w:i/>
        </w:rPr>
        <w:t>r njoftimin dhe konsultimin publik”</w:t>
      </w:r>
    </w:p>
    <w:p w14:paraId="038AC6E6" w14:textId="77777777" w:rsidR="00300528" w:rsidRPr="006A4B41" w:rsidRDefault="00300528" w:rsidP="00807F68">
      <w:pPr>
        <w:pStyle w:val="ListParagraph"/>
        <w:numPr>
          <w:ilvl w:val="0"/>
          <w:numId w:val="19"/>
        </w:numPr>
        <w:jc w:val="both"/>
        <w:rPr>
          <w:rFonts w:ascii="Times New Roman" w:hAnsi="Times New Roman" w:cs="Times New Roman"/>
          <w:i/>
        </w:rPr>
      </w:pPr>
      <w:r w:rsidRPr="006A4B41">
        <w:rPr>
          <w:rFonts w:ascii="Times New Roman" w:hAnsi="Times New Roman" w:cs="Times New Roman"/>
          <w:i/>
        </w:rPr>
        <w:t>Ligji 139/2015 “P</w:t>
      </w:r>
      <w:r w:rsidR="007D7B4D" w:rsidRPr="006A4B41">
        <w:rPr>
          <w:rFonts w:ascii="Times New Roman" w:hAnsi="Times New Roman" w:cs="Times New Roman"/>
          <w:i/>
        </w:rPr>
        <w:t>ë</w:t>
      </w:r>
      <w:r w:rsidRPr="006A4B41">
        <w:rPr>
          <w:rFonts w:ascii="Times New Roman" w:hAnsi="Times New Roman" w:cs="Times New Roman"/>
          <w:i/>
        </w:rPr>
        <w:t>r vet</w:t>
      </w:r>
      <w:r w:rsidR="007D7B4D" w:rsidRPr="006A4B41">
        <w:rPr>
          <w:rFonts w:ascii="Times New Roman" w:hAnsi="Times New Roman" w:cs="Times New Roman"/>
          <w:i/>
        </w:rPr>
        <w:t>ë</w:t>
      </w:r>
      <w:r w:rsidRPr="006A4B41">
        <w:rPr>
          <w:rFonts w:ascii="Times New Roman" w:hAnsi="Times New Roman" w:cs="Times New Roman"/>
          <w:i/>
        </w:rPr>
        <w:t>qeverisjen vendore “</w:t>
      </w:r>
    </w:p>
    <w:p w14:paraId="056F27A0" w14:textId="2E75431C" w:rsidR="00447104" w:rsidRDefault="00300528" w:rsidP="00807F68">
      <w:pPr>
        <w:pStyle w:val="ListParagraph"/>
        <w:numPr>
          <w:ilvl w:val="0"/>
          <w:numId w:val="19"/>
        </w:numPr>
        <w:jc w:val="both"/>
        <w:rPr>
          <w:rFonts w:ascii="Times New Roman" w:hAnsi="Times New Roman" w:cs="Times New Roman"/>
          <w:i/>
        </w:rPr>
      </w:pPr>
      <w:r w:rsidRPr="006A4B41">
        <w:rPr>
          <w:rFonts w:ascii="Times New Roman" w:hAnsi="Times New Roman" w:cs="Times New Roman"/>
          <w:i/>
        </w:rPr>
        <w:t>Regullore e K</w:t>
      </w:r>
      <w:r w:rsidR="007D7B4D" w:rsidRPr="006A4B41">
        <w:rPr>
          <w:rFonts w:ascii="Times New Roman" w:hAnsi="Times New Roman" w:cs="Times New Roman"/>
          <w:i/>
        </w:rPr>
        <w:t>ë</w:t>
      </w:r>
      <w:r w:rsidRPr="006A4B41">
        <w:rPr>
          <w:rFonts w:ascii="Times New Roman" w:hAnsi="Times New Roman" w:cs="Times New Roman"/>
          <w:i/>
        </w:rPr>
        <w:t>shillit t</w:t>
      </w:r>
      <w:r w:rsidR="007D7B4D" w:rsidRPr="006A4B41">
        <w:rPr>
          <w:rFonts w:ascii="Times New Roman" w:hAnsi="Times New Roman" w:cs="Times New Roman"/>
          <w:i/>
        </w:rPr>
        <w:t>ë</w:t>
      </w:r>
      <w:r w:rsidRPr="006A4B41">
        <w:rPr>
          <w:rFonts w:ascii="Times New Roman" w:hAnsi="Times New Roman" w:cs="Times New Roman"/>
          <w:i/>
        </w:rPr>
        <w:t xml:space="preserve"> Bashkis</w:t>
      </w:r>
      <w:r w:rsidR="007D7B4D" w:rsidRPr="006A4B41">
        <w:rPr>
          <w:rFonts w:ascii="Times New Roman" w:hAnsi="Times New Roman" w:cs="Times New Roman"/>
          <w:i/>
        </w:rPr>
        <w:t>ë</w:t>
      </w:r>
      <w:r w:rsidRPr="006A4B41">
        <w:rPr>
          <w:rFonts w:ascii="Times New Roman" w:hAnsi="Times New Roman" w:cs="Times New Roman"/>
          <w:i/>
        </w:rPr>
        <w:t xml:space="preserve"> “P</w:t>
      </w:r>
      <w:r w:rsidR="007D7B4D" w:rsidRPr="006A4B41">
        <w:rPr>
          <w:rFonts w:ascii="Times New Roman" w:hAnsi="Times New Roman" w:cs="Times New Roman"/>
          <w:i/>
        </w:rPr>
        <w:t>ë</w:t>
      </w:r>
      <w:r w:rsidRPr="006A4B41">
        <w:rPr>
          <w:rFonts w:ascii="Times New Roman" w:hAnsi="Times New Roman" w:cs="Times New Roman"/>
          <w:i/>
        </w:rPr>
        <w:t>r informimin dhe konsultimin publik”</w:t>
      </w:r>
    </w:p>
    <w:p w14:paraId="639C6209" w14:textId="25302504" w:rsidR="00323309" w:rsidRDefault="00323309" w:rsidP="00807F68">
      <w:pPr>
        <w:pStyle w:val="ListParagraph"/>
        <w:numPr>
          <w:ilvl w:val="0"/>
          <w:numId w:val="19"/>
        </w:numPr>
        <w:jc w:val="both"/>
        <w:rPr>
          <w:rFonts w:ascii="Times New Roman" w:hAnsi="Times New Roman" w:cs="Times New Roman"/>
          <w:i/>
        </w:rPr>
      </w:pPr>
      <w:r>
        <w:rPr>
          <w:rFonts w:ascii="Times New Roman" w:hAnsi="Times New Roman" w:cs="Times New Roman"/>
          <w:i/>
        </w:rPr>
        <w:t xml:space="preserve">Ligji Nr. 68/2017 </w:t>
      </w:r>
      <w:r w:rsidRPr="00323309">
        <w:rPr>
          <w:rFonts w:ascii="Times New Roman" w:hAnsi="Times New Roman" w:cs="Times New Roman"/>
          <w:i/>
        </w:rPr>
        <w:t>“Për financat e Vetëqeverisjes Vendore”</w:t>
      </w:r>
    </w:p>
    <w:p w14:paraId="42A8ECD5" w14:textId="0542B2D7" w:rsidR="00217637" w:rsidRDefault="00323309" w:rsidP="00807F68">
      <w:pPr>
        <w:pStyle w:val="ListParagraph"/>
        <w:numPr>
          <w:ilvl w:val="0"/>
          <w:numId w:val="19"/>
        </w:numPr>
        <w:jc w:val="both"/>
        <w:rPr>
          <w:rFonts w:ascii="Times New Roman" w:hAnsi="Times New Roman" w:cs="Times New Roman"/>
          <w:i/>
        </w:rPr>
      </w:pPr>
      <w:r>
        <w:rPr>
          <w:rFonts w:ascii="Times New Roman" w:hAnsi="Times New Roman" w:cs="Times New Roman"/>
          <w:i/>
        </w:rPr>
        <w:t>Ligji N</w:t>
      </w:r>
      <w:r w:rsidR="00217637">
        <w:rPr>
          <w:rFonts w:ascii="Times New Roman" w:hAnsi="Times New Roman" w:cs="Times New Roman"/>
          <w:i/>
        </w:rPr>
        <w:t>r.107/2014</w:t>
      </w:r>
      <w:r>
        <w:rPr>
          <w:rFonts w:ascii="Times New Roman" w:hAnsi="Times New Roman" w:cs="Times New Roman"/>
          <w:i/>
        </w:rPr>
        <w:t xml:space="preserve"> “P</w:t>
      </w:r>
      <w:r w:rsidR="009E4622">
        <w:rPr>
          <w:rFonts w:ascii="Times New Roman" w:hAnsi="Times New Roman" w:cs="Times New Roman"/>
          <w:i/>
        </w:rPr>
        <w:t>ër planifikimin dhe administrimin</w:t>
      </w:r>
      <w:r w:rsidRPr="00323309">
        <w:rPr>
          <w:rFonts w:ascii="Times New Roman" w:hAnsi="Times New Roman" w:cs="Times New Roman"/>
          <w:i/>
        </w:rPr>
        <w:t xml:space="preserve"> e territorit”</w:t>
      </w:r>
    </w:p>
    <w:p w14:paraId="4308E245" w14:textId="2D8192D3" w:rsidR="00323309" w:rsidRPr="00447104" w:rsidRDefault="00217637" w:rsidP="00807F68">
      <w:pPr>
        <w:pStyle w:val="ListParagraph"/>
        <w:numPr>
          <w:ilvl w:val="0"/>
          <w:numId w:val="19"/>
        </w:numPr>
        <w:jc w:val="both"/>
        <w:rPr>
          <w:rFonts w:ascii="Times New Roman" w:hAnsi="Times New Roman" w:cs="Times New Roman"/>
          <w:i/>
        </w:rPr>
      </w:pPr>
      <w:r>
        <w:rPr>
          <w:rFonts w:ascii="Times New Roman" w:hAnsi="Times New Roman" w:cs="Times New Roman"/>
          <w:i/>
        </w:rPr>
        <w:t>Dhe disa ligje t</w:t>
      </w:r>
      <w:r w:rsidRPr="00217637">
        <w:rPr>
          <w:rFonts w:ascii="Times New Roman" w:hAnsi="Times New Roman" w:cs="Times New Roman"/>
          <w:i/>
        </w:rPr>
        <w:t>ë tjera sektoriale</w:t>
      </w:r>
      <w:r>
        <w:rPr>
          <w:rFonts w:ascii="Times New Roman" w:hAnsi="Times New Roman" w:cs="Times New Roman"/>
          <w:i/>
        </w:rPr>
        <w:t>.</w:t>
      </w:r>
    </w:p>
    <w:p w14:paraId="26B7B650" w14:textId="368E5CD9" w:rsidR="00B60AC5" w:rsidRDefault="00B60AC5" w:rsidP="001B6A01">
      <w:pPr>
        <w:jc w:val="both"/>
        <w:rPr>
          <w:rFonts w:ascii="Times New Roman" w:hAnsi="Times New Roman" w:cs="Times New Roman"/>
        </w:rPr>
      </w:pPr>
      <w:r w:rsidRPr="00B60AC5">
        <w:rPr>
          <w:rFonts w:ascii="Times New Roman" w:hAnsi="Times New Roman" w:cs="Times New Roman"/>
          <w:b/>
        </w:rPr>
        <w:t>Manuali Udh</w:t>
      </w:r>
      <w:r w:rsidR="003D1907">
        <w:rPr>
          <w:rFonts w:ascii="Times New Roman" w:hAnsi="Times New Roman" w:cs="Times New Roman"/>
          <w:b/>
        </w:rPr>
        <w:t>ë</w:t>
      </w:r>
      <w:r w:rsidRPr="00B60AC5">
        <w:rPr>
          <w:rFonts w:ascii="Times New Roman" w:hAnsi="Times New Roman" w:cs="Times New Roman"/>
          <w:b/>
        </w:rPr>
        <w:t>zues p</w:t>
      </w:r>
      <w:r w:rsidR="003D1907">
        <w:rPr>
          <w:rFonts w:ascii="Times New Roman" w:hAnsi="Times New Roman" w:cs="Times New Roman"/>
          <w:b/>
        </w:rPr>
        <w:t>ë</w:t>
      </w:r>
      <w:r w:rsidRPr="00B60AC5">
        <w:rPr>
          <w:rFonts w:ascii="Times New Roman" w:hAnsi="Times New Roman" w:cs="Times New Roman"/>
          <w:b/>
        </w:rPr>
        <w:t>r Nj</w:t>
      </w:r>
      <w:r w:rsidR="003D1907">
        <w:rPr>
          <w:rFonts w:ascii="Times New Roman" w:hAnsi="Times New Roman" w:cs="Times New Roman"/>
          <w:b/>
        </w:rPr>
        <w:t>ë</w:t>
      </w:r>
      <w:r w:rsidRPr="00B60AC5">
        <w:rPr>
          <w:rFonts w:ascii="Times New Roman" w:hAnsi="Times New Roman" w:cs="Times New Roman"/>
          <w:b/>
        </w:rPr>
        <w:t>sit</w:t>
      </w:r>
      <w:r w:rsidR="003D1907">
        <w:rPr>
          <w:rFonts w:ascii="Times New Roman" w:hAnsi="Times New Roman" w:cs="Times New Roman"/>
          <w:b/>
        </w:rPr>
        <w:t>ë</w:t>
      </w:r>
      <w:r w:rsidRPr="00B60AC5">
        <w:rPr>
          <w:rFonts w:ascii="Times New Roman" w:hAnsi="Times New Roman" w:cs="Times New Roman"/>
          <w:b/>
        </w:rPr>
        <w:t xml:space="preserve"> e vet</w:t>
      </w:r>
      <w:r w:rsidR="003D1907">
        <w:rPr>
          <w:rFonts w:ascii="Times New Roman" w:hAnsi="Times New Roman" w:cs="Times New Roman"/>
          <w:b/>
        </w:rPr>
        <w:t>ë</w:t>
      </w:r>
      <w:r w:rsidRPr="00B60AC5">
        <w:rPr>
          <w:rFonts w:ascii="Times New Roman" w:hAnsi="Times New Roman" w:cs="Times New Roman"/>
          <w:b/>
        </w:rPr>
        <w:t>qeverisjes Vendore n</w:t>
      </w:r>
      <w:r w:rsidR="003D1907">
        <w:rPr>
          <w:rFonts w:ascii="Times New Roman" w:hAnsi="Times New Roman" w:cs="Times New Roman"/>
          <w:b/>
        </w:rPr>
        <w:t>ë</w:t>
      </w:r>
      <w:r w:rsidRPr="00B60AC5">
        <w:rPr>
          <w:rFonts w:ascii="Times New Roman" w:hAnsi="Times New Roman" w:cs="Times New Roman"/>
          <w:b/>
        </w:rPr>
        <w:t xml:space="preserve"> lidhje me Angazhimin Publik p</w:t>
      </w:r>
      <w:r w:rsidR="003D1907">
        <w:rPr>
          <w:rFonts w:ascii="Times New Roman" w:hAnsi="Times New Roman" w:cs="Times New Roman"/>
          <w:b/>
        </w:rPr>
        <w:t>ë</w:t>
      </w:r>
      <w:r w:rsidRPr="00B60AC5">
        <w:rPr>
          <w:rFonts w:ascii="Times New Roman" w:hAnsi="Times New Roman" w:cs="Times New Roman"/>
          <w:b/>
        </w:rPr>
        <w:t>rgatitur ng Partners Albania n</w:t>
      </w:r>
      <w:r w:rsidR="003D1907">
        <w:rPr>
          <w:rFonts w:ascii="Times New Roman" w:hAnsi="Times New Roman" w:cs="Times New Roman"/>
          <w:b/>
        </w:rPr>
        <w:t>ë</w:t>
      </w:r>
      <w:r w:rsidRPr="00B60AC5">
        <w:rPr>
          <w:rFonts w:ascii="Times New Roman" w:hAnsi="Times New Roman" w:cs="Times New Roman"/>
          <w:b/>
        </w:rPr>
        <w:t xml:space="preserve"> kuad</w:t>
      </w:r>
      <w:r w:rsidR="003D1907">
        <w:rPr>
          <w:rFonts w:ascii="Times New Roman" w:hAnsi="Times New Roman" w:cs="Times New Roman"/>
          <w:b/>
        </w:rPr>
        <w:t>ë</w:t>
      </w:r>
      <w:r w:rsidRPr="00B60AC5">
        <w:rPr>
          <w:rFonts w:ascii="Times New Roman" w:hAnsi="Times New Roman" w:cs="Times New Roman"/>
          <w:b/>
        </w:rPr>
        <w:t>r t</w:t>
      </w:r>
      <w:r w:rsidR="003D1907">
        <w:rPr>
          <w:rFonts w:ascii="Times New Roman" w:hAnsi="Times New Roman" w:cs="Times New Roman"/>
          <w:b/>
        </w:rPr>
        <w:t>ë</w:t>
      </w:r>
      <w:r w:rsidRPr="00B60AC5">
        <w:rPr>
          <w:rFonts w:ascii="Times New Roman" w:hAnsi="Times New Roman" w:cs="Times New Roman"/>
          <w:b/>
        </w:rPr>
        <w:t xml:space="preserve"> Projektit STAR2</w:t>
      </w:r>
      <w:r>
        <w:rPr>
          <w:rFonts w:ascii="Times New Roman" w:hAnsi="Times New Roman" w:cs="Times New Roman"/>
        </w:rPr>
        <w:t>, p</w:t>
      </w:r>
      <w:r w:rsidR="003D1907">
        <w:rPr>
          <w:rFonts w:ascii="Times New Roman" w:hAnsi="Times New Roman" w:cs="Times New Roman"/>
        </w:rPr>
        <w:t>ë</w:t>
      </w:r>
      <w:r>
        <w:rPr>
          <w:rFonts w:ascii="Times New Roman" w:hAnsi="Times New Roman" w:cs="Times New Roman"/>
        </w:rPr>
        <w:t>rmban gjithashtu nj</w:t>
      </w:r>
      <w:r w:rsidR="003D1907">
        <w:rPr>
          <w:rFonts w:ascii="Times New Roman" w:hAnsi="Times New Roman" w:cs="Times New Roman"/>
        </w:rPr>
        <w:t>ë</w:t>
      </w:r>
      <w:r>
        <w:rPr>
          <w:rFonts w:ascii="Times New Roman" w:hAnsi="Times New Roman" w:cs="Times New Roman"/>
        </w:rPr>
        <w:t xml:space="preserve"> informacion me vler</w:t>
      </w:r>
      <w:r w:rsidR="003D1907">
        <w:rPr>
          <w:rFonts w:ascii="Times New Roman" w:hAnsi="Times New Roman" w:cs="Times New Roman"/>
        </w:rPr>
        <w:t>ë</w:t>
      </w:r>
      <w:r>
        <w:rPr>
          <w:rFonts w:ascii="Times New Roman" w:hAnsi="Times New Roman" w:cs="Times New Roman"/>
        </w:rPr>
        <w:t xml:space="preserve"> q</w:t>
      </w:r>
      <w:r w:rsidR="003D1907">
        <w:rPr>
          <w:rFonts w:ascii="Times New Roman" w:hAnsi="Times New Roman" w:cs="Times New Roman"/>
        </w:rPr>
        <w:t>ë</w:t>
      </w:r>
      <w:r>
        <w:rPr>
          <w:rFonts w:ascii="Times New Roman" w:hAnsi="Times New Roman" w:cs="Times New Roman"/>
        </w:rPr>
        <w:t xml:space="preserve"> ndihmon n</w:t>
      </w:r>
      <w:r w:rsidR="003D1907">
        <w:rPr>
          <w:rFonts w:ascii="Times New Roman" w:hAnsi="Times New Roman" w:cs="Times New Roman"/>
        </w:rPr>
        <w:t>ë</w:t>
      </w:r>
      <w:r>
        <w:rPr>
          <w:rFonts w:ascii="Times New Roman" w:hAnsi="Times New Roman" w:cs="Times New Roman"/>
        </w:rPr>
        <w:t xml:space="preserve"> p</w:t>
      </w:r>
      <w:r w:rsidR="003D1907">
        <w:rPr>
          <w:rFonts w:ascii="Times New Roman" w:hAnsi="Times New Roman" w:cs="Times New Roman"/>
        </w:rPr>
        <w:t>ë</w:t>
      </w:r>
      <w:r w:rsidR="004D2BFE">
        <w:rPr>
          <w:rFonts w:ascii="Times New Roman" w:hAnsi="Times New Roman" w:cs="Times New Roman"/>
        </w:rPr>
        <w:t xml:space="preserve">rcaktimin, </w:t>
      </w:r>
      <w:r>
        <w:rPr>
          <w:rFonts w:ascii="Times New Roman" w:hAnsi="Times New Roman" w:cs="Times New Roman"/>
        </w:rPr>
        <w:t>zbatimin</w:t>
      </w:r>
      <w:r w:rsidR="004D2BFE">
        <w:rPr>
          <w:rFonts w:ascii="Times New Roman" w:hAnsi="Times New Roman" w:cs="Times New Roman"/>
        </w:rPr>
        <w:t xml:space="preserve"> dhe matjen</w:t>
      </w:r>
      <w:r>
        <w:rPr>
          <w:rFonts w:ascii="Times New Roman" w:hAnsi="Times New Roman" w:cs="Times New Roman"/>
        </w:rPr>
        <w:t xml:space="preserve"> e standarteve t</w:t>
      </w:r>
      <w:r w:rsidR="003D1907">
        <w:rPr>
          <w:rFonts w:ascii="Times New Roman" w:hAnsi="Times New Roman" w:cs="Times New Roman"/>
        </w:rPr>
        <w:t>ë</w:t>
      </w:r>
      <w:r>
        <w:rPr>
          <w:rFonts w:ascii="Times New Roman" w:hAnsi="Times New Roman" w:cs="Times New Roman"/>
        </w:rPr>
        <w:t xml:space="preserve"> konsultimit publik n</w:t>
      </w:r>
      <w:r w:rsidR="003D1907">
        <w:rPr>
          <w:rFonts w:ascii="Times New Roman" w:hAnsi="Times New Roman" w:cs="Times New Roman"/>
        </w:rPr>
        <w:t>ë</w:t>
      </w:r>
      <w:r>
        <w:rPr>
          <w:rFonts w:ascii="Times New Roman" w:hAnsi="Times New Roman" w:cs="Times New Roman"/>
        </w:rPr>
        <w:t xml:space="preserve"> nivel vendor.</w:t>
      </w:r>
    </w:p>
    <w:p w14:paraId="7795AB50" w14:textId="6475F6DD" w:rsidR="00976C27" w:rsidRPr="00447104" w:rsidRDefault="00976C27" w:rsidP="001B6A01">
      <w:pPr>
        <w:jc w:val="both"/>
        <w:rPr>
          <w:rFonts w:ascii="Times New Roman" w:hAnsi="Times New Roman" w:cs="Times New Roman"/>
        </w:rPr>
      </w:pPr>
      <w:r w:rsidRPr="006A4B41">
        <w:rPr>
          <w:rFonts w:ascii="Times New Roman" w:hAnsi="Times New Roman" w:cs="Times New Roman"/>
        </w:rPr>
        <w:t>Ky Udh</w:t>
      </w:r>
      <w:r w:rsidR="00F825D7">
        <w:rPr>
          <w:rFonts w:ascii="Times New Roman" w:hAnsi="Times New Roman" w:cs="Times New Roman"/>
        </w:rPr>
        <w:t>ë</w:t>
      </w:r>
      <w:r w:rsidRPr="006A4B41">
        <w:rPr>
          <w:rFonts w:ascii="Times New Roman" w:hAnsi="Times New Roman" w:cs="Times New Roman"/>
        </w:rPr>
        <w:t>zues plot</w:t>
      </w:r>
      <w:r w:rsidR="00F825D7">
        <w:rPr>
          <w:rFonts w:ascii="Times New Roman" w:hAnsi="Times New Roman" w:cs="Times New Roman"/>
        </w:rPr>
        <w:t>ë</w:t>
      </w:r>
      <w:r w:rsidRPr="006A4B41">
        <w:rPr>
          <w:rFonts w:ascii="Times New Roman" w:hAnsi="Times New Roman" w:cs="Times New Roman"/>
        </w:rPr>
        <w:t>son k</w:t>
      </w:r>
      <w:r w:rsidR="00F825D7">
        <w:rPr>
          <w:rFonts w:ascii="Times New Roman" w:hAnsi="Times New Roman" w:cs="Times New Roman"/>
        </w:rPr>
        <w:t>ë</w:t>
      </w:r>
      <w:r w:rsidRPr="006A4B41">
        <w:rPr>
          <w:rFonts w:ascii="Times New Roman" w:hAnsi="Times New Roman" w:cs="Times New Roman"/>
        </w:rPr>
        <w:t>to akte, duke sakt</w:t>
      </w:r>
      <w:r w:rsidR="00F825D7">
        <w:rPr>
          <w:rFonts w:ascii="Times New Roman" w:hAnsi="Times New Roman" w:cs="Times New Roman"/>
        </w:rPr>
        <w:t>ë</w:t>
      </w:r>
      <w:r w:rsidRPr="006A4B41">
        <w:rPr>
          <w:rFonts w:ascii="Times New Roman" w:hAnsi="Times New Roman" w:cs="Times New Roman"/>
        </w:rPr>
        <w:t>suar detaje t</w:t>
      </w:r>
      <w:r w:rsidR="00F825D7">
        <w:rPr>
          <w:rFonts w:ascii="Times New Roman" w:hAnsi="Times New Roman" w:cs="Times New Roman"/>
        </w:rPr>
        <w:t>ë</w:t>
      </w:r>
      <w:r w:rsidRPr="006A4B41">
        <w:rPr>
          <w:rFonts w:ascii="Times New Roman" w:hAnsi="Times New Roman" w:cs="Times New Roman"/>
        </w:rPr>
        <w:t xml:space="preserve"> procesit t</w:t>
      </w:r>
      <w:r w:rsidR="00F825D7">
        <w:rPr>
          <w:rFonts w:ascii="Times New Roman" w:hAnsi="Times New Roman" w:cs="Times New Roman"/>
        </w:rPr>
        <w:t>ë</w:t>
      </w:r>
      <w:r w:rsidRPr="006A4B41">
        <w:rPr>
          <w:rFonts w:ascii="Times New Roman" w:hAnsi="Times New Roman" w:cs="Times New Roman"/>
        </w:rPr>
        <w:t xml:space="preserve"> konsultimit publik n</w:t>
      </w:r>
      <w:r w:rsidR="00F825D7">
        <w:rPr>
          <w:rFonts w:ascii="Times New Roman" w:hAnsi="Times New Roman" w:cs="Times New Roman"/>
        </w:rPr>
        <w:t>ë</w:t>
      </w:r>
      <w:r w:rsidRPr="006A4B41">
        <w:rPr>
          <w:rFonts w:ascii="Times New Roman" w:hAnsi="Times New Roman" w:cs="Times New Roman"/>
        </w:rPr>
        <w:t xml:space="preserve"> nivel vendor</w:t>
      </w:r>
      <w:r w:rsidR="00B60AC5">
        <w:rPr>
          <w:rFonts w:ascii="Times New Roman" w:hAnsi="Times New Roman" w:cs="Times New Roman"/>
        </w:rPr>
        <w:t xml:space="preserve"> nga ana e K</w:t>
      </w:r>
      <w:r w:rsidR="003D1907">
        <w:rPr>
          <w:rFonts w:ascii="Times New Roman" w:hAnsi="Times New Roman" w:cs="Times New Roman"/>
        </w:rPr>
        <w:t>ë</w:t>
      </w:r>
      <w:r w:rsidR="00B60AC5">
        <w:rPr>
          <w:rFonts w:ascii="Times New Roman" w:hAnsi="Times New Roman" w:cs="Times New Roman"/>
        </w:rPr>
        <w:t>shillit t</w:t>
      </w:r>
      <w:r w:rsidR="003D1907">
        <w:rPr>
          <w:rFonts w:ascii="Times New Roman" w:hAnsi="Times New Roman" w:cs="Times New Roman"/>
        </w:rPr>
        <w:t>ë</w:t>
      </w:r>
      <w:r w:rsidR="00B60AC5">
        <w:rPr>
          <w:rFonts w:ascii="Times New Roman" w:hAnsi="Times New Roman" w:cs="Times New Roman"/>
        </w:rPr>
        <w:t xml:space="preserve"> Bashkis</w:t>
      </w:r>
      <w:r w:rsidR="003D1907">
        <w:rPr>
          <w:rFonts w:ascii="Times New Roman" w:hAnsi="Times New Roman" w:cs="Times New Roman"/>
        </w:rPr>
        <w:t>ë</w:t>
      </w:r>
      <w:r w:rsidR="00B60AC5">
        <w:rPr>
          <w:rFonts w:ascii="Times New Roman" w:hAnsi="Times New Roman" w:cs="Times New Roman"/>
        </w:rPr>
        <w:t>, q</w:t>
      </w:r>
      <w:r w:rsidR="003D1907">
        <w:rPr>
          <w:rFonts w:ascii="Times New Roman" w:hAnsi="Times New Roman" w:cs="Times New Roman"/>
        </w:rPr>
        <w:t>ë</w:t>
      </w:r>
      <w:r w:rsidR="00B60AC5">
        <w:rPr>
          <w:rFonts w:ascii="Times New Roman" w:hAnsi="Times New Roman" w:cs="Times New Roman"/>
        </w:rPr>
        <w:t xml:space="preserve"> fillon me paraqitjen e projekt-aktit dhe p</w:t>
      </w:r>
      <w:r w:rsidR="003D1907">
        <w:rPr>
          <w:rFonts w:ascii="Times New Roman" w:hAnsi="Times New Roman" w:cs="Times New Roman"/>
        </w:rPr>
        <w:t>ë</w:t>
      </w:r>
      <w:r w:rsidR="00B60AC5">
        <w:rPr>
          <w:rFonts w:ascii="Times New Roman" w:hAnsi="Times New Roman" w:cs="Times New Roman"/>
        </w:rPr>
        <w:t>rfundon me miratimin e aktit t</w:t>
      </w:r>
      <w:r w:rsidR="003D1907">
        <w:rPr>
          <w:rFonts w:ascii="Times New Roman" w:hAnsi="Times New Roman" w:cs="Times New Roman"/>
        </w:rPr>
        <w:t>ë</w:t>
      </w:r>
      <w:r w:rsidR="00B60AC5">
        <w:rPr>
          <w:rFonts w:ascii="Times New Roman" w:hAnsi="Times New Roman" w:cs="Times New Roman"/>
        </w:rPr>
        <w:t xml:space="preserve"> p</w:t>
      </w:r>
      <w:r w:rsidR="003D1907">
        <w:rPr>
          <w:rFonts w:ascii="Times New Roman" w:hAnsi="Times New Roman" w:cs="Times New Roman"/>
        </w:rPr>
        <w:t>ë</w:t>
      </w:r>
      <w:r w:rsidR="00B60AC5">
        <w:rPr>
          <w:rFonts w:ascii="Times New Roman" w:hAnsi="Times New Roman" w:cs="Times New Roman"/>
        </w:rPr>
        <w:t>rmir</w:t>
      </w:r>
      <w:r w:rsidR="003D1907">
        <w:rPr>
          <w:rFonts w:ascii="Times New Roman" w:hAnsi="Times New Roman" w:cs="Times New Roman"/>
        </w:rPr>
        <w:t>ë</w:t>
      </w:r>
      <w:r w:rsidR="00B60AC5">
        <w:rPr>
          <w:rFonts w:ascii="Times New Roman" w:hAnsi="Times New Roman" w:cs="Times New Roman"/>
        </w:rPr>
        <w:t>suar.</w:t>
      </w:r>
    </w:p>
    <w:p w14:paraId="3EA69811" w14:textId="77777777" w:rsidR="00B60AC5" w:rsidRDefault="00B60AC5" w:rsidP="001B6A01">
      <w:pPr>
        <w:jc w:val="both"/>
        <w:rPr>
          <w:rFonts w:ascii="Times New Roman" w:hAnsi="Times New Roman" w:cs="Times New Roman"/>
          <w:b/>
          <w:sz w:val="24"/>
          <w:szCs w:val="24"/>
        </w:rPr>
      </w:pPr>
    </w:p>
    <w:p w14:paraId="43DA0BC8" w14:textId="25E78A05" w:rsidR="00300528" w:rsidRPr="00574AB9" w:rsidRDefault="00843676" w:rsidP="001B6A01">
      <w:pPr>
        <w:jc w:val="both"/>
        <w:rPr>
          <w:rFonts w:ascii="Times New Roman" w:hAnsi="Times New Roman" w:cs="Times New Roman"/>
          <w:b/>
          <w:sz w:val="24"/>
          <w:szCs w:val="24"/>
        </w:rPr>
      </w:pPr>
      <w:r w:rsidRPr="00574AB9">
        <w:rPr>
          <w:rFonts w:ascii="Times New Roman" w:hAnsi="Times New Roman" w:cs="Times New Roman"/>
          <w:b/>
          <w:sz w:val="24"/>
          <w:szCs w:val="24"/>
        </w:rPr>
        <w:t>Aktet e p</w:t>
      </w:r>
      <w:r w:rsidR="007D7B4D" w:rsidRPr="00574AB9">
        <w:rPr>
          <w:rFonts w:ascii="Times New Roman" w:hAnsi="Times New Roman" w:cs="Times New Roman"/>
          <w:b/>
          <w:sz w:val="24"/>
          <w:szCs w:val="24"/>
        </w:rPr>
        <w:t>ë</w:t>
      </w:r>
      <w:r w:rsidRPr="00574AB9">
        <w:rPr>
          <w:rFonts w:ascii="Times New Roman" w:hAnsi="Times New Roman" w:cs="Times New Roman"/>
          <w:b/>
          <w:sz w:val="24"/>
          <w:szCs w:val="24"/>
        </w:rPr>
        <w:t>rjashtuara nga</w:t>
      </w:r>
      <w:r w:rsidR="00300528" w:rsidRPr="00574AB9">
        <w:rPr>
          <w:rFonts w:ascii="Times New Roman" w:hAnsi="Times New Roman" w:cs="Times New Roman"/>
          <w:b/>
          <w:sz w:val="24"/>
          <w:szCs w:val="24"/>
        </w:rPr>
        <w:t xml:space="preserve"> konsultim</w:t>
      </w:r>
      <w:r w:rsidRPr="00574AB9">
        <w:rPr>
          <w:rFonts w:ascii="Times New Roman" w:hAnsi="Times New Roman" w:cs="Times New Roman"/>
          <w:b/>
          <w:sz w:val="24"/>
          <w:szCs w:val="24"/>
        </w:rPr>
        <w:t>i</w:t>
      </w:r>
      <w:r w:rsidR="00300528" w:rsidRPr="00574AB9">
        <w:rPr>
          <w:rFonts w:ascii="Times New Roman" w:hAnsi="Times New Roman" w:cs="Times New Roman"/>
          <w:b/>
          <w:sz w:val="24"/>
          <w:szCs w:val="24"/>
        </w:rPr>
        <w:t xml:space="preserve"> publik</w:t>
      </w:r>
      <w:r w:rsidR="002103E9" w:rsidRPr="00574AB9">
        <w:rPr>
          <w:rFonts w:ascii="Times New Roman" w:hAnsi="Times New Roman" w:cs="Times New Roman"/>
          <w:b/>
          <w:sz w:val="24"/>
          <w:szCs w:val="24"/>
        </w:rPr>
        <w:t xml:space="preserve"> dhe aktet e detyrueshme p</w:t>
      </w:r>
      <w:r w:rsidR="007D7B4D" w:rsidRPr="00574AB9">
        <w:rPr>
          <w:rFonts w:ascii="Times New Roman" w:hAnsi="Times New Roman" w:cs="Times New Roman"/>
          <w:b/>
          <w:sz w:val="24"/>
          <w:szCs w:val="24"/>
        </w:rPr>
        <w:t>ë</w:t>
      </w:r>
      <w:r w:rsidR="002103E9" w:rsidRPr="00574AB9">
        <w:rPr>
          <w:rFonts w:ascii="Times New Roman" w:hAnsi="Times New Roman" w:cs="Times New Roman"/>
          <w:b/>
          <w:sz w:val="24"/>
          <w:szCs w:val="24"/>
        </w:rPr>
        <w:t>r konsultim publik</w:t>
      </w:r>
    </w:p>
    <w:p w14:paraId="1F02CAE7" w14:textId="77777777" w:rsidR="001B6A01" w:rsidRPr="006A4B41" w:rsidRDefault="001B6A01" w:rsidP="001B6A01">
      <w:pPr>
        <w:jc w:val="both"/>
        <w:rPr>
          <w:rFonts w:ascii="Times New Roman" w:hAnsi="Times New Roman" w:cs="Times New Roman"/>
        </w:rPr>
      </w:pPr>
      <w:r w:rsidRPr="006A4B41">
        <w:rPr>
          <w:rFonts w:ascii="Times New Roman" w:hAnsi="Times New Roman" w:cs="Times New Roman"/>
        </w:rPr>
        <w:t>Neni 4 i Ligjit 146/2014 përjashton nga diskutimi publik çështjet si vijon:</w:t>
      </w:r>
    </w:p>
    <w:p w14:paraId="492ED230" w14:textId="77777777" w:rsidR="001B6A01" w:rsidRPr="006A4B41" w:rsidRDefault="001B6A01" w:rsidP="00807F68">
      <w:pPr>
        <w:pStyle w:val="ListParagraph"/>
        <w:numPr>
          <w:ilvl w:val="0"/>
          <w:numId w:val="20"/>
        </w:numPr>
        <w:jc w:val="both"/>
        <w:rPr>
          <w:rFonts w:ascii="Times New Roman" w:hAnsi="Times New Roman" w:cs="Times New Roman"/>
        </w:rPr>
      </w:pPr>
      <w:r w:rsidRPr="006A4B41">
        <w:rPr>
          <w:rFonts w:ascii="Times New Roman" w:hAnsi="Times New Roman" w:cs="Times New Roman"/>
        </w:rPr>
        <w:t xml:space="preserve">çështjet e sigurisë kombëtare, për aq sa ato përbëjnë sekret shtetëror, sipas ligjit për informacionin e klasifikuar “sekret shtetëror”; </w:t>
      </w:r>
    </w:p>
    <w:p w14:paraId="24426636" w14:textId="77777777" w:rsidR="001B6A01" w:rsidRPr="006A4B41" w:rsidRDefault="001B6A01" w:rsidP="00807F68">
      <w:pPr>
        <w:pStyle w:val="ListParagraph"/>
        <w:numPr>
          <w:ilvl w:val="0"/>
          <w:numId w:val="20"/>
        </w:numPr>
        <w:jc w:val="both"/>
        <w:rPr>
          <w:rFonts w:ascii="Times New Roman" w:hAnsi="Times New Roman" w:cs="Times New Roman"/>
        </w:rPr>
      </w:pPr>
      <w:r w:rsidRPr="006A4B41">
        <w:rPr>
          <w:rFonts w:ascii="Times New Roman" w:hAnsi="Times New Roman" w:cs="Times New Roman"/>
        </w:rPr>
        <w:t xml:space="preserve">marrëdhëniet ndërkombëtare dhe marrëveshjet dypalëshe dhe shumëpalëshe; </w:t>
      </w:r>
    </w:p>
    <w:p w14:paraId="2257F93D" w14:textId="77777777" w:rsidR="001B6A01" w:rsidRPr="006A4B41" w:rsidRDefault="001B6A01" w:rsidP="00807F68">
      <w:pPr>
        <w:pStyle w:val="ListParagraph"/>
        <w:numPr>
          <w:ilvl w:val="0"/>
          <w:numId w:val="20"/>
        </w:numPr>
        <w:jc w:val="both"/>
        <w:rPr>
          <w:rFonts w:ascii="Times New Roman" w:hAnsi="Times New Roman" w:cs="Times New Roman"/>
        </w:rPr>
      </w:pPr>
      <w:r w:rsidRPr="006A4B41">
        <w:rPr>
          <w:rFonts w:ascii="Times New Roman" w:hAnsi="Times New Roman" w:cs="Times New Roman"/>
        </w:rPr>
        <w:t xml:space="preserve">aktet administrative individuale dhe aktet administrative me karakter normativ, përveçse kur me ligj të veçantë parashikohet ndryshe; </w:t>
      </w:r>
    </w:p>
    <w:p w14:paraId="240167E9" w14:textId="77777777" w:rsidR="001B6A01" w:rsidRPr="006A4B41" w:rsidRDefault="001B6A01" w:rsidP="00807F68">
      <w:pPr>
        <w:pStyle w:val="ListParagraph"/>
        <w:numPr>
          <w:ilvl w:val="0"/>
          <w:numId w:val="20"/>
        </w:numPr>
        <w:jc w:val="both"/>
        <w:rPr>
          <w:rFonts w:ascii="Times New Roman" w:hAnsi="Times New Roman" w:cs="Times New Roman"/>
        </w:rPr>
      </w:pPr>
      <w:r w:rsidRPr="006A4B41">
        <w:rPr>
          <w:rFonts w:ascii="Times New Roman" w:hAnsi="Times New Roman" w:cs="Times New Roman"/>
        </w:rPr>
        <w:lastRenderedPageBreak/>
        <w:t xml:space="preserve">aktet normative, me fuqinë e ligjit, të miratuara në Këshillin e Ministrave; </w:t>
      </w:r>
    </w:p>
    <w:p w14:paraId="64FC2BCF" w14:textId="77777777" w:rsidR="001B6A01" w:rsidRPr="006A4B41" w:rsidRDefault="001B6A01" w:rsidP="00807F68">
      <w:pPr>
        <w:pStyle w:val="ListParagraph"/>
        <w:numPr>
          <w:ilvl w:val="0"/>
          <w:numId w:val="20"/>
        </w:numPr>
        <w:jc w:val="both"/>
        <w:rPr>
          <w:rFonts w:ascii="Times New Roman" w:hAnsi="Times New Roman" w:cs="Times New Roman"/>
        </w:rPr>
      </w:pPr>
      <w:r w:rsidRPr="006A4B41">
        <w:rPr>
          <w:rFonts w:ascii="Times New Roman" w:hAnsi="Times New Roman" w:cs="Times New Roman"/>
        </w:rPr>
        <w:t xml:space="preserve">emergjencën civile; </w:t>
      </w:r>
    </w:p>
    <w:p w14:paraId="3929A00E" w14:textId="77777777" w:rsidR="001B6A01" w:rsidRPr="006A4B41" w:rsidRDefault="001B6A01" w:rsidP="00807F68">
      <w:pPr>
        <w:pStyle w:val="ListParagraph"/>
        <w:numPr>
          <w:ilvl w:val="0"/>
          <w:numId w:val="20"/>
        </w:numPr>
        <w:jc w:val="both"/>
        <w:rPr>
          <w:rFonts w:ascii="Times New Roman" w:hAnsi="Times New Roman" w:cs="Times New Roman"/>
        </w:rPr>
      </w:pPr>
      <w:r w:rsidRPr="006A4B41">
        <w:rPr>
          <w:rFonts w:ascii="Times New Roman" w:hAnsi="Times New Roman" w:cs="Times New Roman"/>
        </w:rPr>
        <w:t xml:space="preserve">çështjet e tjera përjashtimore të parashikuara me ligj. </w:t>
      </w:r>
    </w:p>
    <w:p w14:paraId="0CEE1C98" w14:textId="4F6B4172" w:rsidR="00843676" w:rsidRPr="006A4B41" w:rsidRDefault="00843676" w:rsidP="001B6A01">
      <w:pPr>
        <w:jc w:val="both"/>
        <w:rPr>
          <w:rFonts w:ascii="Times New Roman" w:hAnsi="Times New Roman" w:cs="Times New Roman"/>
        </w:rPr>
      </w:pPr>
      <w:r w:rsidRPr="006A4B41">
        <w:rPr>
          <w:rFonts w:ascii="Times New Roman" w:hAnsi="Times New Roman" w:cs="Times New Roman"/>
        </w:rPr>
        <w:t>P</w:t>
      </w:r>
      <w:r w:rsidR="007D7B4D" w:rsidRPr="006A4B41">
        <w:rPr>
          <w:rFonts w:ascii="Times New Roman" w:hAnsi="Times New Roman" w:cs="Times New Roman"/>
        </w:rPr>
        <w:t>ë</w:t>
      </w:r>
      <w:r w:rsidRPr="006A4B41">
        <w:rPr>
          <w:rFonts w:ascii="Times New Roman" w:hAnsi="Times New Roman" w:cs="Times New Roman"/>
        </w:rPr>
        <w:t>rgjith</w:t>
      </w:r>
      <w:r w:rsidR="007D7B4D" w:rsidRPr="006A4B41">
        <w:rPr>
          <w:rFonts w:ascii="Times New Roman" w:hAnsi="Times New Roman" w:cs="Times New Roman"/>
        </w:rPr>
        <w:t>ë</w:t>
      </w:r>
      <w:r w:rsidRPr="006A4B41">
        <w:rPr>
          <w:rFonts w:ascii="Times New Roman" w:hAnsi="Times New Roman" w:cs="Times New Roman"/>
        </w:rPr>
        <w:t>sisht kufizimet e m</w:t>
      </w:r>
      <w:r w:rsidR="007D7B4D" w:rsidRPr="006A4B41">
        <w:rPr>
          <w:rFonts w:ascii="Times New Roman" w:hAnsi="Times New Roman" w:cs="Times New Roman"/>
        </w:rPr>
        <w:t>ë</w:t>
      </w:r>
      <w:r w:rsidRPr="006A4B41">
        <w:rPr>
          <w:rFonts w:ascii="Times New Roman" w:hAnsi="Times New Roman" w:cs="Times New Roman"/>
        </w:rPr>
        <w:t>sip</w:t>
      </w:r>
      <w:r w:rsidR="007D7B4D" w:rsidRPr="006A4B41">
        <w:rPr>
          <w:rFonts w:ascii="Times New Roman" w:hAnsi="Times New Roman" w:cs="Times New Roman"/>
        </w:rPr>
        <w:t>ë</w:t>
      </w:r>
      <w:r w:rsidRPr="006A4B41">
        <w:rPr>
          <w:rFonts w:ascii="Times New Roman" w:hAnsi="Times New Roman" w:cs="Times New Roman"/>
        </w:rPr>
        <w:t>rme kan</w:t>
      </w:r>
      <w:r w:rsidR="007D7B4D" w:rsidRPr="006A4B41">
        <w:rPr>
          <w:rFonts w:ascii="Times New Roman" w:hAnsi="Times New Roman" w:cs="Times New Roman"/>
        </w:rPr>
        <w:t>ë</w:t>
      </w:r>
      <w:r w:rsidRPr="006A4B41">
        <w:rPr>
          <w:rFonts w:ascii="Times New Roman" w:hAnsi="Times New Roman" w:cs="Times New Roman"/>
        </w:rPr>
        <w:t xml:space="preserve"> t</w:t>
      </w:r>
      <w:r w:rsidR="007D7B4D" w:rsidRPr="006A4B41">
        <w:rPr>
          <w:rFonts w:ascii="Times New Roman" w:hAnsi="Times New Roman" w:cs="Times New Roman"/>
        </w:rPr>
        <w:t>ë</w:t>
      </w:r>
      <w:r w:rsidRPr="006A4B41">
        <w:rPr>
          <w:rFonts w:ascii="Times New Roman" w:hAnsi="Times New Roman" w:cs="Times New Roman"/>
        </w:rPr>
        <w:t xml:space="preserve"> b</w:t>
      </w:r>
      <w:r w:rsidR="007D7B4D" w:rsidRPr="006A4B41">
        <w:rPr>
          <w:rFonts w:ascii="Times New Roman" w:hAnsi="Times New Roman" w:cs="Times New Roman"/>
        </w:rPr>
        <w:t>ë</w:t>
      </w:r>
      <w:r w:rsidRPr="006A4B41">
        <w:rPr>
          <w:rFonts w:ascii="Times New Roman" w:hAnsi="Times New Roman" w:cs="Times New Roman"/>
        </w:rPr>
        <w:t>jn</w:t>
      </w:r>
      <w:r w:rsidR="007D7B4D" w:rsidRPr="006A4B41">
        <w:rPr>
          <w:rFonts w:ascii="Times New Roman" w:hAnsi="Times New Roman" w:cs="Times New Roman"/>
        </w:rPr>
        <w:t>ë</w:t>
      </w:r>
      <w:r w:rsidRPr="006A4B41">
        <w:rPr>
          <w:rFonts w:ascii="Times New Roman" w:hAnsi="Times New Roman" w:cs="Times New Roman"/>
        </w:rPr>
        <w:t xml:space="preserve"> me qeverisjen qendrore, p</w:t>
      </w:r>
      <w:r w:rsidR="007D7B4D" w:rsidRPr="006A4B41">
        <w:rPr>
          <w:rFonts w:ascii="Times New Roman" w:hAnsi="Times New Roman" w:cs="Times New Roman"/>
        </w:rPr>
        <w:t>ë</w:t>
      </w:r>
      <w:r w:rsidR="00976C27" w:rsidRPr="006A4B41">
        <w:rPr>
          <w:rFonts w:ascii="Times New Roman" w:hAnsi="Times New Roman" w:cs="Times New Roman"/>
        </w:rPr>
        <w:t>rvec</w:t>
      </w:r>
      <w:r w:rsidRPr="006A4B41">
        <w:rPr>
          <w:rFonts w:ascii="Times New Roman" w:hAnsi="Times New Roman" w:cs="Times New Roman"/>
        </w:rPr>
        <w:t xml:space="preserve"> disa c</w:t>
      </w:r>
      <w:r w:rsidR="007D7B4D" w:rsidRPr="006A4B41">
        <w:rPr>
          <w:rFonts w:ascii="Times New Roman" w:hAnsi="Times New Roman" w:cs="Times New Roman"/>
        </w:rPr>
        <w:t>ë</w:t>
      </w:r>
      <w:r w:rsidRPr="006A4B41">
        <w:rPr>
          <w:rFonts w:ascii="Times New Roman" w:hAnsi="Times New Roman" w:cs="Times New Roman"/>
        </w:rPr>
        <w:t>shtjeve q</w:t>
      </w:r>
      <w:r w:rsidR="007D7B4D" w:rsidRPr="006A4B41">
        <w:rPr>
          <w:rFonts w:ascii="Times New Roman" w:hAnsi="Times New Roman" w:cs="Times New Roman"/>
        </w:rPr>
        <w:t>ë</w:t>
      </w:r>
      <w:r w:rsidRPr="006A4B41">
        <w:rPr>
          <w:rFonts w:ascii="Times New Roman" w:hAnsi="Times New Roman" w:cs="Times New Roman"/>
        </w:rPr>
        <w:t xml:space="preserve"> jan</w:t>
      </w:r>
      <w:r w:rsidR="007D7B4D" w:rsidRPr="006A4B41">
        <w:rPr>
          <w:rFonts w:ascii="Times New Roman" w:hAnsi="Times New Roman" w:cs="Times New Roman"/>
        </w:rPr>
        <w:t>ë</w:t>
      </w:r>
      <w:r w:rsidRPr="006A4B41">
        <w:rPr>
          <w:rFonts w:ascii="Times New Roman" w:hAnsi="Times New Roman" w:cs="Times New Roman"/>
        </w:rPr>
        <w:t xml:space="preserve"> edhe objekt i kompetencave t</w:t>
      </w:r>
      <w:r w:rsidR="007D7B4D" w:rsidRPr="006A4B41">
        <w:rPr>
          <w:rFonts w:ascii="Times New Roman" w:hAnsi="Times New Roman" w:cs="Times New Roman"/>
        </w:rPr>
        <w:t>ë</w:t>
      </w:r>
      <w:r w:rsidRPr="006A4B41">
        <w:rPr>
          <w:rFonts w:ascii="Times New Roman" w:hAnsi="Times New Roman" w:cs="Times New Roman"/>
        </w:rPr>
        <w:t xml:space="preserve"> qeverisje</w:t>
      </w:r>
      <w:r w:rsidR="003B6E82" w:rsidRPr="006A4B41">
        <w:rPr>
          <w:rFonts w:ascii="Times New Roman" w:hAnsi="Times New Roman" w:cs="Times New Roman"/>
        </w:rPr>
        <w:t>s vendore si emergjencat civile,</w:t>
      </w:r>
      <w:r w:rsidR="000828BF" w:rsidRPr="006A4B41">
        <w:rPr>
          <w:rFonts w:ascii="Times New Roman" w:hAnsi="Times New Roman" w:cs="Times New Roman"/>
        </w:rPr>
        <w:t xml:space="preserve"> </w:t>
      </w:r>
      <w:r w:rsidRPr="006A4B41">
        <w:rPr>
          <w:rFonts w:ascii="Times New Roman" w:hAnsi="Times New Roman" w:cs="Times New Roman"/>
        </w:rPr>
        <w:t>apo aktet administrative me karakter individual ose normativ.</w:t>
      </w:r>
    </w:p>
    <w:p w14:paraId="25CBAF17" w14:textId="77777777" w:rsidR="001B6A01" w:rsidRPr="006A4B41" w:rsidRDefault="004D5731" w:rsidP="001B6A01">
      <w:pPr>
        <w:jc w:val="both"/>
        <w:rPr>
          <w:rFonts w:ascii="Times New Roman" w:hAnsi="Times New Roman" w:cs="Times New Roman"/>
          <w:b/>
          <w:i/>
        </w:rPr>
      </w:pPr>
      <w:r w:rsidRPr="006A4B41">
        <w:rPr>
          <w:rFonts w:ascii="Times New Roman" w:hAnsi="Times New Roman" w:cs="Times New Roman"/>
          <w:b/>
          <w:i/>
        </w:rPr>
        <w:t>P</w:t>
      </w:r>
      <w:r w:rsidR="00B8710F" w:rsidRPr="006A4B41">
        <w:rPr>
          <w:rFonts w:ascii="Times New Roman" w:hAnsi="Times New Roman" w:cs="Times New Roman"/>
          <w:b/>
          <w:i/>
        </w:rPr>
        <w:t>ë</w:t>
      </w:r>
      <w:r w:rsidRPr="006A4B41">
        <w:rPr>
          <w:rFonts w:ascii="Times New Roman" w:hAnsi="Times New Roman" w:cs="Times New Roman"/>
          <w:b/>
          <w:i/>
        </w:rPr>
        <w:t>r cdo akt</w:t>
      </w:r>
      <w:r w:rsidR="001B6A01" w:rsidRPr="006A4B41">
        <w:rPr>
          <w:rFonts w:ascii="Times New Roman" w:hAnsi="Times New Roman" w:cs="Times New Roman"/>
          <w:b/>
          <w:i/>
        </w:rPr>
        <w:t xml:space="preserve"> që nuk përfshihet në kufizime</w:t>
      </w:r>
      <w:r w:rsidRPr="006A4B41">
        <w:rPr>
          <w:rFonts w:ascii="Times New Roman" w:hAnsi="Times New Roman" w:cs="Times New Roman"/>
          <w:b/>
          <w:i/>
        </w:rPr>
        <w:t>t e mësipërme</w:t>
      </w:r>
      <w:r w:rsidR="00843676" w:rsidRPr="006A4B41">
        <w:rPr>
          <w:rFonts w:ascii="Times New Roman" w:hAnsi="Times New Roman" w:cs="Times New Roman"/>
          <w:b/>
          <w:i/>
        </w:rPr>
        <w:t xml:space="preserve"> normalisht procesi </w:t>
      </w:r>
      <w:r w:rsidR="000828BF" w:rsidRPr="006A4B41">
        <w:rPr>
          <w:rFonts w:ascii="Times New Roman" w:hAnsi="Times New Roman" w:cs="Times New Roman"/>
          <w:b/>
          <w:i/>
        </w:rPr>
        <w:t>i</w:t>
      </w:r>
      <w:r w:rsidR="00843676" w:rsidRPr="006A4B41">
        <w:rPr>
          <w:rFonts w:ascii="Times New Roman" w:hAnsi="Times New Roman" w:cs="Times New Roman"/>
          <w:b/>
          <w:i/>
        </w:rPr>
        <w:t xml:space="preserve"> miratimit duhet/mund</w:t>
      </w:r>
      <w:r w:rsidR="001B6A01" w:rsidRPr="006A4B41">
        <w:rPr>
          <w:rFonts w:ascii="Times New Roman" w:hAnsi="Times New Roman" w:cs="Times New Roman"/>
          <w:b/>
          <w:i/>
        </w:rPr>
        <w:t xml:space="preserve"> të </w:t>
      </w:r>
      <w:r w:rsidR="00843676" w:rsidRPr="006A4B41">
        <w:rPr>
          <w:rFonts w:ascii="Times New Roman" w:hAnsi="Times New Roman" w:cs="Times New Roman"/>
          <w:b/>
          <w:i/>
        </w:rPr>
        <w:t>paraprihet nga nj</w:t>
      </w:r>
      <w:r w:rsidR="007D7B4D" w:rsidRPr="006A4B41">
        <w:rPr>
          <w:rFonts w:ascii="Times New Roman" w:hAnsi="Times New Roman" w:cs="Times New Roman"/>
          <w:b/>
          <w:i/>
        </w:rPr>
        <w:t>ë</w:t>
      </w:r>
      <w:r w:rsidR="00843676" w:rsidRPr="006A4B41">
        <w:rPr>
          <w:rFonts w:ascii="Times New Roman" w:hAnsi="Times New Roman" w:cs="Times New Roman"/>
          <w:b/>
          <w:i/>
        </w:rPr>
        <w:t xml:space="preserve"> proces konsultimi</w:t>
      </w:r>
      <w:r w:rsidR="001B6A01" w:rsidRPr="006A4B41">
        <w:rPr>
          <w:rFonts w:ascii="Times New Roman" w:hAnsi="Times New Roman" w:cs="Times New Roman"/>
          <w:b/>
          <w:i/>
        </w:rPr>
        <w:t xml:space="preserve"> publik. </w:t>
      </w:r>
    </w:p>
    <w:p w14:paraId="1208BDDB" w14:textId="77777777" w:rsidR="00300528" w:rsidRPr="006A4B41" w:rsidRDefault="004D5731" w:rsidP="001B6A01">
      <w:pPr>
        <w:jc w:val="both"/>
        <w:rPr>
          <w:rFonts w:ascii="Times New Roman" w:hAnsi="Times New Roman" w:cs="Times New Roman"/>
        </w:rPr>
      </w:pPr>
      <w:r w:rsidRPr="006A4B41">
        <w:rPr>
          <w:rFonts w:ascii="Times New Roman" w:hAnsi="Times New Roman" w:cs="Times New Roman"/>
        </w:rPr>
        <w:t>A</w:t>
      </w:r>
      <w:r w:rsidR="002103E9" w:rsidRPr="006A4B41">
        <w:rPr>
          <w:rFonts w:ascii="Times New Roman" w:hAnsi="Times New Roman" w:cs="Times New Roman"/>
        </w:rPr>
        <w:t>ktet indivi</w:t>
      </w:r>
      <w:r w:rsidRPr="006A4B41">
        <w:rPr>
          <w:rFonts w:ascii="Times New Roman" w:hAnsi="Times New Roman" w:cs="Times New Roman"/>
        </w:rPr>
        <w:t>duale apo normative (</w:t>
      </w:r>
      <w:r w:rsidR="002103E9" w:rsidRPr="006A4B41">
        <w:rPr>
          <w:rFonts w:ascii="Times New Roman" w:hAnsi="Times New Roman" w:cs="Times New Roman"/>
        </w:rPr>
        <w:t>q</w:t>
      </w:r>
      <w:r w:rsidR="007D7B4D" w:rsidRPr="006A4B41">
        <w:rPr>
          <w:rFonts w:ascii="Times New Roman" w:hAnsi="Times New Roman" w:cs="Times New Roman"/>
        </w:rPr>
        <w:t>ë</w:t>
      </w:r>
      <w:r w:rsidR="002103E9" w:rsidRPr="006A4B41">
        <w:rPr>
          <w:rFonts w:ascii="Times New Roman" w:hAnsi="Times New Roman" w:cs="Times New Roman"/>
        </w:rPr>
        <w:t xml:space="preserve"> n</w:t>
      </w:r>
      <w:r w:rsidR="007D7B4D" w:rsidRPr="006A4B41">
        <w:rPr>
          <w:rFonts w:ascii="Times New Roman" w:hAnsi="Times New Roman" w:cs="Times New Roman"/>
        </w:rPr>
        <w:t>ë</w:t>
      </w:r>
      <w:r w:rsidR="002103E9" w:rsidRPr="006A4B41">
        <w:rPr>
          <w:rFonts w:ascii="Times New Roman" w:hAnsi="Times New Roman" w:cs="Times New Roman"/>
        </w:rPr>
        <w:t xml:space="preserve"> rastin e Vet</w:t>
      </w:r>
      <w:r w:rsidR="007D7B4D" w:rsidRPr="006A4B41">
        <w:rPr>
          <w:rFonts w:ascii="Times New Roman" w:hAnsi="Times New Roman" w:cs="Times New Roman"/>
        </w:rPr>
        <w:t>ë</w:t>
      </w:r>
      <w:r w:rsidR="002103E9" w:rsidRPr="006A4B41">
        <w:rPr>
          <w:rFonts w:ascii="Times New Roman" w:hAnsi="Times New Roman" w:cs="Times New Roman"/>
        </w:rPr>
        <w:t>qeverisjes Vendore kan</w:t>
      </w:r>
      <w:r w:rsidR="007D7B4D" w:rsidRPr="006A4B41">
        <w:rPr>
          <w:rFonts w:ascii="Times New Roman" w:hAnsi="Times New Roman" w:cs="Times New Roman"/>
        </w:rPr>
        <w:t>ë</w:t>
      </w:r>
      <w:r w:rsidR="002103E9" w:rsidRPr="006A4B41">
        <w:rPr>
          <w:rFonts w:ascii="Times New Roman" w:hAnsi="Times New Roman" w:cs="Times New Roman"/>
        </w:rPr>
        <w:t xml:space="preserve"> t</w:t>
      </w:r>
      <w:r w:rsidR="007D7B4D" w:rsidRPr="006A4B41">
        <w:rPr>
          <w:rFonts w:ascii="Times New Roman" w:hAnsi="Times New Roman" w:cs="Times New Roman"/>
        </w:rPr>
        <w:t>ë</w:t>
      </w:r>
      <w:r w:rsidR="002103E9" w:rsidRPr="006A4B41">
        <w:rPr>
          <w:rFonts w:ascii="Times New Roman" w:hAnsi="Times New Roman" w:cs="Times New Roman"/>
        </w:rPr>
        <w:t xml:space="preserve"> b</w:t>
      </w:r>
      <w:r w:rsidR="007D7B4D" w:rsidRPr="006A4B41">
        <w:rPr>
          <w:rFonts w:ascii="Times New Roman" w:hAnsi="Times New Roman" w:cs="Times New Roman"/>
        </w:rPr>
        <w:t>ë</w:t>
      </w:r>
      <w:r w:rsidR="002103E9" w:rsidRPr="006A4B41">
        <w:rPr>
          <w:rFonts w:ascii="Times New Roman" w:hAnsi="Times New Roman" w:cs="Times New Roman"/>
        </w:rPr>
        <w:t>jn</w:t>
      </w:r>
      <w:r w:rsidR="007D7B4D" w:rsidRPr="006A4B41">
        <w:rPr>
          <w:rFonts w:ascii="Times New Roman" w:hAnsi="Times New Roman" w:cs="Times New Roman"/>
        </w:rPr>
        <w:t>ë</w:t>
      </w:r>
      <w:r w:rsidR="002103E9" w:rsidRPr="006A4B41">
        <w:rPr>
          <w:rFonts w:ascii="Times New Roman" w:hAnsi="Times New Roman" w:cs="Times New Roman"/>
        </w:rPr>
        <w:t xml:space="preserve"> kryesisht m</w:t>
      </w:r>
      <w:r w:rsidR="007D7B4D" w:rsidRPr="006A4B41">
        <w:rPr>
          <w:rFonts w:ascii="Times New Roman" w:hAnsi="Times New Roman" w:cs="Times New Roman"/>
        </w:rPr>
        <w:t>ë</w:t>
      </w:r>
      <w:r w:rsidR="002103E9" w:rsidRPr="006A4B41">
        <w:rPr>
          <w:rFonts w:ascii="Times New Roman" w:hAnsi="Times New Roman" w:cs="Times New Roman"/>
        </w:rPr>
        <w:t xml:space="preserve"> vendimmarrjen e K</w:t>
      </w:r>
      <w:r w:rsidR="007D7B4D" w:rsidRPr="006A4B41">
        <w:rPr>
          <w:rFonts w:ascii="Times New Roman" w:hAnsi="Times New Roman" w:cs="Times New Roman"/>
        </w:rPr>
        <w:t>ë</w:t>
      </w:r>
      <w:r w:rsidRPr="006A4B41">
        <w:rPr>
          <w:rFonts w:ascii="Times New Roman" w:hAnsi="Times New Roman" w:cs="Times New Roman"/>
        </w:rPr>
        <w:t>shillit Bashkiak)</w:t>
      </w:r>
      <w:r w:rsidR="002103E9" w:rsidRPr="006A4B41">
        <w:rPr>
          <w:rFonts w:ascii="Times New Roman" w:hAnsi="Times New Roman" w:cs="Times New Roman"/>
        </w:rPr>
        <w:t>, p</w:t>
      </w:r>
      <w:r w:rsidR="007D7B4D" w:rsidRPr="006A4B41">
        <w:rPr>
          <w:rFonts w:ascii="Times New Roman" w:hAnsi="Times New Roman" w:cs="Times New Roman"/>
        </w:rPr>
        <w:t>ë</w:t>
      </w:r>
      <w:r w:rsidRPr="006A4B41">
        <w:rPr>
          <w:rFonts w:ascii="Times New Roman" w:hAnsi="Times New Roman" w:cs="Times New Roman"/>
        </w:rPr>
        <w:t>rjashtohen nga</w:t>
      </w:r>
      <w:r w:rsidR="002103E9" w:rsidRPr="006A4B41">
        <w:rPr>
          <w:rFonts w:ascii="Times New Roman" w:hAnsi="Times New Roman" w:cs="Times New Roman"/>
        </w:rPr>
        <w:t xml:space="preserve"> konsultimi publik, “…</w:t>
      </w:r>
      <w:r w:rsidR="002103E9" w:rsidRPr="006A4B41">
        <w:rPr>
          <w:rFonts w:ascii="Times New Roman" w:hAnsi="Times New Roman" w:cs="Times New Roman"/>
          <w:b/>
        </w:rPr>
        <w:t>p</w:t>
      </w:r>
      <w:r w:rsidR="007D7B4D" w:rsidRPr="006A4B41">
        <w:rPr>
          <w:rFonts w:ascii="Times New Roman" w:hAnsi="Times New Roman" w:cs="Times New Roman"/>
          <w:b/>
        </w:rPr>
        <w:t>ë</w:t>
      </w:r>
      <w:r w:rsidR="002103E9" w:rsidRPr="006A4B41">
        <w:rPr>
          <w:rFonts w:ascii="Times New Roman" w:hAnsi="Times New Roman" w:cs="Times New Roman"/>
          <w:b/>
        </w:rPr>
        <w:t>rvec kur me ligj t</w:t>
      </w:r>
      <w:r w:rsidR="007D7B4D" w:rsidRPr="006A4B41">
        <w:rPr>
          <w:rFonts w:ascii="Times New Roman" w:hAnsi="Times New Roman" w:cs="Times New Roman"/>
          <w:b/>
        </w:rPr>
        <w:t>ë</w:t>
      </w:r>
      <w:r w:rsidR="002103E9" w:rsidRPr="006A4B41">
        <w:rPr>
          <w:rFonts w:ascii="Times New Roman" w:hAnsi="Times New Roman" w:cs="Times New Roman"/>
          <w:b/>
        </w:rPr>
        <w:t xml:space="preserve"> vecant</w:t>
      </w:r>
      <w:r w:rsidR="007D7B4D" w:rsidRPr="006A4B41">
        <w:rPr>
          <w:rFonts w:ascii="Times New Roman" w:hAnsi="Times New Roman" w:cs="Times New Roman"/>
          <w:b/>
        </w:rPr>
        <w:t>ë</w:t>
      </w:r>
      <w:r w:rsidR="000828BF" w:rsidRPr="006A4B41">
        <w:rPr>
          <w:rFonts w:ascii="Times New Roman" w:hAnsi="Times New Roman" w:cs="Times New Roman"/>
          <w:b/>
        </w:rPr>
        <w:t xml:space="preserve"> parashikohet ndryshe. “. </w:t>
      </w:r>
      <w:r w:rsidR="002103E9" w:rsidRPr="006A4B41">
        <w:rPr>
          <w:rFonts w:ascii="Times New Roman" w:hAnsi="Times New Roman" w:cs="Times New Roman"/>
        </w:rPr>
        <w:t>Ligji 139</w:t>
      </w:r>
      <w:r w:rsidR="00574AB9">
        <w:rPr>
          <w:rFonts w:ascii="Times New Roman" w:hAnsi="Times New Roman" w:cs="Times New Roman"/>
        </w:rPr>
        <w:t>/2015</w:t>
      </w:r>
      <w:r w:rsidR="002103E9" w:rsidRPr="006A4B41">
        <w:rPr>
          <w:rFonts w:ascii="Times New Roman" w:hAnsi="Times New Roman" w:cs="Times New Roman"/>
        </w:rPr>
        <w:t xml:space="preserve"> “P</w:t>
      </w:r>
      <w:r w:rsidR="007D7B4D" w:rsidRPr="006A4B41">
        <w:rPr>
          <w:rFonts w:ascii="Times New Roman" w:hAnsi="Times New Roman" w:cs="Times New Roman"/>
        </w:rPr>
        <w:t>ë</w:t>
      </w:r>
      <w:r w:rsidR="002103E9" w:rsidRPr="006A4B41">
        <w:rPr>
          <w:rFonts w:ascii="Times New Roman" w:hAnsi="Times New Roman" w:cs="Times New Roman"/>
        </w:rPr>
        <w:t>r vet</w:t>
      </w:r>
      <w:r w:rsidR="007D7B4D" w:rsidRPr="006A4B41">
        <w:rPr>
          <w:rFonts w:ascii="Times New Roman" w:hAnsi="Times New Roman" w:cs="Times New Roman"/>
        </w:rPr>
        <w:t>ë</w:t>
      </w:r>
      <w:r w:rsidR="00976C27" w:rsidRPr="006A4B41">
        <w:rPr>
          <w:rFonts w:ascii="Times New Roman" w:hAnsi="Times New Roman" w:cs="Times New Roman"/>
        </w:rPr>
        <w:t>qeverisjen Vendore”</w:t>
      </w:r>
      <w:r w:rsidR="002103E9" w:rsidRPr="006A4B41">
        <w:rPr>
          <w:rFonts w:ascii="Times New Roman" w:hAnsi="Times New Roman" w:cs="Times New Roman"/>
        </w:rPr>
        <w:t xml:space="preserve"> sakt</w:t>
      </w:r>
      <w:r w:rsidR="007D7B4D" w:rsidRPr="006A4B41">
        <w:rPr>
          <w:rFonts w:ascii="Times New Roman" w:hAnsi="Times New Roman" w:cs="Times New Roman"/>
        </w:rPr>
        <w:t>ë</w:t>
      </w:r>
      <w:r w:rsidR="002103E9" w:rsidRPr="006A4B41">
        <w:rPr>
          <w:rFonts w:ascii="Times New Roman" w:hAnsi="Times New Roman" w:cs="Times New Roman"/>
        </w:rPr>
        <w:t>son detyrimin p</w:t>
      </w:r>
      <w:r w:rsidR="007D7B4D" w:rsidRPr="006A4B41">
        <w:rPr>
          <w:rFonts w:ascii="Times New Roman" w:hAnsi="Times New Roman" w:cs="Times New Roman"/>
        </w:rPr>
        <w:t>ë</w:t>
      </w:r>
      <w:r w:rsidR="002103E9" w:rsidRPr="006A4B41">
        <w:rPr>
          <w:rFonts w:ascii="Times New Roman" w:hAnsi="Times New Roman" w:cs="Times New Roman"/>
        </w:rPr>
        <w:t>r konsultim publik q</w:t>
      </w:r>
      <w:r w:rsidR="007D7B4D" w:rsidRPr="006A4B41">
        <w:rPr>
          <w:rFonts w:ascii="Times New Roman" w:hAnsi="Times New Roman" w:cs="Times New Roman"/>
        </w:rPr>
        <w:t>ë</w:t>
      </w:r>
      <w:r w:rsidR="00976C27" w:rsidRPr="006A4B41">
        <w:rPr>
          <w:rFonts w:ascii="Times New Roman" w:hAnsi="Times New Roman" w:cs="Times New Roman"/>
        </w:rPr>
        <w:t xml:space="preserve"> duhet t’i</w:t>
      </w:r>
      <w:r w:rsidR="002103E9" w:rsidRPr="006A4B41">
        <w:rPr>
          <w:rFonts w:ascii="Times New Roman" w:hAnsi="Times New Roman" w:cs="Times New Roman"/>
        </w:rPr>
        <w:t xml:space="preserve"> paraprij</w:t>
      </w:r>
      <w:r w:rsidR="007D7B4D" w:rsidRPr="006A4B41">
        <w:rPr>
          <w:rFonts w:ascii="Times New Roman" w:hAnsi="Times New Roman" w:cs="Times New Roman"/>
        </w:rPr>
        <w:t>ë</w:t>
      </w:r>
      <w:r w:rsidR="002103E9" w:rsidRPr="006A4B41">
        <w:rPr>
          <w:rFonts w:ascii="Times New Roman" w:hAnsi="Times New Roman" w:cs="Times New Roman"/>
        </w:rPr>
        <w:t xml:space="preserve"> miratimit t</w:t>
      </w:r>
      <w:r w:rsidR="007D7B4D" w:rsidRPr="006A4B41">
        <w:rPr>
          <w:rFonts w:ascii="Times New Roman" w:hAnsi="Times New Roman" w:cs="Times New Roman"/>
        </w:rPr>
        <w:t>ë</w:t>
      </w:r>
      <w:r w:rsidR="002103E9" w:rsidRPr="006A4B41">
        <w:rPr>
          <w:rFonts w:ascii="Times New Roman" w:hAnsi="Times New Roman" w:cs="Times New Roman"/>
        </w:rPr>
        <w:t xml:space="preserve"> akteve t</w:t>
      </w:r>
      <w:r w:rsidR="007D7B4D" w:rsidRPr="006A4B41">
        <w:rPr>
          <w:rFonts w:ascii="Times New Roman" w:hAnsi="Times New Roman" w:cs="Times New Roman"/>
        </w:rPr>
        <w:t>ë</w:t>
      </w:r>
      <w:r w:rsidR="002103E9" w:rsidRPr="006A4B41">
        <w:rPr>
          <w:rFonts w:ascii="Times New Roman" w:hAnsi="Times New Roman" w:cs="Times New Roman"/>
        </w:rPr>
        <w:t xml:space="preserve"> parashikuara n</w:t>
      </w:r>
      <w:r w:rsidR="007D7B4D" w:rsidRPr="006A4B41">
        <w:rPr>
          <w:rFonts w:ascii="Times New Roman" w:hAnsi="Times New Roman" w:cs="Times New Roman"/>
        </w:rPr>
        <w:t>ë</w:t>
      </w:r>
      <w:r w:rsidR="002103E9" w:rsidRPr="006A4B41">
        <w:rPr>
          <w:rFonts w:ascii="Times New Roman" w:hAnsi="Times New Roman" w:cs="Times New Roman"/>
        </w:rPr>
        <w:t xml:space="preserve"> nenin 18 pika 1.</w:t>
      </w:r>
    </w:p>
    <w:p w14:paraId="74682C62" w14:textId="5D3B0D2F" w:rsidR="00300528" w:rsidRPr="006A4B41" w:rsidRDefault="00300528" w:rsidP="001B6A01">
      <w:pPr>
        <w:jc w:val="both"/>
        <w:rPr>
          <w:rFonts w:ascii="Times New Roman" w:hAnsi="Times New Roman" w:cs="Times New Roman"/>
        </w:rPr>
      </w:pPr>
      <w:r w:rsidRPr="006A4B41">
        <w:rPr>
          <w:rFonts w:ascii="Times New Roman" w:hAnsi="Times New Roman" w:cs="Times New Roman"/>
        </w:rPr>
        <w:t>Bazuar n</w:t>
      </w:r>
      <w:r w:rsidR="007D7B4D" w:rsidRPr="006A4B41">
        <w:rPr>
          <w:rFonts w:ascii="Times New Roman" w:hAnsi="Times New Roman" w:cs="Times New Roman"/>
        </w:rPr>
        <w:t>ë</w:t>
      </w:r>
      <w:r w:rsidRPr="006A4B41">
        <w:rPr>
          <w:rFonts w:ascii="Times New Roman" w:hAnsi="Times New Roman" w:cs="Times New Roman"/>
        </w:rPr>
        <w:t xml:space="preserve"> </w:t>
      </w:r>
      <w:r w:rsidRPr="006A4B41">
        <w:rPr>
          <w:rFonts w:ascii="Times New Roman" w:hAnsi="Times New Roman" w:cs="Times New Roman"/>
          <w:b/>
        </w:rPr>
        <w:t xml:space="preserve">Ligjin 139/2015 </w:t>
      </w:r>
      <w:r w:rsidR="004D5731" w:rsidRPr="006A4B41">
        <w:rPr>
          <w:rFonts w:ascii="Times New Roman" w:hAnsi="Times New Roman" w:cs="Times New Roman"/>
          <w:b/>
        </w:rPr>
        <w:t>“P</w:t>
      </w:r>
      <w:r w:rsidR="00B8710F" w:rsidRPr="006A4B41">
        <w:rPr>
          <w:rFonts w:ascii="Times New Roman" w:hAnsi="Times New Roman" w:cs="Times New Roman"/>
          <w:b/>
        </w:rPr>
        <w:t>ë</w:t>
      </w:r>
      <w:r w:rsidR="004D5731" w:rsidRPr="006A4B41">
        <w:rPr>
          <w:rFonts w:ascii="Times New Roman" w:hAnsi="Times New Roman" w:cs="Times New Roman"/>
          <w:b/>
        </w:rPr>
        <w:t>r Vet</w:t>
      </w:r>
      <w:r w:rsidR="00B8710F" w:rsidRPr="006A4B41">
        <w:rPr>
          <w:rFonts w:ascii="Times New Roman" w:hAnsi="Times New Roman" w:cs="Times New Roman"/>
          <w:b/>
        </w:rPr>
        <w:t>ë</w:t>
      </w:r>
      <w:r w:rsidR="004D5731" w:rsidRPr="006A4B41">
        <w:rPr>
          <w:rFonts w:ascii="Times New Roman" w:hAnsi="Times New Roman" w:cs="Times New Roman"/>
          <w:b/>
        </w:rPr>
        <w:t>qeverisjen Vendore” neni 18</w:t>
      </w:r>
      <w:r w:rsidR="004D5731" w:rsidRPr="006A4B41">
        <w:rPr>
          <w:rFonts w:ascii="Times New Roman" w:hAnsi="Times New Roman" w:cs="Times New Roman"/>
        </w:rPr>
        <w:t>,</w:t>
      </w:r>
      <w:r w:rsidR="00323309">
        <w:rPr>
          <w:rFonts w:ascii="Times New Roman" w:hAnsi="Times New Roman" w:cs="Times New Roman"/>
        </w:rPr>
        <w:t xml:space="preserve"> dhe n</w:t>
      </w:r>
      <w:r w:rsidR="00323309" w:rsidRPr="006A4B41">
        <w:rPr>
          <w:rFonts w:ascii="Times New Roman" w:hAnsi="Times New Roman" w:cs="Times New Roman"/>
        </w:rPr>
        <w:t>ë</w:t>
      </w:r>
      <w:r w:rsidR="00323309">
        <w:rPr>
          <w:rFonts w:ascii="Times New Roman" w:hAnsi="Times New Roman" w:cs="Times New Roman"/>
        </w:rPr>
        <w:t xml:space="preserve"> </w:t>
      </w:r>
      <w:r w:rsidR="00323309">
        <w:rPr>
          <w:rFonts w:ascii="Times New Roman" w:hAnsi="Times New Roman" w:cs="Times New Roman"/>
          <w:b/>
        </w:rPr>
        <w:t>Regulloren “P</w:t>
      </w:r>
      <w:r w:rsidR="00323309" w:rsidRPr="00323309">
        <w:rPr>
          <w:rFonts w:ascii="Times New Roman" w:hAnsi="Times New Roman" w:cs="Times New Roman"/>
          <w:b/>
        </w:rPr>
        <w:t>ër konsultimin publik dhe marrëdheniet me median”</w:t>
      </w:r>
      <w:r w:rsidR="004D5731" w:rsidRPr="006A4B41">
        <w:rPr>
          <w:rFonts w:ascii="Times New Roman" w:hAnsi="Times New Roman" w:cs="Times New Roman"/>
        </w:rPr>
        <w:t xml:space="preserve"> </w:t>
      </w:r>
      <w:r w:rsidRPr="006A4B41">
        <w:rPr>
          <w:rFonts w:ascii="Times New Roman" w:hAnsi="Times New Roman" w:cs="Times New Roman"/>
        </w:rPr>
        <w:t>jan</w:t>
      </w:r>
      <w:r w:rsidR="007D7B4D" w:rsidRPr="006A4B41">
        <w:rPr>
          <w:rFonts w:ascii="Times New Roman" w:hAnsi="Times New Roman" w:cs="Times New Roman"/>
        </w:rPr>
        <w:t>ë</w:t>
      </w:r>
      <w:r w:rsidRPr="006A4B41">
        <w:rPr>
          <w:rFonts w:ascii="Times New Roman" w:hAnsi="Times New Roman" w:cs="Times New Roman"/>
        </w:rPr>
        <w:t xml:space="preserve"> t</w:t>
      </w:r>
      <w:r w:rsidR="007D7B4D" w:rsidRPr="006A4B41">
        <w:rPr>
          <w:rFonts w:ascii="Times New Roman" w:hAnsi="Times New Roman" w:cs="Times New Roman"/>
        </w:rPr>
        <w:t>ë</w:t>
      </w:r>
      <w:r w:rsidRPr="006A4B41">
        <w:rPr>
          <w:rFonts w:ascii="Times New Roman" w:hAnsi="Times New Roman" w:cs="Times New Roman"/>
        </w:rPr>
        <w:t xml:space="preserve"> detyrueshme p</w:t>
      </w:r>
      <w:r w:rsidR="007D7B4D" w:rsidRPr="006A4B41">
        <w:rPr>
          <w:rFonts w:ascii="Times New Roman" w:hAnsi="Times New Roman" w:cs="Times New Roman"/>
        </w:rPr>
        <w:t>ë</w:t>
      </w:r>
      <w:r w:rsidRPr="006A4B41">
        <w:rPr>
          <w:rFonts w:ascii="Times New Roman" w:hAnsi="Times New Roman" w:cs="Times New Roman"/>
        </w:rPr>
        <w:t xml:space="preserve">r konsultim </w:t>
      </w:r>
      <w:r w:rsidR="009D7411" w:rsidRPr="006A4B41">
        <w:rPr>
          <w:rFonts w:ascii="Times New Roman" w:hAnsi="Times New Roman" w:cs="Times New Roman"/>
        </w:rPr>
        <w:t>publik</w:t>
      </w:r>
      <w:r w:rsidR="002103E9" w:rsidRPr="006A4B41">
        <w:rPr>
          <w:rFonts w:ascii="Times New Roman" w:hAnsi="Times New Roman" w:cs="Times New Roman"/>
        </w:rPr>
        <w:t xml:space="preserve"> vendimmarrjet e K</w:t>
      </w:r>
      <w:r w:rsidR="007D7B4D" w:rsidRPr="006A4B41">
        <w:rPr>
          <w:rFonts w:ascii="Times New Roman" w:hAnsi="Times New Roman" w:cs="Times New Roman"/>
        </w:rPr>
        <w:t>ë</w:t>
      </w:r>
      <w:r w:rsidR="002103E9" w:rsidRPr="006A4B41">
        <w:rPr>
          <w:rFonts w:ascii="Times New Roman" w:hAnsi="Times New Roman" w:cs="Times New Roman"/>
        </w:rPr>
        <w:t>shillit t</w:t>
      </w:r>
      <w:r w:rsidR="007D7B4D" w:rsidRPr="006A4B41">
        <w:rPr>
          <w:rFonts w:ascii="Times New Roman" w:hAnsi="Times New Roman" w:cs="Times New Roman"/>
        </w:rPr>
        <w:t>ë</w:t>
      </w:r>
      <w:r w:rsidR="002103E9" w:rsidRPr="006A4B41">
        <w:rPr>
          <w:rFonts w:ascii="Times New Roman" w:hAnsi="Times New Roman" w:cs="Times New Roman"/>
        </w:rPr>
        <w:t xml:space="preserve"> Bashkis</w:t>
      </w:r>
      <w:r w:rsidR="007D7B4D" w:rsidRPr="006A4B41">
        <w:rPr>
          <w:rFonts w:ascii="Times New Roman" w:hAnsi="Times New Roman" w:cs="Times New Roman"/>
        </w:rPr>
        <w:t>ë</w:t>
      </w:r>
      <w:r w:rsidR="000828BF" w:rsidRPr="006A4B41">
        <w:rPr>
          <w:rFonts w:ascii="Times New Roman" w:hAnsi="Times New Roman" w:cs="Times New Roman"/>
        </w:rPr>
        <w:t xml:space="preserve"> kur ai</w:t>
      </w:r>
      <w:r w:rsidRPr="006A4B41">
        <w:rPr>
          <w:rFonts w:ascii="Times New Roman" w:hAnsi="Times New Roman" w:cs="Times New Roman"/>
        </w:rPr>
        <w:t>:</w:t>
      </w:r>
    </w:p>
    <w:p w14:paraId="5B7BA3C9" w14:textId="77777777" w:rsidR="00375283" w:rsidRPr="006A4B41" w:rsidRDefault="00375283" w:rsidP="00807F68">
      <w:pPr>
        <w:pStyle w:val="ListParagraph"/>
        <w:numPr>
          <w:ilvl w:val="0"/>
          <w:numId w:val="14"/>
        </w:numPr>
        <w:tabs>
          <w:tab w:val="left" w:pos="851"/>
        </w:tabs>
        <w:spacing w:before="60" w:after="0" w:line="276" w:lineRule="auto"/>
        <w:contextualSpacing w:val="0"/>
        <w:jc w:val="both"/>
        <w:rPr>
          <w:rFonts w:ascii="Times New Roman" w:hAnsi="Times New Roman" w:cs="Times New Roman"/>
          <w:i/>
        </w:rPr>
      </w:pPr>
      <w:r w:rsidRPr="006A4B41">
        <w:rPr>
          <w:rFonts w:ascii="Times New Roman" w:hAnsi="Times New Roman" w:cs="Times New Roman"/>
          <w:i/>
        </w:rPr>
        <w:t xml:space="preserve">zgjedh nga përbërja e vet komisionet e Këshillit dhe miraton rregulloren e brendshme të funksionimit të vet; </w:t>
      </w:r>
    </w:p>
    <w:p w14:paraId="31473D59" w14:textId="77777777" w:rsidR="00375283" w:rsidRPr="006A4B41" w:rsidRDefault="00375283" w:rsidP="00807F68">
      <w:pPr>
        <w:pStyle w:val="ListParagraph"/>
        <w:numPr>
          <w:ilvl w:val="0"/>
          <w:numId w:val="14"/>
        </w:numPr>
        <w:tabs>
          <w:tab w:val="left" w:pos="851"/>
        </w:tabs>
        <w:spacing w:before="60" w:after="0" w:line="276" w:lineRule="auto"/>
        <w:contextualSpacing w:val="0"/>
        <w:jc w:val="both"/>
        <w:rPr>
          <w:rFonts w:ascii="Times New Roman" w:hAnsi="Times New Roman" w:cs="Times New Roman"/>
          <w:i/>
        </w:rPr>
      </w:pPr>
      <w:r w:rsidRPr="006A4B41">
        <w:rPr>
          <w:rFonts w:ascii="Times New Roman" w:hAnsi="Times New Roman" w:cs="Times New Roman"/>
          <w:i/>
        </w:rPr>
        <w:t xml:space="preserve">miraton buxhetin dhe ndryshimet e tij; </w:t>
      </w:r>
    </w:p>
    <w:p w14:paraId="15094551" w14:textId="77777777" w:rsidR="00375283" w:rsidRPr="006A4B41" w:rsidRDefault="00375283" w:rsidP="00807F68">
      <w:pPr>
        <w:pStyle w:val="ListParagraph"/>
        <w:numPr>
          <w:ilvl w:val="0"/>
          <w:numId w:val="14"/>
        </w:numPr>
        <w:tabs>
          <w:tab w:val="left" w:pos="851"/>
        </w:tabs>
        <w:spacing w:before="60" w:after="0" w:line="276" w:lineRule="auto"/>
        <w:contextualSpacing w:val="0"/>
        <w:jc w:val="both"/>
        <w:rPr>
          <w:rFonts w:ascii="Times New Roman" w:hAnsi="Times New Roman" w:cs="Times New Roman"/>
          <w:i/>
        </w:rPr>
      </w:pPr>
      <w:r w:rsidRPr="006A4B41">
        <w:rPr>
          <w:rFonts w:ascii="Times New Roman" w:hAnsi="Times New Roman" w:cs="Times New Roman"/>
          <w:i/>
        </w:rPr>
        <w:t xml:space="preserve">miraton tjetërsimin ose dhënien në përdorim të pronave të tretëve; </w:t>
      </w:r>
    </w:p>
    <w:p w14:paraId="1FB500EE" w14:textId="77777777" w:rsidR="00375283" w:rsidRPr="006A4B41" w:rsidRDefault="00375283" w:rsidP="00807F68">
      <w:pPr>
        <w:pStyle w:val="ListParagraph"/>
        <w:numPr>
          <w:ilvl w:val="0"/>
          <w:numId w:val="14"/>
        </w:numPr>
        <w:tabs>
          <w:tab w:val="left" w:pos="851"/>
        </w:tabs>
        <w:spacing w:before="60" w:after="0" w:line="276" w:lineRule="auto"/>
        <w:contextualSpacing w:val="0"/>
        <w:jc w:val="both"/>
        <w:rPr>
          <w:rFonts w:ascii="Times New Roman" w:hAnsi="Times New Roman" w:cs="Times New Roman"/>
          <w:i/>
        </w:rPr>
      </w:pPr>
      <w:r w:rsidRPr="006A4B41">
        <w:rPr>
          <w:rFonts w:ascii="Times New Roman" w:hAnsi="Times New Roman" w:cs="Times New Roman"/>
          <w:i/>
        </w:rPr>
        <w:t xml:space="preserve">vendos për taksat e tarifat vendore; </w:t>
      </w:r>
    </w:p>
    <w:p w14:paraId="324B53BA" w14:textId="10894277" w:rsidR="00375283" w:rsidRPr="008566B5" w:rsidRDefault="00375283" w:rsidP="00807F68">
      <w:pPr>
        <w:pStyle w:val="ListParagraph"/>
        <w:numPr>
          <w:ilvl w:val="0"/>
          <w:numId w:val="14"/>
        </w:numPr>
        <w:tabs>
          <w:tab w:val="left" w:pos="851"/>
        </w:tabs>
        <w:spacing w:before="60" w:after="0" w:line="276" w:lineRule="auto"/>
        <w:contextualSpacing w:val="0"/>
        <w:jc w:val="both"/>
        <w:rPr>
          <w:rFonts w:ascii="Times New Roman" w:hAnsi="Times New Roman" w:cs="Times New Roman"/>
          <w:i/>
        </w:rPr>
      </w:pPr>
      <w:r w:rsidRPr="006A4B41">
        <w:rPr>
          <w:rFonts w:ascii="Times New Roman" w:hAnsi="Times New Roman" w:cs="Times New Roman"/>
          <w:i/>
        </w:rPr>
        <w:t>miraton norma, standarde e kritere për rregullimin dhe disiplinimin e funksione</w:t>
      </w:r>
      <w:r w:rsidR="008566B5">
        <w:rPr>
          <w:rFonts w:ascii="Times New Roman" w:hAnsi="Times New Roman" w:cs="Times New Roman"/>
          <w:i/>
        </w:rPr>
        <w:t>ve që i janë dhënë atij me ligj</w:t>
      </w:r>
      <w:r w:rsidR="00323309">
        <w:rPr>
          <w:rFonts w:ascii="Times New Roman" w:hAnsi="Times New Roman" w:cs="Times New Roman"/>
          <w:i/>
        </w:rPr>
        <w:t>,</w:t>
      </w:r>
      <w:r w:rsidR="008566B5">
        <w:rPr>
          <w:rFonts w:ascii="Times New Roman" w:hAnsi="Times New Roman" w:cs="Times New Roman"/>
          <w:i/>
        </w:rPr>
        <w:t xml:space="preserve"> si dhe</w:t>
      </w:r>
      <w:r w:rsidRPr="008566B5">
        <w:rPr>
          <w:rFonts w:ascii="Times New Roman" w:hAnsi="Times New Roman" w:cs="Times New Roman"/>
          <w:i/>
        </w:rPr>
        <w:t xml:space="preserve"> për mbrojtjen e garantimin e interesit publik.</w:t>
      </w:r>
    </w:p>
    <w:p w14:paraId="0ED7DEEA" w14:textId="77777777" w:rsidR="00375283" w:rsidRPr="006A4B41" w:rsidRDefault="00375283" w:rsidP="00375283">
      <w:pPr>
        <w:pStyle w:val="ListParagraph"/>
        <w:jc w:val="both"/>
        <w:rPr>
          <w:rFonts w:ascii="Times New Roman" w:hAnsi="Times New Roman" w:cs="Times New Roman"/>
        </w:rPr>
      </w:pPr>
    </w:p>
    <w:p w14:paraId="0A8F7068" w14:textId="1D18457F" w:rsidR="00300528" w:rsidRPr="006A4B41" w:rsidRDefault="00323309" w:rsidP="001B6A01">
      <w:pPr>
        <w:jc w:val="both"/>
        <w:rPr>
          <w:rFonts w:ascii="Times New Roman" w:hAnsi="Times New Roman" w:cs="Times New Roman"/>
        </w:rPr>
      </w:pPr>
      <w:r>
        <w:rPr>
          <w:rFonts w:ascii="Times New Roman" w:hAnsi="Times New Roman" w:cs="Times New Roman"/>
        </w:rPr>
        <w:t>B</w:t>
      </w:r>
      <w:r w:rsidR="00574AB9">
        <w:rPr>
          <w:rFonts w:ascii="Times New Roman" w:hAnsi="Times New Roman" w:cs="Times New Roman"/>
        </w:rPr>
        <w:t>azuar tek pika e fundit</w:t>
      </w:r>
      <w:r>
        <w:rPr>
          <w:rFonts w:ascii="Times New Roman" w:hAnsi="Times New Roman" w:cs="Times New Roman"/>
        </w:rPr>
        <w:t xml:space="preserve"> ekziston</w:t>
      </w:r>
      <w:r w:rsidR="002103E9" w:rsidRPr="006A4B41">
        <w:rPr>
          <w:rFonts w:ascii="Times New Roman" w:hAnsi="Times New Roman" w:cs="Times New Roman"/>
        </w:rPr>
        <w:t xml:space="preserve"> hap</w:t>
      </w:r>
      <w:r w:rsidR="007D7B4D" w:rsidRPr="006A4B41">
        <w:rPr>
          <w:rFonts w:ascii="Times New Roman" w:hAnsi="Times New Roman" w:cs="Times New Roman"/>
        </w:rPr>
        <w:t>ë</w:t>
      </w:r>
      <w:r w:rsidR="002103E9" w:rsidRPr="006A4B41">
        <w:rPr>
          <w:rFonts w:ascii="Times New Roman" w:hAnsi="Times New Roman" w:cs="Times New Roman"/>
        </w:rPr>
        <w:t>sir</w:t>
      </w:r>
      <w:r>
        <w:rPr>
          <w:rFonts w:ascii="Times New Roman" w:hAnsi="Times New Roman" w:cs="Times New Roman"/>
        </w:rPr>
        <w:t>a</w:t>
      </w:r>
      <w:r w:rsidR="002103E9" w:rsidRPr="006A4B41">
        <w:rPr>
          <w:rFonts w:ascii="Times New Roman" w:hAnsi="Times New Roman" w:cs="Times New Roman"/>
        </w:rPr>
        <w:t xml:space="preserve"> e nevojshme ligjore p</w:t>
      </w:r>
      <w:r w:rsidR="007D7B4D" w:rsidRPr="006A4B41">
        <w:rPr>
          <w:rFonts w:ascii="Times New Roman" w:hAnsi="Times New Roman" w:cs="Times New Roman"/>
        </w:rPr>
        <w:t>ë</w:t>
      </w:r>
      <w:r w:rsidR="002103E9" w:rsidRPr="006A4B41">
        <w:rPr>
          <w:rFonts w:ascii="Times New Roman" w:hAnsi="Times New Roman" w:cs="Times New Roman"/>
        </w:rPr>
        <w:t>r t</w:t>
      </w:r>
      <w:r w:rsidR="007D7B4D" w:rsidRPr="006A4B41">
        <w:rPr>
          <w:rFonts w:ascii="Times New Roman" w:hAnsi="Times New Roman" w:cs="Times New Roman"/>
        </w:rPr>
        <w:t>ë</w:t>
      </w:r>
      <w:r w:rsidR="002103E9" w:rsidRPr="006A4B41">
        <w:rPr>
          <w:rFonts w:ascii="Times New Roman" w:hAnsi="Times New Roman" w:cs="Times New Roman"/>
        </w:rPr>
        <w:t xml:space="preserve"> kaluar n</w:t>
      </w:r>
      <w:r w:rsidR="007D7B4D" w:rsidRPr="006A4B41">
        <w:rPr>
          <w:rFonts w:ascii="Times New Roman" w:hAnsi="Times New Roman" w:cs="Times New Roman"/>
        </w:rPr>
        <w:t>ë</w:t>
      </w:r>
      <w:r w:rsidR="002103E9" w:rsidRPr="006A4B41">
        <w:rPr>
          <w:rFonts w:ascii="Times New Roman" w:hAnsi="Times New Roman" w:cs="Times New Roman"/>
        </w:rPr>
        <w:t xml:space="preserve"> proces konsultimi publik shumic</w:t>
      </w:r>
      <w:r w:rsidR="007D7B4D" w:rsidRPr="006A4B41">
        <w:rPr>
          <w:rFonts w:ascii="Times New Roman" w:hAnsi="Times New Roman" w:cs="Times New Roman"/>
        </w:rPr>
        <w:t>ë</w:t>
      </w:r>
      <w:r w:rsidR="002103E9" w:rsidRPr="006A4B41">
        <w:rPr>
          <w:rFonts w:ascii="Times New Roman" w:hAnsi="Times New Roman" w:cs="Times New Roman"/>
        </w:rPr>
        <w:t>n e projekt-akteve q</w:t>
      </w:r>
      <w:r w:rsidR="007D7B4D" w:rsidRPr="006A4B41">
        <w:rPr>
          <w:rFonts w:ascii="Times New Roman" w:hAnsi="Times New Roman" w:cs="Times New Roman"/>
        </w:rPr>
        <w:t>ë</w:t>
      </w:r>
      <w:r w:rsidR="002103E9" w:rsidRPr="006A4B41">
        <w:rPr>
          <w:rFonts w:ascii="Times New Roman" w:hAnsi="Times New Roman" w:cs="Times New Roman"/>
        </w:rPr>
        <w:t xml:space="preserve"> paraqiten p</w:t>
      </w:r>
      <w:r w:rsidR="007D7B4D" w:rsidRPr="006A4B41">
        <w:rPr>
          <w:rFonts w:ascii="Times New Roman" w:hAnsi="Times New Roman" w:cs="Times New Roman"/>
        </w:rPr>
        <w:t>ë</w:t>
      </w:r>
      <w:r w:rsidR="002103E9" w:rsidRPr="006A4B41">
        <w:rPr>
          <w:rFonts w:ascii="Times New Roman" w:hAnsi="Times New Roman" w:cs="Times New Roman"/>
        </w:rPr>
        <w:t>r miratim n</w:t>
      </w:r>
      <w:r w:rsidR="007D7B4D" w:rsidRPr="006A4B41">
        <w:rPr>
          <w:rFonts w:ascii="Times New Roman" w:hAnsi="Times New Roman" w:cs="Times New Roman"/>
        </w:rPr>
        <w:t>ë</w:t>
      </w:r>
      <w:r w:rsidR="002103E9" w:rsidRPr="006A4B41">
        <w:rPr>
          <w:rFonts w:ascii="Times New Roman" w:hAnsi="Times New Roman" w:cs="Times New Roman"/>
        </w:rPr>
        <w:t xml:space="preserve"> K</w:t>
      </w:r>
      <w:r w:rsidR="007D7B4D" w:rsidRPr="006A4B41">
        <w:rPr>
          <w:rFonts w:ascii="Times New Roman" w:hAnsi="Times New Roman" w:cs="Times New Roman"/>
        </w:rPr>
        <w:t>ë</w:t>
      </w:r>
      <w:r w:rsidR="002103E9" w:rsidRPr="006A4B41">
        <w:rPr>
          <w:rFonts w:ascii="Times New Roman" w:hAnsi="Times New Roman" w:cs="Times New Roman"/>
        </w:rPr>
        <w:t>shillin e Bashkis</w:t>
      </w:r>
      <w:r w:rsidR="007D7B4D" w:rsidRPr="006A4B41">
        <w:rPr>
          <w:rFonts w:ascii="Times New Roman" w:hAnsi="Times New Roman" w:cs="Times New Roman"/>
        </w:rPr>
        <w:t>ë</w:t>
      </w:r>
      <w:r>
        <w:rPr>
          <w:rFonts w:ascii="Times New Roman" w:hAnsi="Times New Roman" w:cs="Times New Roman"/>
        </w:rPr>
        <w:t xml:space="preserve"> dhe q</w:t>
      </w:r>
      <w:r w:rsidRPr="006A4B41">
        <w:rPr>
          <w:rFonts w:ascii="Times New Roman" w:hAnsi="Times New Roman" w:cs="Times New Roman"/>
        </w:rPr>
        <w:t>ë</w:t>
      </w:r>
      <w:r>
        <w:rPr>
          <w:rFonts w:ascii="Times New Roman" w:hAnsi="Times New Roman" w:cs="Times New Roman"/>
        </w:rPr>
        <w:t xml:space="preserve"> kan</w:t>
      </w:r>
      <w:r w:rsidRPr="006A4B41">
        <w:rPr>
          <w:rFonts w:ascii="Times New Roman" w:hAnsi="Times New Roman" w:cs="Times New Roman"/>
        </w:rPr>
        <w:t>ë</w:t>
      </w:r>
      <w:r>
        <w:rPr>
          <w:rFonts w:ascii="Times New Roman" w:hAnsi="Times New Roman" w:cs="Times New Roman"/>
        </w:rPr>
        <w:t xml:space="preserve"> t</w:t>
      </w:r>
      <w:r w:rsidRPr="006A4B41">
        <w:rPr>
          <w:rFonts w:ascii="Times New Roman" w:hAnsi="Times New Roman" w:cs="Times New Roman"/>
        </w:rPr>
        <w:t>ë</w:t>
      </w:r>
      <w:r>
        <w:rPr>
          <w:rFonts w:ascii="Times New Roman" w:hAnsi="Times New Roman" w:cs="Times New Roman"/>
        </w:rPr>
        <w:t xml:space="preserve"> b</w:t>
      </w:r>
      <w:r w:rsidRPr="006A4B41">
        <w:rPr>
          <w:rFonts w:ascii="Times New Roman" w:hAnsi="Times New Roman" w:cs="Times New Roman"/>
        </w:rPr>
        <w:t>ë</w:t>
      </w:r>
      <w:r>
        <w:rPr>
          <w:rFonts w:ascii="Times New Roman" w:hAnsi="Times New Roman" w:cs="Times New Roman"/>
        </w:rPr>
        <w:t>jn</w:t>
      </w:r>
      <w:r w:rsidRPr="006A4B41">
        <w:rPr>
          <w:rFonts w:ascii="Times New Roman" w:hAnsi="Times New Roman" w:cs="Times New Roman"/>
        </w:rPr>
        <w:t>ë</w:t>
      </w:r>
      <w:r>
        <w:rPr>
          <w:rFonts w:ascii="Times New Roman" w:hAnsi="Times New Roman" w:cs="Times New Roman"/>
        </w:rPr>
        <w:t xml:space="preserve"> me funksionet q</w:t>
      </w:r>
      <w:r w:rsidRPr="006A4B41">
        <w:rPr>
          <w:rFonts w:ascii="Times New Roman" w:hAnsi="Times New Roman" w:cs="Times New Roman"/>
        </w:rPr>
        <w:t>ë</w:t>
      </w:r>
      <w:r>
        <w:rPr>
          <w:rFonts w:ascii="Times New Roman" w:hAnsi="Times New Roman" w:cs="Times New Roman"/>
        </w:rPr>
        <w:t xml:space="preserve"> i jan</w:t>
      </w:r>
      <w:r w:rsidRPr="006A4B41">
        <w:rPr>
          <w:rFonts w:ascii="Times New Roman" w:hAnsi="Times New Roman" w:cs="Times New Roman"/>
        </w:rPr>
        <w:t>ë</w:t>
      </w:r>
      <w:r>
        <w:rPr>
          <w:rFonts w:ascii="Times New Roman" w:hAnsi="Times New Roman" w:cs="Times New Roman"/>
        </w:rPr>
        <w:t xml:space="preserve"> dhen</w:t>
      </w:r>
      <w:r w:rsidRPr="006A4B41">
        <w:rPr>
          <w:rFonts w:ascii="Times New Roman" w:hAnsi="Times New Roman" w:cs="Times New Roman"/>
        </w:rPr>
        <w:t>ë</w:t>
      </w:r>
      <w:r>
        <w:rPr>
          <w:rFonts w:ascii="Times New Roman" w:hAnsi="Times New Roman" w:cs="Times New Roman"/>
        </w:rPr>
        <w:t xml:space="preserve"> bashkis</w:t>
      </w:r>
      <w:r w:rsidRPr="006A4B41">
        <w:rPr>
          <w:rFonts w:ascii="Times New Roman" w:hAnsi="Times New Roman" w:cs="Times New Roman"/>
        </w:rPr>
        <w:t>ë</w:t>
      </w:r>
      <w:r>
        <w:rPr>
          <w:rFonts w:ascii="Times New Roman" w:hAnsi="Times New Roman" w:cs="Times New Roman"/>
        </w:rPr>
        <w:t xml:space="preserve"> me ligj</w:t>
      </w:r>
      <w:r w:rsidR="002103E9" w:rsidRPr="006A4B41">
        <w:rPr>
          <w:rFonts w:ascii="Times New Roman" w:hAnsi="Times New Roman" w:cs="Times New Roman"/>
        </w:rPr>
        <w:t>.</w:t>
      </w:r>
    </w:p>
    <w:p w14:paraId="3BD7FE81" w14:textId="77777777" w:rsidR="00682236" w:rsidRPr="006A4B41" w:rsidRDefault="00300528" w:rsidP="000828BF">
      <w:pPr>
        <w:jc w:val="both"/>
        <w:rPr>
          <w:rFonts w:ascii="Times New Roman" w:hAnsi="Times New Roman" w:cs="Times New Roman"/>
        </w:rPr>
      </w:pPr>
      <w:r w:rsidRPr="006A4B41">
        <w:rPr>
          <w:rFonts w:ascii="Times New Roman" w:hAnsi="Times New Roman" w:cs="Times New Roman"/>
        </w:rPr>
        <w:t>Konsultime t</w:t>
      </w:r>
      <w:r w:rsidR="007D7B4D" w:rsidRPr="006A4B41">
        <w:rPr>
          <w:rFonts w:ascii="Times New Roman" w:hAnsi="Times New Roman" w:cs="Times New Roman"/>
        </w:rPr>
        <w:t>ë</w:t>
      </w:r>
      <w:r w:rsidR="004D5731" w:rsidRPr="006A4B41">
        <w:rPr>
          <w:rFonts w:ascii="Times New Roman" w:hAnsi="Times New Roman" w:cs="Times New Roman"/>
        </w:rPr>
        <w:t xml:space="preserve"> detyrueshme gjithashtu p</w:t>
      </w:r>
      <w:r w:rsidR="00B8710F" w:rsidRPr="006A4B41">
        <w:rPr>
          <w:rFonts w:ascii="Times New Roman" w:hAnsi="Times New Roman" w:cs="Times New Roman"/>
        </w:rPr>
        <w:t>ë</w:t>
      </w:r>
      <w:r w:rsidR="004D5731" w:rsidRPr="006A4B41">
        <w:rPr>
          <w:rFonts w:ascii="Times New Roman" w:hAnsi="Times New Roman" w:cs="Times New Roman"/>
        </w:rPr>
        <w:t xml:space="preserve">rcaktohen nga </w:t>
      </w:r>
      <w:r w:rsidR="004D5731" w:rsidRPr="006A4B41">
        <w:rPr>
          <w:rFonts w:ascii="Times New Roman" w:hAnsi="Times New Roman" w:cs="Times New Roman"/>
          <w:b/>
        </w:rPr>
        <w:t>Ligji</w:t>
      </w:r>
      <w:r w:rsidR="000828BF" w:rsidRPr="006A4B41">
        <w:rPr>
          <w:rFonts w:ascii="Times New Roman" w:hAnsi="Times New Roman" w:cs="Times New Roman"/>
          <w:b/>
        </w:rPr>
        <w:t xml:space="preserve"> Nr.68 /2017</w:t>
      </w:r>
      <w:r w:rsidR="004D5731" w:rsidRPr="006A4B41">
        <w:rPr>
          <w:rFonts w:ascii="Times New Roman" w:hAnsi="Times New Roman" w:cs="Times New Roman"/>
          <w:b/>
        </w:rPr>
        <w:t xml:space="preserve"> “P</w:t>
      </w:r>
      <w:r w:rsidR="00B8710F" w:rsidRPr="006A4B41">
        <w:rPr>
          <w:rFonts w:ascii="Times New Roman" w:hAnsi="Times New Roman" w:cs="Times New Roman"/>
          <w:b/>
        </w:rPr>
        <w:t>ë</w:t>
      </w:r>
      <w:r w:rsidR="004D5731" w:rsidRPr="006A4B41">
        <w:rPr>
          <w:rFonts w:ascii="Times New Roman" w:hAnsi="Times New Roman" w:cs="Times New Roman"/>
          <w:b/>
        </w:rPr>
        <w:t>r financat</w:t>
      </w:r>
      <w:r w:rsidR="000828BF" w:rsidRPr="006A4B41">
        <w:rPr>
          <w:rFonts w:ascii="Times New Roman" w:hAnsi="Times New Roman" w:cs="Times New Roman"/>
          <w:b/>
        </w:rPr>
        <w:t xml:space="preserve"> e Vet</w:t>
      </w:r>
      <w:r w:rsidR="00A55725" w:rsidRPr="006A4B41">
        <w:rPr>
          <w:rFonts w:ascii="Times New Roman" w:hAnsi="Times New Roman" w:cs="Times New Roman"/>
          <w:b/>
        </w:rPr>
        <w:t>ë</w:t>
      </w:r>
      <w:r w:rsidR="000828BF" w:rsidRPr="006A4B41">
        <w:rPr>
          <w:rFonts w:ascii="Times New Roman" w:hAnsi="Times New Roman" w:cs="Times New Roman"/>
          <w:b/>
        </w:rPr>
        <w:t>qeverisjes</w:t>
      </w:r>
      <w:r w:rsidR="004D5731" w:rsidRPr="006A4B41">
        <w:rPr>
          <w:rFonts w:ascii="Times New Roman" w:hAnsi="Times New Roman" w:cs="Times New Roman"/>
          <w:b/>
        </w:rPr>
        <w:t xml:space="preserve"> Vendore”</w:t>
      </w:r>
      <w:r w:rsidR="00682236" w:rsidRPr="006A4B41">
        <w:rPr>
          <w:rFonts w:ascii="Times New Roman" w:hAnsi="Times New Roman" w:cs="Times New Roman"/>
          <w:b/>
        </w:rPr>
        <w:t xml:space="preserve"> </w:t>
      </w:r>
      <w:r w:rsidR="00682236" w:rsidRPr="006A4B41">
        <w:rPr>
          <w:rFonts w:ascii="Times New Roman" w:hAnsi="Times New Roman" w:cs="Times New Roman"/>
        </w:rPr>
        <w:t>n</w:t>
      </w:r>
      <w:r w:rsidR="00A55725" w:rsidRPr="006A4B41">
        <w:rPr>
          <w:rFonts w:ascii="Times New Roman" w:hAnsi="Times New Roman" w:cs="Times New Roman"/>
        </w:rPr>
        <w:t>ë</w:t>
      </w:r>
      <w:r w:rsidR="00682236" w:rsidRPr="006A4B41">
        <w:rPr>
          <w:rFonts w:ascii="Times New Roman" w:hAnsi="Times New Roman" w:cs="Times New Roman"/>
        </w:rPr>
        <w:t xml:space="preserve"> disa nene t</w:t>
      </w:r>
      <w:r w:rsidR="00A55725" w:rsidRPr="006A4B41">
        <w:rPr>
          <w:rFonts w:ascii="Times New Roman" w:hAnsi="Times New Roman" w:cs="Times New Roman"/>
        </w:rPr>
        <w:t>ë</w:t>
      </w:r>
      <w:r w:rsidR="00574AB9">
        <w:rPr>
          <w:rFonts w:ascii="Times New Roman" w:hAnsi="Times New Roman" w:cs="Times New Roman"/>
        </w:rPr>
        <w:t xml:space="preserve"> tij</w:t>
      </w:r>
      <w:r w:rsidR="00682236" w:rsidRPr="006A4B41">
        <w:rPr>
          <w:rFonts w:ascii="Times New Roman" w:hAnsi="Times New Roman" w:cs="Times New Roman"/>
        </w:rPr>
        <w:t>:</w:t>
      </w:r>
    </w:p>
    <w:p w14:paraId="684B6198" w14:textId="77777777" w:rsidR="00682236" w:rsidRPr="006A4B41" w:rsidRDefault="00682236" w:rsidP="000828BF">
      <w:pPr>
        <w:jc w:val="both"/>
        <w:rPr>
          <w:rFonts w:ascii="Times New Roman" w:hAnsi="Times New Roman" w:cs="Times New Roman"/>
        </w:rPr>
      </w:pPr>
      <w:r w:rsidRPr="006A4B41">
        <w:rPr>
          <w:rFonts w:ascii="Times New Roman" w:hAnsi="Times New Roman" w:cs="Times New Roman"/>
        </w:rPr>
        <w:t>Neni 5 “Parime dhe rregulla të disiplinës fiskale dhe të financimit</w:t>
      </w:r>
      <w:r w:rsidR="00574AB9">
        <w:rPr>
          <w:rFonts w:ascii="Times New Roman" w:hAnsi="Times New Roman" w:cs="Times New Roman"/>
        </w:rPr>
        <w:t xml:space="preserve"> të funksioneve vendore” Pika ç</w:t>
      </w:r>
      <w:r w:rsidRPr="006A4B41">
        <w:rPr>
          <w:rFonts w:ascii="Times New Roman" w:hAnsi="Times New Roman" w:cs="Times New Roman"/>
        </w:rPr>
        <w:t>:</w:t>
      </w:r>
    </w:p>
    <w:p w14:paraId="2EEBF00B" w14:textId="77777777" w:rsidR="00682236" w:rsidRPr="006A4B41" w:rsidRDefault="00682236" w:rsidP="00807F68">
      <w:pPr>
        <w:pStyle w:val="ListParagraph"/>
        <w:numPr>
          <w:ilvl w:val="0"/>
          <w:numId w:val="13"/>
        </w:numPr>
        <w:jc w:val="both"/>
        <w:rPr>
          <w:rFonts w:ascii="Times New Roman" w:hAnsi="Times New Roman" w:cs="Times New Roman"/>
        </w:rPr>
      </w:pPr>
      <w:r w:rsidRPr="006A4B41">
        <w:rPr>
          <w:rFonts w:ascii="Times New Roman" w:hAnsi="Times New Roman" w:cs="Times New Roman"/>
          <w:i/>
        </w:rPr>
        <w:t xml:space="preserve">Programet buxhetore afatmesme dhe projektbuxhetet vjetore vendore </w:t>
      </w:r>
      <w:r w:rsidRPr="006A4B41">
        <w:rPr>
          <w:rFonts w:ascii="Times New Roman" w:hAnsi="Times New Roman" w:cs="Times New Roman"/>
          <w:b/>
          <w:i/>
        </w:rPr>
        <w:t>konsultohen me komunitetin dhe grupet e interesit</w:t>
      </w:r>
      <w:r w:rsidRPr="006A4B41">
        <w:rPr>
          <w:rFonts w:ascii="Times New Roman" w:hAnsi="Times New Roman" w:cs="Times New Roman"/>
          <w:i/>
        </w:rPr>
        <w:t xml:space="preserve"> në njësinë e vetëqeverisjes vendore</w:t>
      </w:r>
      <w:r w:rsidRPr="006A4B41">
        <w:rPr>
          <w:rFonts w:ascii="Times New Roman" w:hAnsi="Times New Roman" w:cs="Times New Roman"/>
        </w:rPr>
        <w:t>.</w:t>
      </w:r>
      <w:r w:rsidR="000828BF" w:rsidRPr="006A4B41">
        <w:rPr>
          <w:rFonts w:ascii="Times New Roman" w:hAnsi="Times New Roman" w:cs="Times New Roman"/>
        </w:rPr>
        <w:t xml:space="preserve"> </w:t>
      </w:r>
    </w:p>
    <w:p w14:paraId="2C649816" w14:textId="77777777" w:rsidR="002D1B2F" w:rsidRPr="006A4B41" w:rsidRDefault="002D1B2F" w:rsidP="002D1B2F">
      <w:pPr>
        <w:jc w:val="both"/>
        <w:rPr>
          <w:rFonts w:ascii="Times New Roman" w:hAnsi="Times New Roman" w:cs="Times New Roman"/>
        </w:rPr>
      </w:pPr>
      <w:r w:rsidRPr="006A4B41">
        <w:rPr>
          <w:rFonts w:ascii="Times New Roman" w:hAnsi="Times New Roman" w:cs="Times New Roman"/>
        </w:rPr>
        <w:t>Neni 13 “Rregulla për vendosjen e taksave të përkohshme vendore” Pika 3:</w:t>
      </w:r>
    </w:p>
    <w:p w14:paraId="2A2B3F69" w14:textId="77777777" w:rsidR="002D1B2F" w:rsidRPr="006A4B41" w:rsidRDefault="00574AB9" w:rsidP="00807F68">
      <w:pPr>
        <w:pStyle w:val="ListParagraph"/>
        <w:numPr>
          <w:ilvl w:val="0"/>
          <w:numId w:val="13"/>
        </w:numPr>
        <w:jc w:val="both"/>
        <w:rPr>
          <w:rFonts w:ascii="Times New Roman" w:hAnsi="Times New Roman" w:cs="Times New Roman"/>
          <w:i/>
        </w:rPr>
      </w:pPr>
      <w:r>
        <w:rPr>
          <w:rFonts w:ascii="Times New Roman" w:hAnsi="Times New Roman" w:cs="Times New Roman"/>
          <w:i/>
        </w:rPr>
        <w:t>…</w:t>
      </w:r>
      <w:r w:rsidR="002D1B2F" w:rsidRPr="006A4B41">
        <w:rPr>
          <w:rFonts w:ascii="Times New Roman" w:hAnsi="Times New Roman" w:cs="Times New Roman"/>
          <w:i/>
        </w:rPr>
        <w:t xml:space="preserve">Ky plan i </w:t>
      </w:r>
      <w:r>
        <w:rPr>
          <w:rFonts w:ascii="Times New Roman" w:hAnsi="Times New Roman" w:cs="Times New Roman"/>
          <w:i/>
        </w:rPr>
        <w:t>paraqitet komunitetit vendor në të paktën</w:t>
      </w:r>
      <w:r w:rsidR="002D1B2F" w:rsidRPr="006A4B41">
        <w:rPr>
          <w:rFonts w:ascii="Times New Roman" w:hAnsi="Times New Roman" w:cs="Times New Roman"/>
          <w:i/>
        </w:rPr>
        <w:t xml:space="preserve"> </w:t>
      </w:r>
      <w:r w:rsidR="002D1B2F" w:rsidRPr="006A4B41">
        <w:rPr>
          <w:rFonts w:ascii="Times New Roman" w:hAnsi="Times New Roman" w:cs="Times New Roman"/>
          <w:b/>
          <w:i/>
        </w:rPr>
        <w:t>tre konsultime publike</w:t>
      </w:r>
      <w:r w:rsidR="002D1B2F" w:rsidRPr="006A4B41">
        <w:rPr>
          <w:rFonts w:ascii="Times New Roman" w:hAnsi="Times New Roman" w:cs="Times New Roman"/>
          <w:i/>
        </w:rPr>
        <w:t>, të kryera në një periudhë jo më pak se pesë muaj.</w:t>
      </w:r>
    </w:p>
    <w:p w14:paraId="582C7A8E" w14:textId="77777777" w:rsidR="000828BF" w:rsidRPr="006A4B41" w:rsidRDefault="000828BF" w:rsidP="000828BF">
      <w:pPr>
        <w:jc w:val="both"/>
        <w:rPr>
          <w:rFonts w:ascii="Times New Roman" w:hAnsi="Times New Roman" w:cs="Times New Roman"/>
        </w:rPr>
      </w:pPr>
      <w:r w:rsidRPr="006A4B41">
        <w:rPr>
          <w:rFonts w:ascii="Times New Roman" w:hAnsi="Times New Roman" w:cs="Times New Roman"/>
        </w:rPr>
        <w:t>Neni 32 “Plani Strategjik i Zhvillimit të Njësisë së Vetëqeverisjes Vendore”</w:t>
      </w:r>
      <w:r w:rsidR="002D1B2F" w:rsidRPr="006A4B41">
        <w:rPr>
          <w:rFonts w:ascii="Times New Roman" w:hAnsi="Times New Roman" w:cs="Times New Roman"/>
        </w:rPr>
        <w:t xml:space="preserve"> thekson</w:t>
      </w:r>
      <w:r w:rsidRPr="006A4B41">
        <w:rPr>
          <w:rFonts w:ascii="Times New Roman" w:hAnsi="Times New Roman" w:cs="Times New Roman"/>
        </w:rPr>
        <w:t>:</w:t>
      </w:r>
    </w:p>
    <w:p w14:paraId="3D668A81" w14:textId="77777777" w:rsidR="000828BF" w:rsidRPr="006A4B41" w:rsidRDefault="000828BF" w:rsidP="00807F68">
      <w:pPr>
        <w:pStyle w:val="ListParagraph"/>
        <w:numPr>
          <w:ilvl w:val="0"/>
          <w:numId w:val="12"/>
        </w:numPr>
        <w:jc w:val="both"/>
        <w:rPr>
          <w:rFonts w:ascii="Times New Roman" w:hAnsi="Times New Roman" w:cs="Times New Roman"/>
          <w:i/>
        </w:rPr>
      </w:pPr>
      <w:r w:rsidRPr="006A4B41">
        <w:rPr>
          <w:rFonts w:ascii="Times New Roman" w:hAnsi="Times New Roman" w:cs="Times New Roman"/>
          <w:i/>
        </w:rPr>
        <w:t xml:space="preserve">Para miratimit në këshillin e njësisë së vetëqeverisjes vendore, projekti i planit strategjik të zhvillimit </w:t>
      </w:r>
      <w:r w:rsidRPr="006A4B41">
        <w:rPr>
          <w:rFonts w:ascii="Times New Roman" w:hAnsi="Times New Roman" w:cs="Times New Roman"/>
          <w:b/>
          <w:i/>
        </w:rPr>
        <w:t>konsultohet</w:t>
      </w:r>
      <w:r w:rsidRPr="006A4B41">
        <w:rPr>
          <w:rFonts w:ascii="Times New Roman" w:hAnsi="Times New Roman" w:cs="Times New Roman"/>
          <w:i/>
        </w:rPr>
        <w:t xml:space="preserve"> me njësinë përkatëse të koordinimit të strategjive në qeverisjen qendrore, </w:t>
      </w:r>
      <w:r w:rsidRPr="006A4B41">
        <w:rPr>
          <w:rFonts w:ascii="Times New Roman" w:hAnsi="Times New Roman" w:cs="Times New Roman"/>
          <w:i/>
        </w:rPr>
        <w:lastRenderedPageBreak/>
        <w:t xml:space="preserve">Ministrinë e Financave, </w:t>
      </w:r>
      <w:r w:rsidRPr="006A4B41">
        <w:rPr>
          <w:rFonts w:ascii="Times New Roman" w:hAnsi="Times New Roman" w:cs="Times New Roman"/>
          <w:b/>
          <w:i/>
        </w:rPr>
        <w:t>komunitetin vendor dhe grupet e interesit</w:t>
      </w:r>
      <w:r w:rsidRPr="006A4B41">
        <w:rPr>
          <w:rFonts w:ascii="Times New Roman" w:hAnsi="Times New Roman" w:cs="Times New Roman"/>
          <w:i/>
        </w:rPr>
        <w:t>, si dhe me njësi të tjera, me të cilat kufizohet territori i saj.</w:t>
      </w:r>
    </w:p>
    <w:p w14:paraId="21DC4670" w14:textId="77777777" w:rsidR="00682236" w:rsidRPr="006A4B41" w:rsidRDefault="00682236" w:rsidP="002D1B2F">
      <w:pPr>
        <w:jc w:val="both"/>
        <w:rPr>
          <w:rFonts w:ascii="Times New Roman" w:hAnsi="Times New Roman" w:cs="Times New Roman"/>
        </w:rPr>
      </w:pPr>
      <w:r w:rsidRPr="006A4B41">
        <w:rPr>
          <w:rFonts w:ascii="Times New Roman" w:hAnsi="Times New Roman" w:cs="Times New Roman"/>
        </w:rPr>
        <w:t>Neni 38 “Programi buxhetor afatmes</w:t>
      </w:r>
      <w:r w:rsidR="00A55725" w:rsidRPr="006A4B41">
        <w:rPr>
          <w:rFonts w:ascii="Times New Roman" w:hAnsi="Times New Roman" w:cs="Times New Roman"/>
        </w:rPr>
        <w:t>ë</w:t>
      </w:r>
      <w:r w:rsidRPr="006A4B41">
        <w:rPr>
          <w:rFonts w:ascii="Times New Roman" w:hAnsi="Times New Roman" w:cs="Times New Roman"/>
        </w:rPr>
        <w:t xml:space="preserve">m </w:t>
      </w:r>
      <w:r w:rsidR="00380B67" w:rsidRPr="006A4B41">
        <w:rPr>
          <w:rFonts w:ascii="Times New Roman" w:hAnsi="Times New Roman" w:cs="Times New Roman"/>
        </w:rPr>
        <w:t>i</w:t>
      </w:r>
      <w:r w:rsidRPr="006A4B41">
        <w:rPr>
          <w:rFonts w:ascii="Times New Roman" w:hAnsi="Times New Roman" w:cs="Times New Roman"/>
        </w:rPr>
        <w:t xml:space="preserve"> rishikuar”, </w:t>
      </w:r>
      <w:r w:rsidR="002D1B2F" w:rsidRPr="006A4B41">
        <w:rPr>
          <w:rFonts w:ascii="Times New Roman" w:hAnsi="Times New Roman" w:cs="Times New Roman"/>
        </w:rPr>
        <w:t>pika</w:t>
      </w:r>
      <w:r w:rsidR="00574AB9">
        <w:rPr>
          <w:rFonts w:ascii="Times New Roman" w:hAnsi="Times New Roman" w:cs="Times New Roman"/>
        </w:rPr>
        <w:t>2 parashikon</w:t>
      </w:r>
      <w:r w:rsidRPr="006A4B41">
        <w:rPr>
          <w:rFonts w:ascii="Times New Roman" w:hAnsi="Times New Roman" w:cs="Times New Roman"/>
        </w:rPr>
        <w:t>:</w:t>
      </w:r>
    </w:p>
    <w:p w14:paraId="1A870CC8" w14:textId="77777777" w:rsidR="000828BF" w:rsidRPr="006A4B41" w:rsidRDefault="00682236" w:rsidP="00807F68">
      <w:pPr>
        <w:pStyle w:val="ListParagraph"/>
        <w:numPr>
          <w:ilvl w:val="0"/>
          <w:numId w:val="12"/>
        </w:numPr>
        <w:jc w:val="both"/>
        <w:rPr>
          <w:rFonts w:ascii="Times New Roman" w:hAnsi="Times New Roman" w:cs="Times New Roman"/>
          <w:i/>
        </w:rPr>
      </w:pPr>
      <w:r w:rsidRPr="006A4B41">
        <w:rPr>
          <w:rFonts w:ascii="Times New Roman" w:hAnsi="Times New Roman" w:cs="Times New Roman"/>
          <w:i/>
        </w:rPr>
        <w:t xml:space="preserve">Pas finalizimit të projektit të dokumentit të programit buxhetor afatmesëm të rishikuar, kryetari i njësisë së vetëqeverisjes vendore merr masa për publikimin e tij dhe më pas </w:t>
      </w:r>
      <w:r w:rsidRPr="006A4B41">
        <w:rPr>
          <w:rFonts w:ascii="Times New Roman" w:hAnsi="Times New Roman" w:cs="Times New Roman"/>
          <w:b/>
          <w:i/>
        </w:rPr>
        <w:t>organizon seanca dëgjimore me komunitetin dhe grupet e interesit</w:t>
      </w:r>
      <w:r w:rsidRPr="006A4B41">
        <w:rPr>
          <w:rFonts w:ascii="Times New Roman" w:hAnsi="Times New Roman" w:cs="Times New Roman"/>
          <w:i/>
        </w:rPr>
        <w:t>. Procesverbalet e takimeve, së bashku me qëndrimet përkatëse të njësisë së vetëqeverisjes vendore, bëhen pjesë e dokumentit të projektit të programit buxhetor afatmesëm.</w:t>
      </w:r>
    </w:p>
    <w:p w14:paraId="4A02232E" w14:textId="77777777" w:rsidR="002D1B2F" w:rsidRPr="006A4B41" w:rsidRDefault="002D1B2F" w:rsidP="001B6A01">
      <w:pPr>
        <w:jc w:val="both"/>
        <w:rPr>
          <w:rFonts w:ascii="Times New Roman" w:hAnsi="Times New Roman" w:cs="Times New Roman"/>
        </w:rPr>
      </w:pPr>
      <w:r w:rsidRPr="006A4B41">
        <w:rPr>
          <w:rFonts w:ascii="Times New Roman" w:hAnsi="Times New Roman" w:cs="Times New Roman"/>
        </w:rPr>
        <w:t>Ky ligj gjithashtu vendos sanksione n</w:t>
      </w:r>
      <w:r w:rsidR="00A55725" w:rsidRPr="006A4B41">
        <w:rPr>
          <w:rFonts w:ascii="Times New Roman" w:hAnsi="Times New Roman" w:cs="Times New Roman"/>
        </w:rPr>
        <w:t>ë</w:t>
      </w:r>
      <w:r w:rsidRPr="006A4B41">
        <w:rPr>
          <w:rFonts w:ascii="Times New Roman" w:hAnsi="Times New Roman" w:cs="Times New Roman"/>
        </w:rPr>
        <w:t xml:space="preserve"> rast t</w:t>
      </w:r>
      <w:r w:rsidR="00A55725" w:rsidRPr="006A4B41">
        <w:rPr>
          <w:rFonts w:ascii="Times New Roman" w:hAnsi="Times New Roman" w:cs="Times New Roman"/>
        </w:rPr>
        <w:t>ë</w:t>
      </w:r>
      <w:r w:rsidRPr="006A4B41">
        <w:rPr>
          <w:rFonts w:ascii="Times New Roman" w:hAnsi="Times New Roman" w:cs="Times New Roman"/>
        </w:rPr>
        <w:t xml:space="preserve"> mos realizimit t</w:t>
      </w:r>
      <w:r w:rsidR="00A55725" w:rsidRPr="006A4B41">
        <w:rPr>
          <w:rFonts w:ascii="Times New Roman" w:hAnsi="Times New Roman" w:cs="Times New Roman"/>
        </w:rPr>
        <w:t>ë</w:t>
      </w:r>
      <w:r w:rsidRPr="006A4B41">
        <w:rPr>
          <w:rFonts w:ascii="Times New Roman" w:hAnsi="Times New Roman" w:cs="Times New Roman"/>
        </w:rPr>
        <w:t xml:space="preserve"> konsultimeve publike p</w:t>
      </w:r>
      <w:r w:rsidR="00A55725" w:rsidRPr="006A4B41">
        <w:rPr>
          <w:rFonts w:ascii="Times New Roman" w:hAnsi="Times New Roman" w:cs="Times New Roman"/>
        </w:rPr>
        <w:t>ë</w:t>
      </w:r>
      <w:r w:rsidRPr="006A4B41">
        <w:rPr>
          <w:rFonts w:ascii="Times New Roman" w:hAnsi="Times New Roman" w:cs="Times New Roman"/>
        </w:rPr>
        <w:t>r c</w:t>
      </w:r>
      <w:r w:rsidR="00A55725" w:rsidRPr="006A4B41">
        <w:rPr>
          <w:rFonts w:ascii="Times New Roman" w:hAnsi="Times New Roman" w:cs="Times New Roman"/>
        </w:rPr>
        <w:t>ë</w:t>
      </w:r>
      <w:r w:rsidRPr="006A4B41">
        <w:rPr>
          <w:rFonts w:ascii="Times New Roman" w:hAnsi="Times New Roman" w:cs="Times New Roman"/>
        </w:rPr>
        <w:t>shtjet q</w:t>
      </w:r>
      <w:r w:rsidR="00A55725" w:rsidRPr="006A4B41">
        <w:rPr>
          <w:rFonts w:ascii="Times New Roman" w:hAnsi="Times New Roman" w:cs="Times New Roman"/>
        </w:rPr>
        <w:t>ë</w:t>
      </w:r>
      <w:r w:rsidRPr="006A4B41">
        <w:rPr>
          <w:rFonts w:ascii="Times New Roman" w:hAnsi="Times New Roman" w:cs="Times New Roman"/>
        </w:rPr>
        <w:t xml:space="preserve"> para</w:t>
      </w:r>
      <w:r w:rsidR="00574AB9">
        <w:rPr>
          <w:rFonts w:ascii="Times New Roman" w:hAnsi="Times New Roman" w:cs="Times New Roman"/>
        </w:rPr>
        <w:t>shikon ligji (Neni 61, Pika 2/a</w:t>
      </w:r>
      <w:r w:rsidRPr="006A4B41">
        <w:rPr>
          <w:rFonts w:ascii="Times New Roman" w:hAnsi="Times New Roman" w:cs="Times New Roman"/>
        </w:rPr>
        <w:t>)</w:t>
      </w:r>
    </w:p>
    <w:p w14:paraId="4F0C8356" w14:textId="77777777" w:rsidR="002D1B2F" w:rsidRPr="006A4B41" w:rsidRDefault="002D1B2F" w:rsidP="001B6A01">
      <w:pPr>
        <w:jc w:val="both"/>
        <w:rPr>
          <w:rFonts w:ascii="Times New Roman" w:hAnsi="Times New Roman" w:cs="Times New Roman"/>
        </w:rPr>
      </w:pPr>
    </w:p>
    <w:p w14:paraId="2E175C1A" w14:textId="77777777" w:rsidR="00300528" w:rsidRPr="006A4B41" w:rsidRDefault="00E71E92" w:rsidP="001B6A01">
      <w:pPr>
        <w:jc w:val="both"/>
        <w:rPr>
          <w:rFonts w:ascii="Times New Roman" w:hAnsi="Times New Roman" w:cs="Times New Roman"/>
        </w:rPr>
      </w:pPr>
      <w:r w:rsidRPr="006A4B41">
        <w:rPr>
          <w:rFonts w:ascii="Times New Roman" w:hAnsi="Times New Roman" w:cs="Times New Roman"/>
        </w:rPr>
        <w:t>Detyrime p</w:t>
      </w:r>
      <w:r w:rsidR="00A55725" w:rsidRPr="006A4B41">
        <w:rPr>
          <w:rFonts w:ascii="Times New Roman" w:hAnsi="Times New Roman" w:cs="Times New Roman"/>
        </w:rPr>
        <w:t>ë</w:t>
      </w:r>
      <w:r w:rsidRPr="006A4B41">
        <w:rPr>
          <w:rFonts w:ascii="Times New Roman" w:hAnsi="Times New Roman" w:cs="Times New Roman"/>
        </w:rPr>
        <w:t>r konsultim publik p</w:t>
      </w:r>
      <w:r w:rsidR="00A55725" w:rsidRPr="006A4B41">
        <w:rPr>
          <w:rFonts w:ascii="Times New Roman" w:hAnsi="Times New Roman" w:cs="Times New Roman"/>
        </w:rPr>
        <w:t>ë</w:t>
      </w:r>
      <w:r w:rsidRPr="006A4B41">
        <w:rPr>
          <w:rFonts w:ascii="Times New Roman" w:hAnsi="Times New Roman" w:cs="Times New Roman"/>
        </w:rPr>
        <w:t xml:space="preserve">rcaktohen edhe </w:t>
      </w:r>
      <w:r w:rsidR="004D5731" w:rsidRPr="006A4B41">
        <w:rPr>
          <w:rFonts w:ascii="Times New Roman" w:hAnsi="Times New Roman" w:cs="Times New Roman"/>
        </w:rPr>
        <w:t xml:space="preserve">nga </w:t>
      </w:r>
      <w:r w:rsidR="004D5731" w:rsidRPr="006A4B41">
        <w:rPr>
          <w:rFonts w:ascii="Times New Roman" w:hAnsi="Times New Roman" w:cs="Times New Roman"/>
          <w:b/>
        </w:rPr>
        <w:t xml:space="preserve">Ligji </w:t>
      </w:r>
      <w:r w:rsidR="000828BF" w:rsidRPr="006A4B41">
        <w:rPr>
          <w:rFonts w:ascii="Times New Roman" w:hAnsi="Times New Roman" w:cs="Times New Roman"/>
          <w:b/>
        </w:rPr>
        <w:t xml:space="preserve">107/2014 </w:t>
      </w:r>
      <w:r w:rsidR="004D5731" w:rsidRPr="006A4B41">
        <w:rPr>
          <w:rFonts w:ascii="Times New Roman" w:hAnsi="Times New Roman" w:cs="Times New Roman"/>
          <w:b/>
        </w:rPr>
        <w:t>“P</w:t>
      </w:r>
      <w:r w:rsidR="00B8710F" w:rsidRPr="006A4B41">
        <w:rPr>
          <w:rFonts w:ascii="Times New Roman" w:hAnsi="Times New Roman" w:cs="Times New Roman"/>
          <w:b/>
        </w:rPr>
        <w:t>ë</w:t>
      </w:r>
      <w:r w:rsidR="004D5731" w:rsidRPr="006A4B41">
        <w:rPr>
          <w:rFonts w:ascii="Times New Roman" w:hAnsi="Times New Roman" w:cs="Times New Roman"/>
          <w:b/>
        </w:rPr>
        <w:t xml:space="preserve">r </w:t>
      </w:r>
      <w:r w:rsidR="000828BF" w:rsidRPr="006A4B41">
        <w:rPr>
          <w:rFonts w:ascii="Times New Roman" w:hAnsi="Times New Roman" w:cs="Times New Roman"/>
          <w:b/>
        </w:rPr>
        <w:t>planifikimin dhe administrimin e</w:t>
      </w:r>
      <w:r w:rsidR="004D5731" w:rsidRPr="006A4B41">
        <w:rPr>
          <w:rFonts w:ascii="Times New Roman" w:hAnsi="Times New Roman" w:cs="Times New Roman"/>
          <w:b/>
        </w:rPr>
        <w:t xml:space="preserve"> territorit”</w:t>
      </w:r>
      <w:r w:rsidR="000828BF" w:rsidRPr="006A4B41">
        <w:rPr>
          <w:rFonts w:ascii="Times New Roman" w:hAnsi="Times New Roman" w:cs="Times New Roman"/>
          <w:b/>
        </w:rPr>
        <w:t>,</w:t>
      </w:r>
      <w:r w:rsidR="000828BF" w:rsidRPr="006A4B41">
        <w:rPr>
          <w:rFonts w:ascii="Times New Roman" w:hAnsi="Times New Roman" w:cs="Times New Roman"/>
        </w:rPr>
        <w:t xml:space="preserve"> </w:t>
      </w:r>
      <w:r w:rsidRPr="006A4B41">
        <w:rPr>
          <w:rFonts w:ascii="Times New Roman" w:hAnsi="Times New Roman" w:cs="Times New Roman"/>
        </w:rPr>
        <w:t>n</w:t>
      </w:r>
      <w:r w:rsidR="00A55725" w:rsidRPr="006A4B41">
        <w:rPr>
          <w:rFonts w:ascii="Times New Roman" w:hAnsi="Times New Roman" w:cs="Times New Roman"/>
        </w:rPr>
        <w:t>ë</w:t>
      </w:r>
      <w:r w:rsidR="00574AB9">
        <w:rPr>
          <w:rFonts w:ascii="Times New Roman" w:hAnsi="Times New Roman" w:cs="Times New Roman"/>
        </w:rPr>
        <w:t xml:space="preserve"> nenet si vijon</w:t>
      </w:r>
      <w:r w:rsidRPr="006A4B41">
        <w:rPr>
          <w:rFonts w:ascii="Times New Roman" w:hAnsi="Times New Roman" w:cs="Times New Roman"/>
        </w:rPr>
        <w:t>:</w:t>
      </w:r>
    </w:p>
    <w:p w14:paraId="51350D76" w14:textId="77777777" w:rsidR="00E71E92" w:rsidRPr="006A4B41" w:rsidRDefault="00E71E92" w:rsidP="001B6A01">
      <w:pPr>
        <w:jc w:val="both"/>
        <w:rPr>
          <w:rFonts w:ascii="Times New Roman" w:hAnsi="Times New Roman" w:cs="Times New Roman"/>
        </w:rPr>
      </w:pPr>
      <w:r w:rsidRPr="006A4B41">
        <w:rPr>
          <w:rFonts w:ascii="Times New Roman" w:hAnsi="Times New Roman" w:cs="Times New Roman"/>
        </w:rPr>
        <w:t>Neni 22 “P</w:t>
      </w:r>
      <w:r w:rsidR="00574AB9">
        <w:rPr>
          <w:rFonts w:ascii="Times New Roman" w:hAnsi="Times New Roman" w:cs="Times New Roman"/>
        </w:rPr>
        <w:t>lani i detajuar vendor”, Pika 6</w:t>
      </w:r>
      <w:r w:rsidRPr="006A4B41">
        <w:rPr>
          <w:rFonts w:ascii="Times New Roman" w:hAnsi="Times New Roman" w:cs="Times New Roman"/>
        </w:rPr>
        <w:t>:</w:t>
      </w:r>
    </w:p>
    <w:p w14:paraId="7B5254A9" w14:textId="77777777" w:rsidR="00E71E92" w:rsidRPr="006A4B41" w:rsidRDefault="00E71E92" w:rsidP="00807F68">
      <w:pPr>
        <w:pStyle w:val="ListParagraph"/>
        <w:numPr>
          <w:ilvl w:val="0"/>
          <w:numId w:val="12"/>
        </w:numPr>
        <w:jc w:val="both"/>
        <w:rPr>
          <w:rFonts w:ascii="Times New Roman" w:hAnsi="Times New Roman" w:cs="Times New Roman"/>
          <w:i/>
        </w:rPr>
      </w:pPr>
      <w:r w:rsidRPr="006A4B41">
        <w:rPr>
          <w:rFonts w:ascii="Times New Roman" w:hAnsi="Times New Roman" w:cs="Times New Roman"/>
          <w:i/>
        </w:rPr>
        <w:t xml:space="preserve">Kryetari i bashkisë merr vendimin mbi miratimin e planit të detajuar vendor brenda 45 ditëve nga data e paraqitjes për shqyrtim të dokumentacionit të plotë përfundimtar dhe pasi </w:t>
      </w:r>
      <w:r w:rsidRPr="006A4B41">
        <w:rPr>
          <w:rFonts w:ascii="Times New Roman" w:hAnsi="Times New Roman" w:cs="Times New Roman"/>
          <w:b/>
          <w:i/>
        </w:rPr>
        <w:t>ka informuar dhe kryer takime publike</w:t>
      </w:r>
      <w:r w:rsidRPr="006A4B41">
        <w:rPr>
          <w:rFonts w:ascii="Times New Roman" w:hAnsi="Times New Roman" w:cs="Times New Roman"/>
          <w:i/>
        </w:rPr>
        <w:t xml:space="preserve"> me palët e interesuara.</w:t>
      </w:r>
    </w:p>
    <w:p w14:paraId="2086CDB5" w14:textId="77777777" w:rsidR="00E71E92" w:rsidRPr="006A4B41" w:rsidRDefault="00574AB9" w:rsidP="001B6A01">
      <w:pPr>
        <w:jc w:val="both"/>
        <w:rPr>
          <w:rFonts w:ascii="Times New Roman" w:hAnsi="Times New Roman" w:cs="Times New Roman"/>
        </w:rPr>
      </w:pPr>
      <w:r>
        <w:rPr>
          <w:rFonts w:ascii="Times New Roman" w:hAnsi="Times New Roman" w:cs="Times New Roman"/>
        </w:rPr>
        <w:t>Dhe Pika 11</w:t>
      </w:r>
      <w:r w:rsidR="00E71E92" w:rsidRPr="006A4B41">
        <w:rPr>
          <w:rFonts w:ascii="Times New Roman" w:hAnsi="Times New Roman" w:cs="Times New Roman"/>
        </w:rPr>
        <w:t>:</w:t>
      </w:r>
    </w:p>
    <w:p w14:paraId="6E8E6B66" w14:textId="77777777" w:rsidR="00E71E92" w:rsidRPr="006A4B41" w:rsidRDefault="00E71E92" w:rsidP="00807F68">
      <w:pPr>
        <w:pStyle w:val="ListParagraph"/>
        <w:numPr>
          <w:ilvl w:val="0"/>
          <w:numId w:val="12"/>
        </w:numPr>
        <w:jc w:val="both"/>
        <w:rPr>
          <w:rFonts w:ascii="Times New Roman" w:hAnsi="Times New Roman" w:cs="Times New Roman"/>
          <w:b/>
          <w:i/>
        </w:rPr>
      </w:pPr>
      <w:r w:rsidRPr="006A4B41">
        <w:rPr>
          <w:rFonts w:ascii="Times New Roman" w:hAnsi="Times New Roman" w:cs="Times New Roman"/>
          <w:i/>
        </w:rPr>
        <w:t xml:space="preserve">Përpara vendimmarrjes së mësipërme, </w:t>
      </w:r>
      <w:r w:rsidRPr="006A4B41">
        <w:rPr>
          <w:rFonts w:ascii="Times New Roman" w:hAnsi="Times New Roman" w:cs="Times New Roman"/>
          <w:b/>
          <w:i/>
        </w:rPr>
        <w:t>këshilli mund të organizojë një ose disa takime publike</w:t>
      </w:r>
      <w:r w:rsidRPr="006A4B41">
        <w:rPr>
          <w:rFonts w:ascii="Times New Roman" w:hAnsi="Times New Roman" w:cs="Times New Roman"/>
          <w:i/>
        </w:rPr>
        <w:t xml:space="preserve"> me palët e interesuara.</w:t>
      </w:r>
    </w:p>
    <w:p w14:paraId="68BB0F4E" w14:textId="0784016E" w:rsidR="006809C7" w:rsidRPr="006A4B41" w:rsidRDefault="006809C7" w:rsidP="001B6A01">
      <w:pPr>
        <w:jc w:val="both"/>
        <w:rPr>
          <w:rFonts w:ascii="Times New Roman" w:hAnsi="Times New Roman" w:cs="Times New Roman"/>
          <w:b/>
        </w:rPr>
      </w:pPr>
      <w:r w:rsidRPr="006A4B41">
        <w:rPr>
          <w:rFonts w:ascii="Times New Roman" w:hAnsi="Times New Roman" w:cs="Times New Roman"/>
        </w:rPr>
        <w:t>Nd</w:t>
      </w:r>
      <w:r w:rsidR="00A55725" w:rsidRPr="006A4B41">
        <w:rPr>
          <w:rFonts w:ascii="Times New Roman" w:hAnsi="Times New Roman" w:cs="Times New Roman"/>
        </w:rPr>
        <w:t>ë</w:t>
      </w:r>
      <w:r w:rsidRPr="006A4B41">
        <w:rPr>
          <w:rFonts w:ascii="Times New Roman" w:hAnsi="Times New Roman" w:cs="Times New Roman"/>
        </w:rPr>
        <w:t>rkoh</w:t>
      </w:r>
      <w:r w:rsidR="00A55725" w:rsidRPr="006A4B41">
        <w:rPr>
          <w:rFonts w:ascii="Times New Roman" w:hAnsi="Times New Roman" w:cs="Times New Roman"/>
        </w:rPr>
        <w:t>ë</w:t>
      </w:r>
      <w:r w:rsidR="004D2BFE">
        <w:rPr>
          <w:rFonts w:ascii="Times New Roman" w:hAnsi="Times New Roman" w:cs="Times New Roman"/>
        </w:rPr>
        <w:t xml:space="preserve"> q</w:t>
      </w:r>
      <w:r w:rsidR="004D2BFE" w:rsidRPr="006A4B41">
        <w:rPr>
          <w:rFonts w:ascii="Times New Roman" w:hAnsi="Times New Roman" w:cs="Times New Roman"/>
        </w:rPr>
        <w:t>ë</w:t>
      </w:r>
      <w:r w:rsidRPr="006A4B41">
        <w:rPr>
          <w:rFonts w:ascii="Times New Roman" w:hAnsi="Times New Roman" w:cs="Times New Roman"/>
        </w:rPr>
        <w:t xml:space="preserve"> Seksioni III “Bashk</w:t>
      </w:r>
      <w:r w:rsidR="00A55725" w:rsidRPr="006A4B41">
        <w:rPr>
          <w:rFonts w:ascii="Times New Roman" w:hAnsi="Times New Roman" w:cs="Times New Roman"/>
        </w:rPr>
        <w:t>ë</w:t>
      </w:r>
      <w:r w:rsidRPr="006A4B41">
        <w:rPr>
          <w:rFonts w:ascii="Times New Roman" w:hAnsi="Times New Roman" w:cs="Times New Roman"/>
        </w:rPr>
        <w:t>rendimi, k</w:t>
      </w:r>
      <w:r w:rsidR="00A55725" w:rsidRPr="006A4B41">
        <w:rPr>
          <w:rFonts w:ascii="Times New Roman" w:hAnsi="Times New Roman" w:cs="Times New Roman"/>
        </w:rPr>
        <w:t>ë</w:t>
      </w:r>
      <w:r w:rsidRPr="006A4B41">
        <w:rPr>
          <w:rFonts w:ascii="Times New Roman" w:hAnsi="Times New Roman" w:cs="Times New Roman"/>
        </w:rPr>
        <w:t>shillimi dhe shqyrtimi publik i dokumentave t</w:t>
      </w:r>
      <w:r w:rsidR="00A55725" w:rsidRPr="006A4B41">
        <w:rPr>
          <w:rFonts w:ascii="Times New Roman" w:hAnsi="Times New Roman" w:cs="Times New Roman"/>
        </w:rPr>
        <w:t>ë</w:t>
      </w:r>
      <w:r w:rsidRPr="006A4B41">
        <w:rPr>
          <w:rFonts w:ascii="Times New Roman" w:hAnsi="Times New Roman" w:cs="Times New Roman"/>
        </w:rPr>
        <w:t xml:space="preserve"> planifikimit” dhe vecan</w:t>
      </w:r>
      <w:r w:rsidR="00A55725" w:rsidRPr="006A4B41">
        <w:rPr>
          <w:rFonts w:ascii="Times New Roman" w:hAnsi="Times New Roman" w:cs="Times New Roman"/>
        </w:rPr>
        <w:t>ë</w:t>
      </w:r>
      <w:r w:rsidRPr="006A4B41">
        <w:rPr>
          <w:rFonts w:ascii="Times New Roman" w:hAnsi="Times New Roman" w:cs="Times New Roman"/>
        </w:rPr>
        <w:t>risht Neni 24 “Këshillimi dhe takimi publik” p</w:t>
      </w:r>
      <w:r w:rsidR="00A55725" w:rsidRPr="006A4B41">
        <w:rPr>
          <w:rFonts w:ascii="Times New Roman" w:hAnsi="Times New Roman" w:cs="Times New Roman"/>
        </w:rPr>
        <w:t>ë</w:t>
      </w:r>
      <w:r w:rsidRPr="006A4B41">
        <w:rPr>
          <w:rFonts w:ascii="Times New Roman" w:hAnsi="Times New Roman" w:cs="Times New Roman"/>
        </w:rPr>
        <w:t>rcaktojn</w:t>
      </w:r>
      <w:r w:rsidR="00A55725" w:rsidRPr="006A4B41">
        <w:rPr>
          <w:rFonts w:ascii="Times New Roman" w:hAnsi="Times New Roman" w:cs="Times New Roman"/>
        </w:rPr>
        <w:t>ë</w:t>
      </w:r>
      <w:r w:rsidRPr="006A4B41">
        <w:rPr>
          <w:rFonts w:ascii="Times New Roman" w:hAnsi="Times New Roman" w:cs="Times New Roman"/>
        </w:rPr>
        <w:t xml:space="preserve"> deri n</w:t>
      </w:r>
      <w:r w:rsidR="00A55725" w:rsidRPr="006A4B41">
        <w:rPr>
          <w:rFonts w:ascii="Times New Roman" w:hAnsi="Times New Roman" w:cs="Times New Roman"/>
        </w:rPr>
        <w:t>ë</w:t>
      </w:r>
      <w:r w:rsidRPr="006A4B41">
        <w:rPr>
          <w:rFonts w:ascii="Times New Roman" w:hAnsi="Times New Roman" w:cs="Times New Roman"/>
        </w:rPr>
        <w:t xml:space="preserve"> detaje menyr</w:t>
      </w:r>
      <w:r w:rsidR="00A55725" w:rsidRPr="006A4B41">
        <w:rPr>
          <w:rFonts w:ascii="Times New Roman" w:hAnsi="Times New Roman" w:cs="Times New Roman"/>
        </w:rPr>
        <w:t>ë</w:t>
      </w:r>
      <w:r w:rsidRPr="006A4B41">
        <w:rPr>
          <w:rFonts w:ascii="Times New Roman" w:hAnsi="Times New Roman" w:cs="Times New Roman"/>
        </w:rPr>
        <w:t>n dhe regullat e konsultimit publik t</w:t>
      </w:r>
      <w:r w:rsidR="00A55725" w:rsidRPr="006A4B41">
        <w:rPr>
          <w:rFonts w:ascii="Times New Roman" w:hAnsi="Times New Roman" w:cs="Times New Roman"/>
        </w:rPr>
        <w:t>ë</w:t>
      </w:r>
      <w:r w:rsidRPr="006A4B41">
        <w:rPr>
          <w:rFonts w:ascii="Times New Roman" w:hAnsi="Times New Roman" w:cs="Times New Roman"/>
        </w:rPr>
        <w:t xml:space="preserve"> dokumentave t</w:t>
      </w:r>
      <w:r w:rsidR="00A55725" w:rsidRPr="006A4B41">
        <w:rPr>
          <w:rFonts w:ascii="Times New Roman" w:hAnsi="Times New Roman" w:cs="Times New Roman"/>
        </w:rPr>
        <w:t>ë</w:t>
      </w:r>
      <w:r w:rsidRPr="006A4B41">
        <w:rPr>
          <w:rFonts w:ascii="Times New Roman" w:hAnsi="Times New Roman" w:cs="Times New Roman"/>
        </w:rPr>
        <w:t xml:space="preserve"> planifikimit.</w:t>
      </w:r>
    </w:p>
    <w:p w14:paraId="6B4708DD" w14:textId="1DCEEAD4" w:rsidR="006809C7" w:rsidRDefault="006809C7" w:rsidP="001B6A01">
      <w:pPr>
        <w:jc w:val="both"/>
        <w:rPr>
          <w:rFonts w:ascii="Times New Roman" w:hAnsi="Times New Roman" w:cs="Times New Roman"/>
          <w:b/>
        </w:rPr>
      </w:pPr>
    </w:p>
    <w:p w14:paraId="518DCB28" w14:textId="77777777" w:rsidR="00D37FF7" w:rsidRPr="0045506E" w:rsidRDefault="00D37FF7" w:rsidP="00D37FF7">
      <w:pPr>
        <w:spacing w:before="120" w:after="0" w:line="276" w:lineRule="auto"/>
        <w:jc w:val="both"/>
        <w:rPr>
          <w:rFonts w:ascii="Times New Roman" w:hAnsi="Times New Roman" w:cs="Times New Roman"/>
          <w:b/>
          <w:sz w:val="24"/>
          <w:szCs w:val="24"/>
        </w:rPr>
      </w:pPr>
      <w:r w:rsidRPr="0045506E">
        <w:rPr>
          <w:rFonts w:ascii="Times New Roman" w:hAnsi="Times New Roman" w:cs="Times New Roman"/>
          <w:noProof/>
          <w:sz w:val="24"/>
          <w:szCs w:val="24"/>
          <w:lang w:val="sq-AL" w:eastAsia="sq-AL"/>
        </w:rPr>
        <w:drawing>
          <wp:anchor distT="0" distB="0" distL="114300" distR="114300" simplePos="0" relativeHeight="251677696" behindDoc="0" locked="0" layoutInCell="1" allowOverlap="0" wp14:anchorId="77BDD0EB" wp14:editId="4804AE79">
            <wp:simplePos x="0" y="0"/>
            <wp:positionH relativeFrom="column">
              <wp:posOffset>4279900</wp:posOffset>
            </wp:positionH>
            <wp:positionV relativeFrom="paragraph">
              <wp:posOffset>14605</wp:posOffset>
            </wp:positionV>
            <wp:extent cx="1574800" cy="933450"/>
            <wp:effectExtent l="0" t="0" r="6350" b="0"/>
            <wp:wrapSquare wrapText="bothSides"/>
            <wp:docPr id="17318" name="Picture 17318"/>
            <wp:cNvGraphicFramePr/>
            <a:graphic xmlns:a="http://schemas.openxmlformats.org/drawingml/2006/main">
              <a:graphicData uri="http://schemas.openxmlformats.org/drawingml/2006/picture">
                <pic:pic xmlns:pic="http://schemas.openxmlformats.org/drawingml/2006/picture">
                  <pic:nvPicPr>
                    <pic:cNvPr id="17318" name="Picture 17318"/>
                    <pic:cNvPicPr/>
                  </pic:nvPicPr>
                  <pic:blipFill>
                    <a:blip r:embed="rId9"/>
                    <a:stretch>
                      <a:fillRect/>
                    </a:stretch>
                  </pic:blipFill>
                  <pic:spPr>
                    <a:xfrm>
                      <a:off x="0" y="0"/>
                      <a:ext cx="1574800" cy="933450"/>
                    </a:xfrm>
                    <a:prstGeom prst="rect">
                      <a:avLst/>
                    </a:prstGeom>
                  </pic:spPr>
                </pic:pic>
              </a:graphicData>
            </a:graphic>
            <wp14:sizeRelH relativeFrom="margin">
              <wp14:pctWidth>0</wp14:pctWidth>
            </wp14:sizeRelH>
            <wp14:sizeRelV relativeFrom="margin">
              <wp14:pctHeight>0</wp14:pctHeight>
            </wp14:sizeRelV>
          </wp:anchor>
        </w:drawing>
      </w:r>
      <w:r w:rsidRPr="0045506E">
        <w:rPr>
          <w:rFonts w:ascii="Times New Roman" w:hAnsi="Times New Roman" w:cs="Times New Roman"/>
          <w:b/>
          <w:sz w:val="24"/>
          <w:szCs w:val="24"/>
        </w:rPr>
        <w:t>Forma dhe mekanizma të konsultimit publik</w:t>
      </w:r>
    </w:p>
    <w:p w14:paraId="47B7A8FA" w14:textId="77777777" w:rsidR="00D37FF7" w:rsidRPr="006A4B41" w:rsidRDefault="00D37FF7" w:rsidP="00D37FF7">
      <w:pPr>
        <w:spacing w:before="120" w:after="0" w:line="276" w:lineRule="auto"/>
        <w:jc w:val="both"/>
        <w:rPr>
          <w:rFonts w:ascii="Times New Roman" w:hAnsi="Times New Roman" w:cs="Times New Roman"/>
          <w:bCs/>
          <w:lang w:val="sq-AL"/>
        </w:rPr>
      </w:pPr>
      <w:r w:rsidRPr="006A4B41">
        <w:rPr>
          <w:rFonts w:ascii="Times New Roman" w:hAnsi="Times New Roman" w:cs="Times New Roman"/>
        </w:rPr>
        <w:t>Pjesëmarrja e publikut në proçesin e vendimmarrjes së Këshillit duhet nxitur</w:t>
      </w:r>
      <w:r w:rsidRPr="006A4B41">
        <w:rPr>
          <w:rFonts w:ascii="Times New Roman" w:hAnsi="Times New Roman" w:cs="Times New Roman"/>
          <w:lang w:val="sq-AL"/>
        </w:rPr>
        <w:t xml:space="preserve"> n</w:t>
      </w:r>
      <w:r>
        <w:rPr>
          <w:rFonts w:ascii="Times New Roman" w:hAnsi="Times New Roman" w:cs="Times New Roman"/>
          <w:lang w:val="sq-AL"/>
        </w:rPr>
        <w:t>ë</w:t>
      </w:r>
      <w:r w:rsidRPr="006A4B41">
        <w:rPr>
          <w:rFonts w:ascii="Times New Roman" w:hAnsi="Times New Roman" w:cs="Times New Roman"/>
          <w:lang w:val="sq-AL"/>
        </w:rPr>
        <w:t>p</w:t>
      </w:r>
      <w:r>
        <w:rPr>
          <w:rFonts w:ascii="Times New Roman" w:hAnsi="Times New Roman" w:cs="Times New Roman"/>
          <w:lang w:val="sq-AL"/>
        </w:rPr>
        <w:t>ë</w:t>
      </w:r>
      <w:r w:rsidRPr="006A4B41">
        <w:rPr>
          <w:rFonts w:ascii="Times New Roman" w:hAnsi="Times New Roman" w:cs="Times New Roman"/>
          <w:lang w:val="sq-AL"/>
        </w:rPr>
        <w:t>rmjet përdorimit t</w:t>
      </w:r>
      <w:r>
        <w:rPr>
          <w:rFonts w:ascii="Times New Roman" w:hAnsi="Times New Roman" w:cs="Times New Roman"/>
          <w:lang w:val="sq-AL"/>
        </w:rPr>
        <w:t>ë</w:t>
      </w:r>
      <w:r w:rsidRPr="006A4B41">
        <w:rPr>
          <w:rFonts w:ascii="Times New Roman" w:hAnsi="Times New Roman" w:cs="Times New Roman"/>
          <w:lang w:val="sq-AL"/>
        </w:rPr>
        <w:t xml:space="preserve"> formave dhe mekanizmave q</w:t>
      </w:r>
      <w:r>
        <w:rPr>
          <w:rFonts w:ascii="Times New Roman" w:hAnsi="Times New Roman" w:cs="Times New Roman"/>
          <w:lang w:val="sq-AL"/>
        </w:rPr>
        <w:t>ë</w:t>
      </w:r>
      <w:r w:rsidRPr="006A4B41">
        <w:rPr>
          <w:rFonts w:ascii="Times New Roman" w:hAnsi="Times New Roman" w:cs="Times New Roman"/>
          <w:lang w:val="sq-AL"/>
        </w:rPr>
        <w:t xml:space="preserve"> i b</w:t>
      </w:r>
      <w:r>
        <w:rPr>
          <w:rFonts w:ascii="Times New Roman" w:hAnsi="Times New Roman" w:cs="Times New Roman"/>
          <w:lang w:val="sq-AL"/>
        </w:rPr>
        <w:t>ë</w:t>
      </w:r>
      <w:r w:rsidRPr="006A4B41">
        <w:rPr>
          <w:rFonts w:ascii="Times New Roman" w:hAnsi="Times New Roman" w:cs="Times New Roman"/>
          <w:lang w:val="sq-AL"/>
        </w:rPr>
        <w:t>jn</w:t>
      </w:r>
      <w:r>
        <w:rPr>
          <w:rFonts w:ascii="Times New Roman" w:hAnsi="Times New Roman" w:cs="Times New Roman"/>
          <w:lang w:val="sq-AL"/>
        </w:rPr>
        <w:t>ë</w:t>
      </w:r>
      <w:r w:rsidRPr="006A4B41">
        <w:rPr>
          <w:rFonts w:ascii="Times New Roman" w:hAnsi="Times New Roman" w:cs="Times New Roman"/>
          <w:lang w:val="sq-AL"/>
        </w:rPr>
        <w:t xml:space="preserve"> k</w:t>
      </w:r>
      <w:r>
        <w:rPr>
          <w:rFonts w:ascii="Times New Roman" w:hAnsi="Times New Roman" w:cs="Times New Roman"/>
          <w:lang w:val="sq-AL"/>
        </w:rPr>
        <w:t>ë</w:t>
      </w:r>
      <w:r w:rsidRPr="006A4B41">
        <w:rPr>
          <w:rFonts w:ascii="Times New Roman" w:hAnsi="Times New Roman" w:cs="Times New Roman"/>
          <w:lang w:val="sq-AL"/>
        </w:rPr>
        <w:t>to takime atraktive dhe q</w:t>
      </w:r>
      <w:r>
        <w:rPr>
          <w:rFonts w:ascii="Times New Roman" w:hAnsi="Times New Roman" w:cs="Times New Roman"/>
          <w:lang w:val="sq-AL"/>
        </w:rPr>
        <w:t>ë</w:t>
      </w:r>
      <w:r w:rsidRPr="006A4B41">
        <w:rPr>
          <w:rFonts w:ascii="Times New Roman" w:hAnsi="Times New Roman" w:cs="Times New Roman"/>
          <w:lang w:val="sq-AL"/>
        </w:rPr>
        <w:t xml:space="preserve"> jan</w:t>
      </w:r>
      <w:r>
        <w:rPr>
          <w:rFonts w:ascii="Times New Roman" w:hAnsi="Times New Roman" w:cs="Times New Roman"/>
          <w:lang w:val="sq-AL"/>
        </w:rPr>
        <w:t>ë</w:t>
      </w:r>
      <w:r w:rsidRPr="006A4B41">
        <w:rPr>
          <w:rFonts w:ascii="Times New Roman" w:hAnsi="Times New Roman" w:cs="Times New Roman"/>
          <w:lang w:val="sq-AL"/>
        </w:rPr>
        <w:t xml:space="preserve"> t</w:t>
      </w:r>
      <w:r>
        <w:rPr>
          <w:rFonts w:ascii="Times New Roman" w:hAnsi="Times New Roman" w:cs="Times New Roman"/>
          <w:lang w:val="sq-AL"/>
        </w:rPr>
        <w:t>ë</w:t>
      </w:r>
      <w:r w:rsidRPr="006A4B41">
        <w:rPr>
          <w:rFonts w:ascii="Times New Roman" w:hAnsi="Times New Roman" w:cs="Times New Roman"/>
          <w:lang w:val="sq-AL"/>
        </w:rPr>
        <w:t xml:space="preserve"> p</w:t>
      </w:r>
      <w:r>
        <w:rPr>
          <w:rFonts w:ascii="Times New Roman" w:hAnsi="Times New Roman" w:cs="Times New Roman"/>
          <w:lang w:val="sq-AL"/>
        </w:rPr>
        <w:t>ë</w:t>
      </w:r>
      <w:r w:rsidRPr="006A4B41">
        <w:rPr>
          <w:rFonts w:ascii="Times New Roman" w:hAnsi="Times New Roman" w:cs="Times New Roman"/>
          <w:lang w:val="sq-AL"/>
        </w:rPr>
        <w:t>rshtatshme p</w:t>
      </w:r>
      <w:r>
        <w:rPr>
          <w:rFonts w:ascii="Times New Roman" w:hAnsi="Times New Roman" w:cs="Times New Roman"/>
          <w:lang w:val="sq-AL"/>
        </w:rPr>
        <w:t>ë</w:t>
      </w:r>
      <w:r w:rsidRPr="006A4B41">
        <w:rPr>
          <w:rFonts w:ascii="Times New Roman" w:hAnsi="Times New Roman" w:cs="Times New Roman"/>
          <w:lang w:val="sq-AL"/>
        </w:rPr>
        <w:t>r kategori t</w:t>
      </w:r>
      <w:r>
        <w:rPr>
          <w:rFonts w:ascii="Times New Roman" w:hAnsi="Times New Roman" w:cs="Times New Roman"/>
          <w:lang w:val="sq-AL"/>
        </w:rPr>
        <w:t>ë</w:t>
      </w:r>
      <w:r w:rsidRPr="006A4B41">
        <w:rPr>
          <w:rFonts w:ascii="Times New Roman" w:hAnsi="Times New Roman" w:cs="Times New Roman"/>
          <w:lang w:val="sq-AL"/>
        </w:rPr>
        <w:t xml:space="preserve"> ndryshme grupesh shoq</w:t>
      </w:r>
      <w:r>
        <w:rPr>
          <w:rFonts w:ascii="Times New Roman" w:hAnsi="Times New Roman" w:cs="Times New Roman"/>
          <w:lang w:val="sq-AL"/>
        </w:rPr>
        <w:t>ë</w:t>
      </w:r>
      <w:r w:rsidRPr="006A4B41">
        <w:rPr>
          <w:rFonts w:ascii="Times New Roman" w:hAnsi="Times New Roman" w:cs="Times New Roman"/>
          <w:lang w:val="sq-AL"/>
        </w:rPr>
        <w:t>rore q</w:t>
      </w:r>
      <w:r>
        <w:rPr>
          <w:rFonts w:ascii="Times New Roman" w:hAnsi="Times New Roman" w:cs="Times New Roman"/>
          <w:lang w:val="sq-AL"/>
        </w:rPr>
        <w:t>ë</w:t>
      </w:r>
      <w:r w:rsidRPr="006A4B41">
        <w:rPr>
          <w:rFonts w:ascii="Times New Roman" w:hAnsi="Times New Roman" w:cs="Times New Roman"/>
          <w:lang w:val="sq-AL"/>
        </w:rPr>
        <w:t xml:space="preserve"> zakonisht jan</w:t>
      </w:r>
      <w:r>
        <w:rPr>
          <w:rFonts w:ascii="Times New Roman" w:hAnsi="Times New Roman" w:cs="Times New Roman"/>
          <w:lang w:val="sq-AL"/>
        </w:rPr>
        <w:t>ë</w:t>
      </w:r>
      <w:r w:rsidRPr="006A4B41">
        <w:rPr>
          <w:rFonts w:ascii="Times New Roman" w:hAnsi="Times New Roman" w:cs="Times New Roman"/>
          <w:lang w:val="sq-AL"/>
        </w:rPr>
        <w:t xml:space="preserve"> indiferent</w:t>
      </w:r>
      <w:r>
        <w:rPr>
          <w:rFonts w:ascii="Times New Roman" w:hAnsi="Times New Roman" w:cs="Times New Roman"/>
          <w:lang w:val="sq-AL"/>
        </w:rPr>
        <w:t>ë</w:t>
      </w:r>
      <w:r w:rsidRPr="006A4B41">
        <w:rPr>
          <w:rFonts w:ascii="Times New Roman" w:hAnsi="Times New Roman" w:cs="Times New Roman"/>
          <w:lang w:val="sq-AL"/>
        </w:rPr>
        <w:t xml:space="preserve"> dhe t</w:t>
      </w:r>
      <w:r>
        <w:rPr>
          <w:rFonts w:ascii="Times New Roman" w:hAnsi="Times New Roman" w:cs="Times New Roman"/>
          <w:lang w:val="sq-AL"/>
        </w:rPr>
        <w:t>ë</w:t>
      </w:r>
      <w:r w:rsidRPr="006A4B41">
        <w:rPr>
          <w:rFonts w:ascii="Times New Roman" w:hAnsi="Times New Roman" w:cs="Times New Roman"/>
          <w:lang w:val="sq-AL"/>
        </w:rPr>
        <w:t xml:space="preserve"> paangazhuar n</w:t>
      </w:r>
      <w:r>
        <w:rPr>
          <w:rFonts w:ascii="Times New Roman" w:hAnsi="Times New Roman" w:cs="Times New Roman"/>
          <w:lang w:val="sq-AL"/>
        </w:rPr>
        <w:t>ë</w:t>
      </w:r>
      <w:r w:rsidRPr="006A4B41">
        <w:rPr>
          <w:rFonts w:ascii="Times New Roman" w:hAnsi="Times New Roman" w:cs="Times New Roman"/>
          <w:lang w:val="sq-AL"/>
        </w:rPr>
        <w:t xml:space="preserve"> c</w:t>
      </w:r>
      <w:r>
        <w:rPr>
          <w:rFonts w:ascii="Times New Roman" w:hAnsi="Times New Roman" w:cs="Times New Roman"/>
          <w:lang w:val="sq-AL"/>
        </w:rPr>
        <w:t>ë</w:t>
      </w:r>
      <w:r w:rsidRPr="006A4B41">
        <w:rPr>
          <w:rFonts w:ascii="Times New Roman" w:hAnsi="Times New Roman" w:cs="Times New Roman"/>
          <w:lang w:val="sq-AL"/>
        </w:rPr>
        <w:t>shtje publike.</w:t>
      </w:r>
    </w:p>
    <w:p w14:paraId="6BDA6ACA" w14:textId="77777777" w:rsidR="00D37FF7" w:rsidRPr="006A4B41" w:rsidRDefault="00D37FF7" w:rsidP="00D37FF7">
      <w:pPr>
        <w:spacing w:after="235"/>
        <w:ind w:left="-5"/>
        <w:jc w:val="both"/>
        <w:rPr>
          <w:rFonts w:ascii="Times New Roman" w:hAnsi="Times New Roman" w:cs="Times New Roman"/>
        </w:rPr>
      </w:pPr>
      <w:r w:rsidRPr="006A4B41">
        <w:rPr>
          <w:rFonts w:ascii="Times New Roman" w:hAnsi="Times New Roman" w:cs="Times New Roman"/>
        </w:rPr>
        <w:t xml:space="preserve">Ka shumë metoda dhe teknika që mund të përdoren për realizimin e konsultimit publik. </w:t>
      </w:r>
      <w:r>
        <w:rPr>
          <w:rFonts w:ascii="Times New Roman" w:hAnsi="Times New Roman" w:cs="Times New Roman"/>
        </w:rPr>
        <w:t>Ë</w:t>
      </w:r>
      <w:r w:rsidRPr="006A4B41">
        <w:rPr>
          <w:rFonts w:ascii="Times New Roman" w:hAnsi="Times New Roman" w:cs="Times New Roman"/>
        </w:rPr>
        <w:t>sht</w:t>
      </w:r>
      <w:r>
        <w:rPr>
          <w:rFonts w:ascii="Times New Roman" w:hAnsi="Times New Roman" w:cs="Times New Roman"/>
        </w:rPr>
        <w:t>ë</w:t>
      </w:r>
      <w:r w:rsidRPr="006A4B41">
        <w:rPr>
          <w:rFonts w:ascii="Times New Roman" w:hAnsi="Times New Roman" w:cs="Times New Roman"/>
        </w:rPr>
        <w:t xml:space="preserve"> e natyrshme q</w:t>
      </w:r>
      <w:r>
        <w:rPr>
          <w:rFonts w:ascii="Times New Roman" w:hAnsi="Times New Roman" w:cs="Times New Roman"/>
        </w:rPr>
        <w:t>ë</w:t>
      </w:r>
      <w:r w:rsidRPr="006A4B41">
        <w:rPr>
          <w:rFonts w:ascii="Times New Roman" w:hAnsi="Times New Roman" w:cs="Times New Roman"/>
        </w:rPr>
        <w:t xml:space="preserve"> cdo metodë ka avatazhet dhe disavantazhet e saj q</w:t>
      </w:r>
      <w:r>
        <w:rPr>
          <w:rFonts w:ascii="Times New Roman" w:hAnsi="Times New Roman" w:cs="Times New Roman"/>
        </w:rPr>
        <w:t>ë</w:t>
      </w:r>
      <w:r w:rsidRPr="006A4B41">
        <w:rPr>
          <w:rFonts w:ascii="Times New Roman" w:hAnsi="Times New Roman" w:cs="Times New Roman"/>
        </w:rPr>
        <w:t xml:space="preserve"> duhen njohur dhe konsideruar. Asnjë form</w:t>
      </w:r>
      <w:r>
        <w:rPr>
          <w:rFonts w:ascii="Times New Roman" w:hAnsi="Times New Roman" w:cs="Times New Roman"/>
        </w:rPr>
        <w:t>ë</w:t>
      </w:r>
      <w:r w:rsidRPr="006A4B41">
        <w:rPr>
          <w:rFonts w:ascii="Times New Roman" w:hAnsi="Times New Roman" w:cs="Times New Roman"/>
        </w:rPr>
        <w:t xml:space="preserve"> konsultimi nuk mund të sigurojë efektivitetin e duhur për çdo diskutim publik të çdo iniciativë dhe vendimmarrje dhe p</w:t>
      </w:r>
      <w:r>
        <w:rPr>
          <w:rFonts w:ascii="Times New Roman" w:hAnsi="Times New Roman" w:cs="Times New Roman"/>
        </w:rPr>
        <w:t>ë</w:t>
      </w:r>
      <w:r w:rsidRPr="006A4B41">
        <w:rPr>
          <w:rFonts w:ascii="Times New Roman" w:hAnsi="Times New Roman" w:cs="Times New Roman"/>
        </w:rPr>
        <w:t xml:space="preserve">r cdo grup interesi. Përcaktimi se cila metodë </w:t>
      </w:r>
      <w:r>
        <w:rPr>
          <w:rFonts w:ascii="Times New Roman" w:hAnsi="Times New Roman" w:cs="Times New Roman"/>
        </w:rPr>
        <w:t>apo kombinimi i cilave metoda do të ishte më efektiv në realizimin e cdo konsultimi publik</w:t>
      </w:r>
      <w:r w:rsidRPr="006A4B41">
        <w:rPr>
          <w:rFonts w:ascii="Times New Roman" w:hAnsi="Times New Roman" w:cs="Times New Roman"/>
        </w:rPr>
        <w:t xml:space="preserve"> është një sfidë për cdo K</w:t>
      </w:r>
      <w:r>
        <w:rPr>
          <w:rFonts w:ascii="Times New Roman" w:hAnsi="Times New Roman" w:cs="Times New Roman"/>
        </w:rPr>
        <w:t>ë</w:t>
      </w:r>
      <w:r w:rsidRPr="006A4B41">
        <w:rPr>
          <w:rFonts w:ascii="Times New Roman" w:hAnsi="Times New Roman" w:cs="Times New Roman"/>
        </w:rPr>
        <w:t>shill Bashkie.</w:t>
      </w:r>
    </w:p>
    <w:p w14:paraId="353FBDC5" w14:textId="77777777" w:rsidR="00D37FF7" w:rsidRDefault="00D37FF7" w:rsidP="00D37FF7">
      <w:pPr>
        <w:spacing w:after="235"/>
        <w:ind w:left="-5"/>
        <w:jc w:val="both"/>
        <w:rPr>
          <w:rFonts w:ascii="Times New Roman" w:hAnsi="Times New Roman" w:cs="Times New Roman"/>
        </w:rPr>
      </w:pPr>
      <w:r w:rsidRPr="006A4B41">
        <w:rPr>
          <w:rFonts w:ascii="Times New Roman" w:hAnsi="Times New Roman" w:cs="Times New Roman"/>
        </w:rPr>
        <w:t>Njohja me disa metoda t</w:t>
      </w:r>
      <w:r>
        <w:rPr>
          <w:rFonts w:ascii="Times New Roman" w:hAnsi="Times New Roman" w:cs="Times New Roman"/>
        </w:rPr>
        <w:t>ë</w:t>
      </w:r>
      <w:r w:rsidRPr="006A4B41">
        <w:rPr>
          <w:rFonts w:ascii="Times New Roman" w:hAnsi="Times New Roman" w:cs="Times New Roman"/>
        </w:rPr>
        <w:t xml:space="preserve"> konsultimit publik, q</w:t>
      </w:r>
      <w:r>
        <w:rPr>
          <w:rFonts w:ascii="Times New Roman" w:hAnsi="Times New Roman" w:cs="Times New Roman"/>
        </w:rPr>
        <w:t>ë</w:t>
      </w:r>
      <w:r w:rsidRPr="006A4B41">
        <w:rPr>
          <w:rFonts w:ascii="Times New Roman" w:hAnsi="Times New Roman" w:cs="Times New Roman"/>
        </w:rPr>
        <w:t xml:space="preserve"> mund t</w:t>
      </w:r>
      <w:r>
        <w:rPr>
          <w:rFonts w:ascii="Times New Roman" w:hAnsi="Times New Roman" w:cs="Times New Roman"/>
        </w:rPr>
        <w:t>ë</w:t>
      </w:r>
      <w:r w:rsidRPr="006A4B41">
        <w:rPr>
          <w:rFonts w:ascii="Times New Roman" w:hAnsi="Times New Roman" w:cs="Times New Roman"/>
        </w:rPr>
        <w:t xml:space="preserve"> pasurohet nga eksperiencat pozitive dhe historit</w:t>
      </w:r>
      <w:r>
        <w:rPr>
          <w:rFonts w:ascii="Times New Roman" w:hAnsi="Times New Roman" w:cs="Times New Roman"/>
        </w:rPr>
        <w:t>ë</w:t>
      </w:r>
      <w:r w:rsidRPr="006A4B41">
        <w:rPr>
          <w:rFonts w:ascii="Times New Roman" w:hAnsi="Times New Roman" w:cs="Times New Roman"/>
        </w:rPr>
        <w:t xml:space="preserve"> e suksesit t</w:t>
      </w:r>
      <w:r>
        <w:rPr>
          <w:rFonts w:ascii="Times New Roman" w:hAnsi="Times New Roman" w:cs="Times New Roman"/>
        </w:rPr>
        <w:t>ë</w:t>
      </w:r>
      <w:r w:rsidRPr="006A4B41">
        <w:rPr>
          <w:rFonts w:ascii="Times New Roman" w:hAnsi="Times New Roman" w:cs="Times New Roman"/>
        </w:rPr>
        <w:t xml:space="preserve"> cdo bashkie, mund t</w:t>
      </w:r>
      <w:r>
        <w:rPr>
          <w:rFonts w:ascii="Times New Roman" w:hAnsi="Times New Roman" w:cs="Times New Roman"/>
        </w:rPr>
        <w:t>ë</w:t>
      </w:r>
      <w:r w:rsidRPr="006A4B41">
        <w:rPr>
          <w:rFonts w:ascii="Times New Roman" w:hAnsi="Times New Roman" w:cs="Times New Roman"/>
        </w:rPr>
        <w:t xml:space="preserve"> zgjerojn</w:t>
      </w:r>
      <w:r>
        <w:rPr>
          <w:rFonts w:ascii="Times New Roman" w:hAnsi="Times New Roman" w:cs="Times New Roman"/>
        </w:rPr>
        <w:t>ë</w:t>
      </w:r>
      <w:r w:rsidRPr="006A4B41">
        <w:rPr>
          <w:rFonts w:ascii="Times New Roman" w:hAnsi="Times New Roman" w:cs="Times New Roman"/>
        </w:rPr>
        <w:t xml:space="preserve"> gam</w:t>
      </w:r>
      <w:r>
        <w:rPr>
          <w:rFonts w:ascii="Times New Roman" w:hAnsi="Times New Roman" w:cs="Times New Roman"/>
        </w:rPr>
        <w:t>ë</w:t>
      </w:r>
      <w:r w:rsidRPr="006A4B41">
        <w:rPr>
          <w:rFonts w:ascii="Times New Roman" w:hAnsi="Times New Roman" w:cs="Times New Roman"/>
        </w:rPr>
        <w:t>n e k</w:t>
      </w:r>
      <w:r>
        <w:rPr>
          <w:rFonts w:ascii="Times New Roman" w:hAnsi="Times New Roman" w:cs="Times New Roman"/>
        </w:rPr>
        <w:t>ë</w:t>
      </w:r>
      <w:r w:rsidRPr="006A4B41">
        <w:rPr>
          <w:rFonts w:ascii="Times New Roman" w:hAnsi="Times New Roman" w:cs="Times New Roman"/>
        </w:rPr>
        <w:t>tyre formave, duke krijuar m</w:t>
      </w:r>
      <w:r>
        <w:rPr>
          <w:rFonts w:ascii="Times New Roman" w:hAnsi="Times New Roman" w:cs="Times New Roman"/>
        </w:rPr>
        <w:t>ë</w:t>
      </w:r>
      <w:r w:rsidRPr="006A4B41">
        <w:rPr>
          <w:rFonts w:ascii="Times New Roman" w:hAnsi="Times New Roman" w:cs="Times New Roman"/>
        </w:rPr>
        <w:t xml:space="preserve"> shum</w:t>
      </w:r>
      <w:r>
        <w:rPr>
          <w:rFonts w:ascii="Times New Roman" w:hAnsi="Times New Roman" w:cs="Times New Roman"/>
        </w:rPr>
        <w:t>ë</w:t>
      </w:r>
      <w:r w:rsidRPr="006A4B41">
        <w:rPr>
          <w:rFonts w:ascii="Times New Roman" w:hAnsi="Times New Roman" w:cs="Times New Roman"/>
        </w:rPr>
        <w:t xml:space="preserve"> mund</w:t>
      </w:r>
      <w:r>
        <w:rPr>
          <w:rFonts w:ascii="Times New Roman" w:hAnsi="Times New Roman" w:cs="Times New Roman"/>
        </w:rPr>
        <w:t>ë</w:t>
      </w:r>
      <w:r w:rsidRPr="006A4B41">
        <w:rPr>
          <w:rFonts w:ascii="Times New Roman" w:hAnsi="Times New Roman" w:cs="Times New Roman"/>
        </w:rPr>
        <w:t>si p</w:t>
      </w:r>
      <w:r>
        <w:rPr>
          <w:rFonts w:ascii="Times New Roman" w:hAnsi="Times New Roman" w:cs="Times New Roman"/>
        </w:rPr>
        <w:t>ë</w:t>
      </w:r>
      <w:r w:rsidRPr="006A4B41">
        <w:rPr>
          <w:rFonts w:ascii="Times New Roman" w:hAnsi="Times New Roman" w:cs="Times New Roman"/>
        </w:rPr>
        <w:t>r nxitjen dhe inkurajimin e komunitetit n</w:t>
      </w:r>
      <w:r>
        <w:rPr>
          <w:rFonts w:ascii="Times New Roman" w:hAnsi="Times New Roman" w:cs="Times New Roman"/>
        </w:rPr>
        <w:t>ë</w:t>
      </w:r>
      <w:r w:rsidRPr="006A4B41">
        <w:rPr>
          <w:rFonts w:ascii="Times New Roman" w:hAnsi="Times New Roman" w:cs="Times New Roman"/>
        </w:rPr>
        <w:t xml:space="preserve"> procesin e vendimmarrjes lokale. </w:t>
      </w:r>
    </w:p>
    <w:p w14:paraId="6960081A" w14:textId="77777777" w:rsidR="00D37FF7" w:rsidRPr="006A4B41" w:rsidRDefault="00D37FF7" w:rsidP="00D37FF7">
      <w:pPr>
        <w:spacing w:after="235"/>
        <w:ind w:left="-5"/>
        <w:jc w:val="both"/>
        <w:rPr>
          <w:rFonts w:ascii="Times New Roman" w:hAnsi="Times New Roman" w:cs="Times New Roman"/>
        </w:rPr>
      </w:pPr>
      <w:r w:rsidRPr="006A4B41">
        <w:rPr>
          <w:rFonts w:ascii="Times New Roman" w:hAnsi="Times New Roman" w:cs="Times New Roman"/>
        </w:rPr>
        <w:lastRenderedPageBreak/>
        <w:t>M</w:t>
      </w:r>
      <w:r>
        <w:rPr>
          <w:rFonts w:ascii="Times New Roman" w:hAnsi="Times New Roman" w:cs="Times New Roman"/>
        </w:rPr>
        <w:t>ë</w:t>
      </w:r>
      <w:r w:rsidRPr="006A4B41">
        <w:rPr>
          <w:rFonts w:ascii="Times New Roman" w:hAnsi="Times New Roman" w:cs="Times New Roman"/>
        </w:rPr>
        <w:t xml:space="preserve"> posht</w:t>
      </w:r>
      <w:r>
        <w:rPr>
          <w:rFonts w:ascii="Times New Roman" w:hAnsi="Times New Roman" w:cs="Times New Roman"/>
        </w:rPr>
        <w:t>ë</w:t>
      </w:r>
      <w:r w:rsidRPr="006A4B41">
        <w:rPr>
          <w:rFonts w:ascii="Times New Roman" w:hAnsi="Times New Roman" w:cs="Times New Roman"/>
        </w:rPr>
        <w:t xml:space="preserve"> renditen disa forma t</w:t>
      </w:r>
      <w:r>
        <w:rPr>
          <w:rFonts w:ascii="Times New Roman" w:hAnsi="Times New Roman" w:cs="Times New Roman"/>
        </w:rPr>
        <w:t>ë</w:t>
      </w:r>
      <w:r w:rsidRPr="006A4B41">
        <w:rPr>
          <w:rFonts w:ascii="Times New Roman" w:hAnsi="Times New Roman" w:cs="Times New Roman"/>
        </w:rPr>
        <w:t xml:space="preserve"> konsultimit publik t</w:t>
      </w:r>
      <w:r>
        <w:rPr>
          <w:rFonts w:ascii="Times New Roman" w:hAnsi="Times New Roman" w:cs="Times New Roman"/>
        </w:rPr>
        <w:t>ë</w:t>
      </w:r>
      <w:r w:rsidRPr="006A4B41">
        <w:rPr>
          <w:rFonts w:ascii="Times New Roman" w:hAnsi="Times New Roman" w:cs="Times New Roman"/>
        </w:rPr>
        <w:t xml:space="preserve"> cilat mund t</w:t>
      </w:r>
      <w:r>
        <w:rPr>
          <w:rFonts w:ascii="Times New Roman" w:hAnsi="Times New Roman" w:cs="Times New Roman"/>
        </w:rPr>
        <w:t>ë</w:t>
      </w:r>
      <w:r w:rsidRPr="006A4B41">
        <w:rPr>
          <w:rFonts w:ascii="Times New Roman" w:hAnsi="Times New Roman" w:cs="Times New Roman"/>
        </w:rPr>
        <w:t xml:space="preserve"> merren n</w:t>
      </w:r>
      <w:r>
        <w:rPr>
          <w:rFonts w:ascii="Times New Roman" w:hAnsi="Times New Roman" w:cs="Times New Roman"/>
        </w:rPr>
        <w:t>ë</w:t>
      </w:r>
      <w:r w:rsidRPr="006A4B41">
        <w:rPr>
          <w:rFonts w:ascii="Times New Roman" w:hAnsi="Times New Roman" w:cs="Times New Roman"/>
        </w:rPr>
        <w:t xml:space="preserve"> konsiderat</w:t>
      </w:r>
      <w:r>
        <w:rPr>
          <w:rFonts w:ascii="Times New Roman" w:hAnsi="Times New Roman" w:cs="Times New Roman"/>
        </w:rPr>
        <w:t>ë</w:t>
      </w:r>
      <w:r w:rsidRPr="006A4B41">
        <w:rPr>
          <w:rFonts w:ascii="Times New Roman" w:hAnsi="Times New Roman" w:cs="Times New Roman"/>
        </w:rPr>
        <w:t xml:space="preserve"> n</w:t>
      </w:r>
      <w:r>
        <w:rPr>
          <w:rFonts w:ascii="Times New Roman" w:hAnsi="Times New Roman" w:cs="Times New Roman"/>
        </w:rPr>
        <w:t>ë</w:t>
      </w:r>
      <w:r w:rsidRPr="006A4B41">
        <w:rPr>
          <w:rFonts w:ascii="Times New Roman" w:hAnsi="Times New Roman" w:cs="Times New Roman"/>
        </w:rPr>
        <w:t xml:space="preserve"> vart</w:t>
      </w:r>
      <w:r>
        <w:rPr>
          <w:rFonts w:ascii="Times New Roman" w:hAnsi="Times New Roman" w:cs="Times New Roman"/>
        </w:rPr>
        <w:t>ë</w:t>
      </w:r>
      <w:r w:rsidRPr="006A4B41">
        <w:rPr>
          <w:rFonts w:ascii="Times New Roman" w:hAnsi="Times New Roman" w:cs="Times New Roman"/>
        </w:rPr>
        <w:t>si t</w:t>
      </w:r>
      <w:r>
        <w:rPr>
          <w:rFonts w:ascii="Times New Roman" w:hAnsi="Times New Roman" w:cs="Times New Roman"/>
        </w:rPr>
        <w:t>ë</w:t>
      </w:r>
      <w:r w:rsidRPr="006A4B41">
        <w:rPr>
          <w:rFonts w:ascii="Times New Roman" w:hAnsi="Times New Roman" w:cs="Times New Roman"/>
        </w:rPr>
        <w:t>:</w:t>
      </w:r>
    </w:p>
    <w:p w14:paraId="2423CFF9" w14:textId="77777777" w:rsidR="00D37FF7" w:rsidRPr="006A4B41" w:rsidRDefault="00D37FF7" w:rsidP="00807F68">
      <w:pPr>
        <w:pStyle w:val="ListParagraph"/>
        <w:numPr>
          <w:ilvl w:val="0"/>
          <w:numId w:val="24"/>
        </w:numPr>
        <w:spacing w:after="235"/>
        <w:jc w:val="both"/>
        <w:rPr>
          <w:rFonts w:ascii="Times New Roman" w:hAnsi="Times New Roman" w:cs="Times New Roman"/>
        </w:rPr>
      </w:pPr>
      <w:r w:rsidRPr="006A4B41">
        <w:rPr>
          <w:rFonts w:ascii="Times New Roman" w:hAnsi="Times New Roman" w:cs="Times New Roman"/>
        </w:rPr>
        <w:t>c</w:t>
      </w:r>
      <w:r>
        <w:rPr>
          <w:rFonts w:ascii="Times New Roman" w:hAnsi="Times New Roman" w:cs="Times New Roman"/>
        </w:rPr>
        <w:t>ë</w:t>
      </w:r>
      <w:r w:rsidRPr="006A4B41">
        <w:rPr>
          <w:rFonts w:ascii="Times New Roman" w:hAnsi="Times New Roman" w:cs="Times New Roman"/>
        </w:rPr>
        <w:t>shtjes q</w:t>
      </w:r>
      <w:r>
        <w:rPr>
          <w:rFonts w:ascii="Times New Roman" w:hAnsi="Times New Roman" w:cs="Times New Roman"/>
        </w:rPr>
        <w:t>ë</w:t>
      </w:r>
      <w:r w:rsidRPr="006A4B41">
        <w:rPr>
          <w:rFonts w:ascii="Times New Roman" w:hAnsi="Times New Roman" w:cs="Times New Roman"/>
        </w:rPr>
        <w:t xml:space="preserve"> do t</w:t>
      </w:r>
      <w:r>
        <w:rPr>
          <w:rFonts w:ascii="Times New Roman" w:hAnsi="Times New Roman" w:cs="Times New Roman"/>
        </w:rPr>
        <w:t>ë</w:t>
      </w:r>
      <w:r w:rsidRPr="006A4B41">
        <w:rPr>
          <w:rFonts w:ascii="Times New Roman" w:hAnsi="Times New Roman" w:cs="Times New Roman"/>
        </w:rPr>
        <w:t xml:space="preserve"> konsultohet dhe specifikave t</w:t>
      </w:r>
      <w:r>
        <w:rPr>
          <w:rFonts w:ascii="Times New Roman" w:hAnsi="Times New Roman" w:cs="Times New Roman"/>
        </w:rPr>
        <w:t>ë</w:t>
      </w:r>
      <w:r w:rsidRPr="006A4B41">
        <w:rPr>
          <w:rFonts w:ascii="Times New Roman" w:hAnsi="Times New Roman" w:cs="Times New Roman"/>
        </w:rPr>
        <w:t xml:space="preserve"> saj</w:t>
      </w:r>
    </w:p>
    <w:p w14:paraId="0CEE46F9" w14:textId="77777777" w:rsidR="00D37FF7" w:rsidRPr="006A4B41" w:rsidRDefault="00D37FF7" w:rsidP="00807F68">
      <w:pPr>
        <w:pStyle w:val="ListParagraph"/>
        <w:numPr>
          <w:ilvl w:val="0"/>
          <w:numId w:val="24"/>
        </w:numPr>
        <w:spacing w:after="235"/>
        <w:jc w:val="both"/>
        <w:rPr>
          <w:rFonts w:ascii="Times New Roman" w:hAnsi="Times New Roman" w:cs="Times New Roman"/>
        </w:rPr>
      </w:pPr>
      <w:r w:rsidRPr="006A4B41">
        <w:rPr>
          <w:rFonts w:ascii="Times New Roman" w:hAnsi="Times New Roman" w:cs="Times New Roman"/>
        </w:rPr>
        <w:t>grupeve t</w:t>
      </w:r>
      <w:r>
        <w:rPr>
          <w:rFonts w:ascii="Times New Roman" w:hAnsi="Times New Roman" w:cs="Times New Roman"/>
        </w:rPr>
        <w:t>ë</w:t>
      </w:r>
      <w:r w:rsidRPr="006A4B41">
        <w:rPr>
          <w:rFonts w:ascii="Times New Roman" w:hAnsi="Times New Roman" w:cs="Times New Roman"/>
        </w:rPr>
        <w:t xml:space="preserve"> interesit q</w:t>
      </w:r>
      <w:r>
        <w:rPr>
          <w:rFonts w:ascii="Times New Roman" w:hAnsi="Times New Roman" w:cs="Times New Roman"/>
        </w:rPr>
        <w:t>ë</w:t>
      </w:r>
      <w:r w:rsidRPr="006A4B41">
        <w:rPr>
          <w:rFonts w:ascii="Times New Roman" w:hAnsi="Times New Roman" w:cs="Times New Roman"/>
        </w:rPr>
        <w:t xml:space="preserve"> do t</w:t>
      </w:r>
      <w:r>
        <w:rPr>
          <w:rFonts w:ascii="Times New Roman" w:hAnsi="Times New Roman" w:cs="Times New Roman"/>
        </w:rPr>
        <w:t>ë</w:t>
      </w:r>
      <w:r w:rsidRPr="006A4B41">
        <w:rPr>
          <w:rFonts w:ascii="Times New Roman" w:hAnsi="Times New Roman" w:cs="Times New Roman"/>
        </w:rPr>
        <w:t xml:space="preserve"> konsultohen</w:t>
      </w:r>
    </w:p>
    <w:p w14:paraId="2C2564D2" w14:textId="77777777" w:rsidR="00D37FF7" w:rsidRPr="006A4B41" w:rsidRDefault="00D37FF7" w:rsidP="00807F68">
      <w:pPr>
        <w:pStyle w:val="ListParagraph"/>
        <w:numPr>
          <w:ilvl w:val="0"/>
          <w:numId w:val="24"/>
        </w:numPr>
        <w:spacing w:after="235"/>
        <w:jc w:val="both"/>
        <w:rPr>
          <w:rFonts w:ascii="Times New Roman" w:hAnsi="Times New Roman" w:cs="Times New Roman"/>
        </w:rPr>
      </w:pPr>
      <w:r w:rsidRPr="006A4B41">
        <w:rPr>
          <w:rFonts w:ascii="Times New Roman" w:hAnsi="Times New Roman" w:cs="Times New Roman"/>
        </w:rPr>
        <w:t>koh</w:t>
      </w:r>
      <w:r>
        <w:rPr>
          <w:rFonts w:ascii="Times New Roman" w:hAnsi="Times New Roman" w:cs="Times New Roman"/>
        </w:rPr>
        <w:t>ë</w:t>
      </w:r>
      <w:r w:rsidRPr="006A4B41">
        <w:rPr>
          <w:rFonts w:ascii="Times New Roman" w:hAnsi="Times New Roman" w:cs="Times New Roman"/>
        </w:rPr>
        <w:t>s dhe mjeteve n</w:t>
      </w:r>
      <w:r>
        <w:rPr>
          <w:rFonts w:ascii="Times New Roman" w:hAnsi="Times New Roman" w:cs="Times New Roman"/>
        </w:rPr>
        <w:t>ë</w:t>
      </w:r>
      <w:r w:rsidRPr="006A4B41">
        <w:rPr>
          <w:rFonts w:ascii="Times New Roman" w:hAnsi="Times New Roman" w:cs="Times New Roman"/>
        </w:rPr>
        <w:t xml:space="preserve"> dispozicion </w:t>
      </w:r>
    </w:p>
    <w:p w14:paraId="3199A621" w14:textId="77777777" w:rsidR="00D37FF7" w:rsidRPr="006A4B41" w:rsidRDefault="00D37FF7" w:rsidP="00807F68">
      <w:pPr>
        <w:pStyle w:val="ListParagraph"/>
        <w:numPr>
          <w:ilvl w:val="0"/>
          <w:numId w:val="24"/>
        </w:numPr>
        <w:spacing w:after="235"/>
        <w:jc w:val="both"/>
        <w:rPr>
          <w:rFonts w:ascii="Times New Roman" w:hAnsi="Times New Roman" w:cs="Times New Roman"/>
        </w:rPr>
      </w:pPr>
      <w:r w:rsidRPr="006A4B41">
        <w:rPr>
          <w:rFonts w:ascii="Times New Roman" w:hAnsi="Times New Roman" w:cs="Times New Roman"/>
        </w:rPr>
        <w:t>pengesave t</w:t>
      </w:r>
      <w:r>
        <w:rPr>
          <w:rFonts w:ascii="Times New Roman" w:hAnsi="Times New Roman" w:cs="Times New Roman"/>
        </w:rPr>
        <w:t>ë</w:t>
      </w:r>
      <w:r w:rsidRPr="006A4B41">
        <w:rPr>
          <w:rFonts w:ascii="Times New Roman" w:hAnsi="Times New Roman" w:cs="Times New Roman"/>
        </w:rPr>
        <w:t xml:space="preserve"> evidentuara n</w:t>
      </w:r>
      <w:r>
        <w:rPr>
          <w:rFonts w:ascii="Times New Roman" w:hAnsi="Times New Roman" w:cs="Times New Roman"/>
        </w:rPr>
        <w:t>ë</w:t>
      </w:r>
      <w:r w:rsidRPr="006A4B41">
        <w:rPr>
          <w:rFonts w:ascii="Times New Roman" w:hAnsi="Times New Roman" w:cs="Times New Roman"/>
        </w:rPr>
        <w:t xml:space="preserve"> procesin e konsultimit dhe mund</w:t>
      </w:r>
      <w:r>
        <w:rPr>
          <w:rFonts w:ascii="Times New Roman" w:hAnsi="Times New Roman" w:cs="Times New Roman"/>
        </w:rPr>
        <w:t>ë</w:t>
      </w:r>
      <w:r w:rsidRPr="006A4B41">
        <w:rPr>
          <w:rFonts w:ascii="Times New Roman" w:hAnsi="Times New Roman" w:cs="Times New Roman"/>
        </w:rPr>
        <w:t>sit</w:t>
      </w:r>
      <w:r>
        <w:rPr>
          <w:rFonts w:ascii="Times New Roman" w:hAnsi="Times New Roman" w:cs="Times New Roman"/>
        </w:rPr>
        <w:t>ë</w:t>
      </w:r>
      <w:r w:rsidRPr="006A4B41">
        <w:rPr>
          <w:rFonts w:ascii="Times New Roman" w:hAnsi="Times New Roman" w:cs="Times New Roman"/>
        </w:rPr>
        <w:t xml:space="preserve"> e kap</w:t>
      </w:r>
      <w:r>
        <w:rPr>
          <w:rFonts w:ascii="Times New Roman" w:hAnsi="Times New Roman" w:cs="Times New Roman"/>
        </w:rPr>
        <w:t>ë</w:t>
      </w:r>
      <w:r w:rsidRPr="006A4B41">
        <w:rPr>
          <w:rFonts w:ascii="Times New Roman" w:hAnsi="Times New Roman" w:cs="Times New Roman"/>
        </w:rPr>
        <w:t>rcimit t</w:t>
      </w:r>
      <w:r>
        <w:rPr>
          <w:rFonts w:ascii="Times New Roman" w:hAnsi="Times New Roman" w:cs="Times New Roman"/>
        </w:rPr>
        <w:t>ë</w:t>
      </w:r>
      <w:r w:rsidRPr="006A4B41">
        <w:rPr>
          <w:rFonts w:ascii="Times New Roman" w:hAnsi="Times New Roman" w:cs="Times New Roman"/>
        </w:rPr>
        <w:t xml:space="preserve"> tyre</w:t>
      </w:r>
    </w:p>
    <w:p w14:paraId="4EBD59C9" w14:textId="1F2BCFD8" w:rsidR="00D37FF7" w:rsidRPr="006A4B41" w:rsidRDefault="00D37FF7" w:rsidP="00AB324D">
      <w:pPr>
        <w:spacing w:after="235"/>
        <w:ind w:left="-5"/>
        <w:jc w:val="both"/>
        <w:rPr>
          <w:rFonts w:ascii="Times New Roman" w:hAnsi="Times New Roman" w:cs="Times New Roman"/>
        </w:rPr>
      </w:pPr>
      <w:r w:rsidRPr="006A4B41">
        <w:rPr>
          <w:rFonts w:ascii="Times New Roman" w:hAnsi="Times New Roman" w:cs="Times New Roman"/>
        </w:rPr>
        <w:t xml:space="preserve">Disa nga format </w:t>
      </w:r>
      <w:r>
        <w:rPr>
          <w:rFonts w:ascii="Times New Roman" w:hAnsi="Times New Roman" w:cs="Times New Roman"/>
        </w:rPr>
        <w:t>e konsultimit publik</w:t>
      </w:r>
      <w:r w:rsidRPr="006A4B41">
        <w:rPr>
          <w:rFonts w:ascii="Times New Roman" w:hAnsi="Times New Roman" w:cs="Times New Roman"/>
        </w:rPr>
        <w:t xml:space="preserve"> q</w:t>
      </w:r>
      <w:r>
        <w:rPr>
          <w:rFonts w:ascii="Times New Roman" w:hAnsi="Times New Roman" w:cs="Times New Roman"/>
        </w:rPr>
        <w:t>ë</w:t>
      </w:r>
      <w:r w:rsidRPr="006A4B41">
        <w:rPr>
          <w:rFonts w:ascii="Times New Roman" w:hAnsi="Times New Roman" w:cs="Times New Roman"/>
        </w:rPr>
        <w:t xml:space="preserve"> mund t</w:t>
      </w:r>
      <w:r>
        <w:rPr>
          <w:rFonts w:ascii="Times New Roman" w:hAnsi="Times New Roman" w:cs="Times New Roman"/>
        </w:rPr>
        <w:t>ë</w:t>
      </w:r>
      <w:r w:rsidRPr="006A4B41">
        <w:rPr>
          <w:rFonts w:ascii="Times New Roman" w:hAnsi="Times New Roman" w:cs="Times New Roman"/>
        </w:rPr>
        <w:t xml:space="preserve"> merren n</w:t>
      </w:r>
      <w:r>
        <w:rPr>
          <w:rFonts w:ascii="Times New Roman" w:hAnsi="Times New Roman" w:cs="Times New Roman"/>
        </w:rPr>
        <w:t>ë</w:t>
      </w:r>
      <w:r w:rsidRPr="006A4B41">
        <w:rPr>
          <w:rFonts w:ascii="Times New Roman" w:hAnsi="Times New Roman" w:cs="Times New Roman"/>
        </w:rPr>
        <w:t xml:space="preserve"> konsiderat</w:t>
      </w:r>
      <w:r>
        <w:rPr>
          <w:rFonts w:ascii="Times New Roman" w:hAnsi="Times New Roman" w:cs="Times New Roman"/>
        </w:rPr>
        <w:t>ë</w:t>
      </w:r>
      <w:r w:rsidRPr="006A4B41">
        <w:rPr>
          <w:rFonts w:ascii="Times New Roman" w:hAnsi="Times New Roman" w:cs="Times New Roman"/>
        </w:rPr>
        <w:t xml:space="preserve"> p</w:t>
      </w:r>
      <w:r>
        <w:rPr>
          <w:rFonts w:ascii="Times New Roman" w:hAnsi="Times New Roman" w:cs="Times New Roman"/>
        </w:rPr>
        <w:t>ë</w:t>
      </w:r>
      <w:r w:rsidRPr="006A4B41">
        <w:rPr>
          <w:rFonts w:ascii="Times New Roman" w:hAnsi="Times New Roman" w:cs="Times New Roman"/>
        </w:rPr>
        <w:t>r t</w:t>
      </w:r>
      <w:r>
        <w:rPr>
          <w:rFonts w:ascii="Times New Roman" w:hAnsi="Times New Roman" w:cs="Times New Roman"/>
        </w:rPr>
        <w:t>ë</w:t>
      </w:r>
      <w:r w:rsidRPr="006A4B41">
        <w:rPr>
          <w:rFonts w:ascii="Times New Roman" w:hAnsi="Times New Roman" w:cs="Times New Roman"/>
        </w:rPr>
        <w:t xml:space="preserve"> nxitur dhe siguruar pjes</w:t>
      </w:r>
      <w:r>
        <w:rPr>
          <w:rFonts w:ascii="Times New Roman" w:hAnsi="Times New Roman" w:cs="Times New Roman"/>
        </w:rPr>
        <w:t>ë</w:t>
      </w:r>
      <w:r w:rsidRPr="006A4B41">
        <w:rPr>
          <w:rFonts w:ascii="Times New Roman" w:hAnsi="Times New Roman" w:cs="Times New Roman"/>
        </w:rPr>
        <w:t>marrjen e komunitetin n</w:t>
      </w:r>
      <w:r>
        <w:rPr>
          <w:rFonts w:ascii="Times New Roman" w:hAnsi="Times New Roman" w:cs="Times New Roman"/>
        </w:rPr>
        <w:t>ë</w:t>
      </w:r>
      <w:r w:rsidRPr="006A4B41">
        <w:rPr>
          <w:rFonts w:ascii="Times New Roman" w:hAnsi="Times New Roman" w:cs="Times New Roman"/>
        </w:rPr>
        <w:t xml:space="preserve"> takimet publike</w:t>
      </w:r>
      <w:r>
        <w:rPr>
          <w:rFonts w:ascii="Times New Roman" w:hAnsi="Times New Roman" w:cs="Times New Roman"/>
        </w:rPr>
        <w:t xml:space="preserve">, si dhe anët pozitive dhe negative të këtyre formave </w:t>
      </w:r>
      <w:proofErr w:type="gramStart"/>
      <w:r w:rsidRPr="006A4B41">
        <w:rPr>
          <w:rFonts w:ascii="Times New Roman" w:hAnsi="Times New Roman" w:cs="Times New Roman"/>
        </w:rPr>
        <w:t>jan</w:t>
      </w:r>
      <w:r>
        <w:rPr>
          <w:rFonts w:ascii="Times New Roman" w:hAnsi="Times New Roman" w:cs="Times New Roman"/>
        </w:rPr>
        <w:t>ë</w:t>
      </w:r>
      <w:r w:rsidRPr="006A4B41">
        <w:rPr>
          <w:rFonts w:ascii="Times New Roman" w:hAnsi="Times New Roman" w:cs="Times New Roman"/>
        </w:rPr>
        <w:t xml:space="preserve"> :</w:t>
      </w:r>
      <w:proofErr w:type="gramEnd"/>
    </w:p>
    <w:p w14:paraId="512A4252" w14:textId="77777777" w:rsidR="00D37FF7" w:rsidRPr="00C139E9" w:rsidRDefault="00D37FF7" w:rsidP="00807F68">
      <w:pPr>
        <w:pStyle w:val="ListParagraph"/>
        <w:numPr>
          <w:ilvl w:val="0"/>
          <w:numId w:val="21"/>
        </w:numPr>
        <w:spacing w:before="120" w:after="0" w:line="276" w:lineRule="auto"/>
        <w:jc w:val="both"/>
        <w:rPr>
          <w:rFonts w:ascii="Times New Roman" w:hAnsi="Times New Roman" w:cs="Times New Roman"/>
          <w:b/>
          <w:bCs/>
          <w:lang w:val="sq-AL"/>
        </w:rPr>
      </w:pPr>
      <w:r w:rsidRPr="00C139E9">
        <w:rPr>
          <w:rFonts w:ascii="Times New Roman" w:hAnsi="Times New Roman" w:cs="Times New Roman"/>
          <w:b/>
          <w:bCs/>
          <w:lang w:val="sq-AL"/>
        </w:rPr>
        <w:t>Konsultimi publik online</w:t>
      </w:r>
    </w:p>
    <w:p w14:paraId="5D3F1682" w14:textId="77777777" w:rsidR="00D37FF7" w:rsidRDefault="00D37FF7" w:rsidP="00807F68">
      <w:pPr>
        <w:pStyle w:val="ListParagraph"/>
        <w:numPr>
          <w:ilvl w:val="1"/>
          <w:numId w:val="21"/>
        </w:numPr>
        <w:spacing w:before="120" w:after="0" w:line="276" w:lineRule="auto"/>
        <w:jc w:val="both"/>
        <w:rPr>
          <w:rFonts w:ascii="Times New Roman" w:hAnsi="Times New Roman" w:cs="Times New Roman"/>
          <w:bCs/>
          <w:lang w:val="sq-AL"/>
        </w:rPr>
      </w:pPr>
      <w:r w:rsidRPr="0080121C">
        <w:rPr>
          <w:rFonts w:ascii="Times New Roman" w:hAnsi="Times New Roman" w:cs="Times New Roman"/>
          <w:b/>
          <w:bCs/>
          <w:lang w:val="sq-AL"/>
        </w:rPr>
        <w:t>Konsultimi online</w:t>
      </w:r>
      <w:r w:rsidRPr="0080121C">
        <w:rPr>
          <w:rFonts w:ascii="Times New Roman" w:hAnsi="Times New Roman" w:cs="Times New Roman"/>
          <w:bCs/>
          <w:lang w:val="sq-AL"/>
        </w:rPr>
        <w:t xml:space="preserve"> është një mënyrë e mirë e konsultimit që shfrytëson më së miri teknologjinë e informacionit dhe komunikimit që vecanërisht ka patur një zhvilli</w:t>
      </w:r>
      <w:r>
        <w:rPr>
          <w:rFonts w:ascii="Times New Roman" w:hAnsi="Times New Roman" w:cs="Times New Roman"/>
          <w:bCs/>
          <w:lang w:val="sq-AL"/>
        </w:rPr>
        <w:t>m të vrullshëm vitin e fundit. V</w:t>
      </w:r>
      <w:r w:rsidRPr="0080121C">
        <w:rPr>
          <w:rFonts w:ascii="Times New Roman" w:hAnsi="Times New Roman" w:cs="Times New Roman"/>
          <w:bCs/>
          <w:lang w:val="sq-AL"/>
        </w:rPr>
        <w:t>ecanërisht në kohë pandemie, kjo formë konsultimi mer një rendësi të vecantë se</w:t>
      </w:r>
      <w:r>
        <w:rPr>
          <w:rFonts w:ascii="Times New Roman" w:hAnsi="Times New Roman" w:cs="Times New Roman"/>
          <w:bCs/>
          <w:lang w:val="sq-AL"/>
        </w:rPr>
        <w:t>pse është një formë</w:t>
      </w:r>
      <w:r w:rsidRPr="0080121C">
        <w:rPr>
          <w:rFonts w:ascii="Times New Roman" w:hAnsi="Times New Roman" w:cs="Times New Roman"/>
          <w:bCs/>
          <w:lang w:val="sq-AL"/>
        </w:rPr>
        <w:t xml:space="preserve"> që lejon konsultimin në distance.</w:t>
      </w:r>
    </w:p>
    <w:p w14:paraId="584F6772" w14:textId="77777777" w:rsidR="00D37FF7" w:rsidRDefault="00D37FF7" w:rsidP="00D37FF7">
      <w:pPr>
        <w:pStyle w:val="ListParagraph"/>
        <w:spacing w:before="120" w:after="0" w:line="276" w:lineRule="auto"/>
        <w:ind w:left="1440"/>
        <w:jc w:val="both"/>
        <w:rPr>
          <w:rFonts w:ascii="Times New Roman" w:hAnsi="Times New Roman" w:cs="Times New Roman"/>
          <w:bCs/>
          <w:lang w:val="sq-AL"/>
        </w:rPr>
      </w:pPr>
      <w:r w:rsidRPr="0080121C">
        <w:rPr>
          <w:rFonts w:ascii="Times New Roman" w:hAnsi="Times New Roman" w:cs="Times New Roman"/>
          <w:bCs/>
          <w:lang w:val="sq-AL"/>
        </w:rPr>
        <w:t xml:space="preserve">Sot janë në dispozicion shumë </w:t>
      </w:r>
      <w:r w:rsidRPr="00205D6E">
        <w:rPr>
          <w:rFonts w:ascii="Times New Roman" w:hAnsi="Times New Roman" w:cs="Times New Roman"/>
          <w:b/>
          <w:bCs/>
          <w:lang w:val="sq-AL"/>
        </w:rPr>
        <w:t>programe kompjuterike</w:t>
      </w:r>
      <w:r w:rsidRPr="0080121C">
        <w:rPr>
          <w:rFonts w:ascii="Times New Roman" w:hAnsi="Times New Roman" w:cs="Times New Roman"/>
          <w:bCs/>
          <w:lang w:val="sq-AL"/>
        </w:rPr>
        <w:t xml:space="preserve"> që mundësojnë komunikimin online në grup, shkëmbimin e informacionit, regjistrimin dhe transmetimin online të bisedës. Kjo formë mund të përdoret për konsulimin me grupe interesi të vecanta, që kanë akses në internet dhe që janë të aftë të përdorin programet e komunikimit online. Transmetimi online i jep gjithashtu mundësi publikut</w:t>
      </w:r>
      <w:r>
        <w:rPr>
          <w:rFonts w:ascii="Times New Roman" w:hAnsi="Times New Roman" w:cs="Times New Roman"/>
          <w:bCs/>
          <w:lang w:val="sq-AL"/>
        </w:rPr>
        <w:t xml:space="preserve"> të gjerë që</w:t>
      </w:r>
      <w:r w:rsidRPr="0080121C">
        <w:rPr>
          <w:rFonts w:ascii="Times New Roman" w:hAnsi="Times New Roman" w:cs="Times New Roman"/>
          <w:bCs/>
          <w:lang w:val="sq-AL"/>
        </w:rPr>
        <w:t xml:space="preserve"> të ndjekë diskutimin dhe të dërgojë opinionin e tij nëpërmjet mesazheve dhe postës gjithashtu. </w:t>
      </w:r>
    </w:p>
    <w:p w14:paraId="794061AB" w14:textId="77777777" w:rsidR="00D37FF7" w:rsidRDefault="00D37FF7" w:rsidP="00807F68">
      <w:pPr>
        <w:pStyle w:val="ListParagraph"/>
        <w:numPr>
          <w:ilvl w:val="1"/>
          <w:numId w:val="21"/>
        </w:numPr>
        <w:spacing w:before="120" w:after="0" w:line="276" w:lineRule="auto"/>
        <w:jc w:val="both"/>
        <w:rPr>
          <w:rFonts w:ascii="Times New Roman" w:hAnsi="Times New Roman" w:cs="Times New Roman"/>
          <w:bCs/>
          <w:lang w:val="sq-AL"/>
        </w:rPr>
      </w:pPr>
      <w:r w:rsidRPr="00D8000A">
        <w:rPr>
          <w:rFonts w:ascii="Times New Roman" w:hAnsi="Times New Roman" w:cs="Times New Roman"/>
          <w:b/>
          <w:bCs/>
          <w:lang w:val="sq-AL"/>
        </w:rPr>
        <w:t>Sondazhet dhe pyetësorët, vlerësimet dhe votimet online</w:t>
      </w:r>
      <w:r w:rsidRPr="00D8000A">
        <w:rPr>
          <w:rFonts w:ascii="Times New Roman" w:hAnsi="Times New Roman" w:cs="Times New Roman"/>
          <w:bCs/>
          <w:lang w:val="sq-AL"/>
        </w:rPr>
        <w:t xml:space="preserve"> janë një mundësi e mirë që mund të zhvillohen online nëpërmjet rrjeteve sociale, faqes ëeb të bashkisë apo nëpërmjet dërgimit me email t</w:t>
      </w:r>
      <w:r>
        <w:rPr>
          <w:rFonts w:ascii="Times New Roman" w:hAnsi="Times New Roman" w:cs="Times New Roman"/>
          <w:bCs/>
          <w:lang w:val="sq-AL"/>
        </w:rPr>
        <w:t>ë</w:t>
      </w:r>
      <w:r w:rsidRPr="00D8000A">
        <w:rPr>
          <w:rFonts w:ascii="Times New Roman" w:hAnsi="Times New Roman" w:cs="Times New Roman"/>
          <w:bCs/>
          <w:lang w:val="sq-AL"/>
        </w:rPr>
        <w:t xml:space="preserve"> pyet</w:t>
      </w:r>
      <w:r>
        <w:rPr>
          <w:rFonts w:ascii="Times New Roman" w:hAnsi="Times New Roman" w:cs="Times New Roman"/>
          <w:bCs/>
          <w:lang w:val="sq-AL"/>
        </w:rPr>
        <w:t>ë</w:t>
      </w:r>
      <w:r w:rsidRPr="00D8000A">
        <w:rPr>
          <w:rFonts w:ascii="Times New Roman" w:hAnsi="Times New Roman" w:cs="Times New Roman"/>
          <w:bCs/>
          <w:lang w:val="sq-AL"/>
        </w:rPr>
        <w:t>sorit tek grupe të caktuara p</w:t>
      </w:r>
      <w:r>
        <w:rPr>
          <w:rFonts w:ascii="Times New Roman" w:hAnsi="Times New Roman" w:cs="Times New Roman"/>
          <w:bCs/>
          <w:lang w:val="sq-AL"/>
        </w:rPr>
        <w:t xml:space="preserve">ër të tërhequr opinionin e tyre. </w:t>
      </w:r>
    </w:p>
    <w:p w14:paraId="35EFD47C" w14:textId="77777777" w:rsidR="00D37FF7" w:rsidRPr="00C139E9" w:rsidRDefault="00D37FF7" w:rsidP="00807F68">
      <w:pPr>
        <w:pStyle w:val="ListParagraph"/>
        <w:numPr>
          <w:ilvl w:val="1"/>
          <w:numId w:val="21"/>
        </w:numPr>
        <w:spacing w:before="120" w:after="0" w:line="276" w:lineRule="auto"/>
        <w:jc w:val="both"/>
        <w:rPr>
          <w:rFonts w:ascii="Times New Roman" w:hAnsi="Times New Roman" w:cs="Times New Roman"/>
          <w:bCs/>
          <w:lang w:val="sq-AL"/>
        </w:rPr>
      </w:pPr>
      <w:r w:rsidRPr="00D8000A">
        <w:rPr>
          <w:rFonts w:ascii="Times New Roman" w:hAnsi="Times New Roman" w:cs="Times New Roman"/>
        </w:rPr>
        <w:t xml:space="preserve">Konsultimi online krijon mundësi reale për konsultimin me grupe banorësh të zgjedhur nga mosha, profesione, interesa dhe kultura që përfaqësojnë gjithë komunitetin. Një grupim i tillë, që mund të jetë një </w:t>
      </w:r>
      <w:r w:rsidRPr="00D8000A">
        <w:rPr>
          <w:rFonts w:ascii="Times New Roman" w:hAnsi="Times New Roman" w:cs="Times New Roman"/>
          <w:b/>
        </w:rPr>
        <w:t>komitet qytetar, një</w:t>
      </w:r>
      <w:r w:rsidRPr="00D8000A">
        <w:rPr>
          <w:rFonts w:ascii="Times New Roman" w:hAnsi="Times New Roman" w:cs="Times New Roman"/>
        </w:rPr>
        <w:t xml:space="preserve"> </w:t>
      </w:r>
      <w:r w:rsidRPr="00D8000A">
        <w:rPr>
          <w:rFonts w:ascii="Times New Roman" w:hAnsi="Times New Roman" w:cs="Times New Roman"/>
          <w:b/>
          <w:bCs/>
          <w:lang w:val="sq-AL"/>
        </w:rPr>
        <w:t xml:space="preserve">panel qytetar, një forum qytetar, një këshill qytetar </w:t>
      </w:r>
      <w:r w:rsidRPr="00D8000A">
        <w:rPr>
          <w:rFonts w:ascii="Times New Roman" w:hAnsi="Times New Roman" w:cs="Times New Roman"/>
          <w:bCs/>
          <w:lang w:val="sq-AL"/>
        </w:rPr>
        <w:t>apo cdo formë tjetër e këtij lloji, mund të përbëhet nga një</w:t>
      </w:r>
      <w:r w:rsidRPr="00D8000A">
        <w:rPr>
          <w:rFonts w:ascii="Times New Roman" w:hAnsi="Times New Roman" w:cs="Times New Roman"/>
          <w:b/>
          <w:bCs/>
          <w:lang w:val="sq-AL"/>
        </w:rPr>
        <w:t xml:space="preserve"> </w:t>
      </w:r>
      <w:r w:rsidRPr="00D8000A">
        <w:rPr>
          <w:rFonts w:ascii="Times New Roman" w:hAnsi="Times New Roman" w:cs="Times New Roman"/>
          <w:bCs/>
          <w:lang w:val="sq-AL"/>
        </w:rPr>
        <w:t>numë</w:t>
      </w:r>
      <w:r>
        <w:rPr>
          <w:rFonts w:ascii="Times New Roman" w:hAnsi="Times New Roman" w:cs="Times New Roman"/>
          <w:bCs/>
          <w:lang w:val="sq-AL"/>
        </w:rPr>
        <w:t>r</w:t>
      </w:r>
      <w:r w:rsidRPr="00D8000A">
        <w:rPr>
          <w:rFonts w:ascii="Times New Roman" w:hAnsi="Times New Roman" w:cs="Times New Roman"/>
          <w:bCs/>
          <w:lang w:val="sq-AL"/>
        </w:rPr>
        <w:t xml:space="preserve"> pjestarësh që varion në vartësi të madhësisë së bashkisë. Një bashki me 100,000 banorë mund të përfaqësohet nga një panel prej rreth 1000 personash të përzgjedhur në raporte të drejta përfaqësimi (moshe, gjinie, arsimimi, profesionesh, territori, niveli ekonomik,etj) dhe që një ose dis herë në vit </w:t>
      </w:r>
      <w:r w:rsidRPr="00D8000A">
        <w:rPr>
          <w:rFonts w:ascii="Times New Roman" w:hAnsi="Times New Roman" w:cs="Times New Roman"/>
        </w:rPr>
        <w:t>pyeten dhe japin vlerësime</w:t>
      </w:r>
      <w:r>
        <w:rPr>
          <w:rFonts w:ascii="Times New Roman" w:hAnsi="Times New Roman" w:cs="Times New Roman"/>
        </w:rPr>
        <w:t>t e tyre nëpërmjet pyetësorëve.</w:t>
      </w:r>
    </w:p>
    <w:p w14:paraId="4CB75A29" w14:textId="77777777" w:rsidR="00D37FF7" w:rsidRPr="00D8000A" w:rsidRDefault="00D37FF7" w:rsidP="00807F68">
      <w:pPr>
        <w:pStyle w:val="ListParagraph"/>
        <w:numPr>
          <w:ilvl w:val="1"/>
          <w:numId w:val="21"/>
        </w:numPr>
        <w:spacing w:before="120" w:after="0" w:line="276" w:lineRule="auto"/>
        <w:jc w:val="both"/>
        <w:rPr>
          <w:rFonts w:ascii="Times New Roman" w:hAnsi="Times New Roman" w:cs="Times New Roman"/>
          <w:bCs/>
          <w:lang w:val="sq-AL"/>
        </w:rPr>
      </w:pPr>
      <w:r>
        <w:rPr>
          <w:rFonts w:ascii="Times New Roman" w:hAnsi="Times New Roman" w:cs="Times New Roman"/>
        </w:rPr>
        <w:t xml:space="preserve">Mbledhjet </w:t>
      </w:r>
      <w:r w:rsidRPr="00C139E9">
        <w:rPr>
          <w:rFonts w:ascii="Times New Roman" w:hAnsi="Times New Roman" w:cs="Times New Roman"/>
          <w:b/>
        </w:rPr>
        <w:t>online të Komisioneve të Këshillit dhe mbledhja online e Këshillit të Bashkisë</w:t>
      </w:r>
      <w:r>
        <w:rPr>
          <w:rFonts w:ascii="Times New Roman" w:hAnsi="Times New Roman" w:cs="Times New Roman"/>
        </w:rPr>
        <w:t xml:space="preserve"> krijojnë mundësi që të ndiqen nga një numër i madh personash, shumë më shumë se sa mund ta ndjekin atë në sallë. Teknologjia duhet të krijojë mundësinë që gjatë transmetimit live të mbledhjes, qytetarët të kenë mundësi të marrin pjesë në diskutime duke pyetur dhe bërë rekomandime për përmirësimin e vendimmarrjes.</w:t>
      </w:r>
    </w:p>
    <w:p w14:paraId="310AAAD1" w14:textId="77777777" w:rsidR="00D37FF7" w:rsidRPr="0080121C" w:rsidRDefault="00D37FF7" w:rsidP="00D37FF7">
      <w:pPr>
        <w:jc w:val="both"/>
        <w:rPr>
          <w:rFonts w:ascii="Times New Roman" w:hAnsi="Times New Roman" w:cs="Times New Roman"/>
          <w:bCs/>
          <w:i/>
          <w:lang w:val="sq-AL"/>
        </w:rPr>
      </w:pPr>
      <w:r w:rsidRPr="0080121C">
        <w:rPr>
          <w:rFonts w:ascii="Times New Roman" w:hAnsi="Times New Roman" w:cs="Times New Roman"/>
          <w:i/>
        </w:rPr>
        <w:t xml:space="preserve">+ </w:t>
      </w:r>
      <w:r w:rsidRPr="0080121C">
        <w:rPr>
          <w:rFonts w:ascii="Times New Roman" w:hAnsi="Times New Roman" w:cs="Times New Roman"/>
          <w:bCs/>
          <w:i/>
          <w:lang w:val="sq-AL"/>
        </w:rPr>
        <w:t>Konsultimi online nuk ka kosto ose ka kosto minimale. Personat pjesëmarrës në këto konsultime kanë kohë mj</w:t>
      </w:r>
      <w:r>
        <w:rPr>
          <w:rFonts w:ascii="Times New Roman" w:hAnsi="Times New Roman" w:cs="Times New Roman"/>
          <w:bCs/>
          <w:i/>
          <w:lang w:val="sq-AL"/>
        </w:rPr>
        <w:t>aftueshëm për të reaguar dhe dhë</w:t>
      </w:r>
      <w:r w:rsidRPr="0080121C">
        <w:rPr>
          <w:rFonts w:ascii="Times New Roman" w:hAnsi="Times New Roman" w:cs="Times New Roman"/>
          <w:bCs/>
          <w:i/>
          <w:lang w:val="sq-AL"/>
        </w:rPr>
        <w:t xml:space="preserve">në mëndimin e tyre. Ata ndjehen më të lirshëm që mendimet e tyre i japin nga ambjenti i shtëpisë apo i punës së tyre. </w:t>
      </w:r>
    </w:p>
    <w:p w14:paraId="0147D831" w14:textId="77777777" w:rsidR="00D37FF7" w:rsidRPr="0080121C" w:rsidRDefault="00D37FF7" w:rsidP="00D37FF7">
      <w:pPr>
        <w:jc w:val="both"/>
        <w:rPr>
          <w:rFonts w:ascii="Times New Roman" w:hAnsi="Times New Roman" w:cs="Times New Roman"/>
          <w:bCs/>
          <w:i/>
          <w:lang w:val="sq-AL"/>
        </w:rPr>
      </w:pPr>
      <w:r>
        <w:rPr>
          <w:rFonts w:ascii="Times New Roman" w:hAnsi="Times New Roman" w:cs="Times New Roman"/>
          <w:bCs/>
          <w:i/>
          <w:lang w:val="sq-AL"/>
        </w:rPr>
        <w:t>--</w:t>
      </w:r>
      <w:r w:rsidRPr="0080121C">
        <w:rPr>
          <w:rFonts w:ascii="Times New Roman" w:hAnsi="Times New Roman" w:cs="Times New Roman"/>
          <w:bCs/>
          <w:i/>
          <w:lang w:val="sq-AL"/>
        </w:rPr>
        <w:t xml:space="preserve"> Sigurisht që jo gjithkush ka akses në internet dhe në rrj</w:t>
      </w:r>
      <w:r>
        <w:rPr>
          <w:rFonts w:ascii="Times New Roman" w:hAnsi="Times New Roman" w:cs="Times New Roman"/>
          <w:bCs/>
          <w:i/>
          <w:lang w:val="sq-AL"/>
        </w:rPr>
        <w:t>e</w:t>
      </w:r>
      <w:r w:rsidRPr="0080121C">
        <w:rPr>
          <w:rFonts w:ascii="Times New Roman" w:hAnsi="Times New Roman" w:cs="Times New Roman"/>
          <w:bCs/>
          <w:i/>
          <w:lang w:val="sq-AL"/>
        </w:rPr>
        <w:t xml:space="preserve">tet sociale, dhe kjo gjë duhet konsideruar. Nëse zhvillojmë vetëm konsultim online, ka rezik që të humbasim mendimet e një kategorie të gjerë njerëzish që nuk kanë akses, nuk kanë njohuri ose nuk kanë besim tek teknologjia. Dhe kjo është një masë e madhe njerëzish! </w:t>
      </w:r>
      <w:r>
        <w:rPr>
          <w:rFonts w:ascii="Times New Roman" w:hAnsi="Times New Roman" w:cs="Times New Roman"/>
          <w:bCs/>
          <w:i/>
          <w:lang w:val="sq-AL"/>
        </w:rPr>
        <w:t>Rekomandohet që kjo metodë të përdoret e kombinuar me metodat e tjera.</w:t>
      </w:r>
    </w:p>
    <w:p w14:paraId="3C3D6F1F" w14:textId="77777777" w:rsidR="00D37FF7" w:rsidRDefault="00D37FF7" w:rsidP="00D37FF7">
      <w:pPr>
        <w:spacing w:before="120" w:after="0" w:line="276" w:lineRule="auto"/>
        <w:jc w:val="both"/>
        <w:rPr>
          <w:rFonts w:ascii="Times New Roman" w:hAnsi="Times New Roman" w:cs="Times New Roman"/>
          <w:bCs/>
          <w:lang w:val="sq-AL"/>
        </w:rPr>
      </w:pPr>
    </w:p>
    <w:p w14:paraId="1BDCCF42" w14:textId="77777777" w:rsidR="00D37FF7" w:rsidRPr="00C139E9" w:rsidRDefault="00D37FF7" w:rsidP="00807F68">
      <w:pPr>
        <w:pStyle w:val="ListParagraph"/>
        <w:numPr>
          <w:ilvl w:val="0"/>
          <w:numId w:val="21"/>
        </w:numPr>
        <w:spacing w:before="120" w:after="0" w:line="276" w:lineRule="auto"/>
        <w:jc w:val="both"/>
        <w:rPr>
          <w:rFonts w:ascii="Times New Roman" w:hAnsi="Times New Roman" w:cs="Times New Roman"/>
          <w:b/>
          <w:bCs/>
          <w:lang w:val="sq-AL"/>
        </w:rPr>
      </w:pPr>
      <w:r w:rsidRPr="00C139E9">
        <w:rPr>
          <w:rFonts w:ascii="Times New Roman" w:hAnsi="Times New Roman" w:cs="Times New Roman"/>
          <w:b/>
          <w:bCs/>
          <w:lang w:val="sq-AL"/>
        </w:rPr>
        <w:t>Konsultimi nëpërmjet takimeve publike</w:t>
      </w:r>
    </w:p>
    <w:p w14:paraId="0107D180" w14:textId="77777777" w:rsidR="00D37FF7" w:rsidRPr="0067053A" w:rsidRDefault="00D37FF7" w:rsidP="00807F68">
      <w:pPr>
        <w:pStyle w:val="ListParagraph"/>
        <w:numPr>
          <w:ilvl w:val="1"/>
          <w:numId w:val="21"/>
        </w:numPr>
        <w:spacing w:before="120" w:after="0" w:line="276" w:lineRule="auto"/>
        <w:jc w:val="both"/>
        <w:rPr>
          <w:rFonts w:ascii="Times New Roman" w:hAnsi="Times New Roman" w:cs="Times New Roman"/>
          <w:bCs/>
          <w:lang w:val="sq-AL"/>
        </w:rPr>
      </w:pPr>
      <w:r w:rsidRPr="0080121C">
        <w:rPr>
          <w:rFonts w:ascii="Times New Roman" w:hAnsi="Times New Roman" w:cs="Times New Roman"/>
          <w:b/>
        </w:rPr>
        <w:t>Takimet publike</w:t>
      </w:r>
      <w:r w:rsidRPr="0080121C">
        <w:rPr>
          <w:rFonts w:ascii="Times New Roman" w:hAnsi="Times New Roman" w:cs="Times New Roman"/>
        </w:rPr>
        <w:t xml:space="preserve"> </w:t>
      </w:r>
      <w:r w:rsidRPr="0080121C">
        <w:rPr>
          <w:rFonts w:ascii="Times New Roman" w:hAnsi="Times New Roman" w:cs="Times New Roman"/>
          <w:b/>
        </w:rPr>
        <w:t xml:space="preserve">tradicionale </w:t>
      </w:r>
      <w:r w:rsidRPr="0080121C">
        <w:rPr>
          <w:rFonts w:ascii="Times New Roman" w:hAnsi="Times New Roman" w:cs="Times New Roman"/>
        </w:rPr>
        <w:t>janë gjithashtu</w:t>
      </w:r>
      <w:r>
        <w:rPr>
          <w:rFonts w:ascii="Times New Roman" w:hAnsi="Times New Roman" w:cs="Times New Roman"/>
        </w:rPr>
        <w:t xml:space="preserve"> një formë e mirë konsultimi. Ato ju japin</w:t>
      </w:r>
      <w:r w:rsidRPr="0080121C">
        <w:rPr>
          <w:rFonts w:ascii="Times New Roman" w:hAnsi="Times New Roman" w:cs="Times New Roman"/>
        </w:rPr>
        <w:t xml:space="preserve"> mundësinë njerëzve të shohin njëri tjetrin në sy dhe të shprehin mendime, të dëgjojnë mendimet e tjetrit dhe të debatojnë për zgjidhjen më të mirë. Ato mund të organizohen me grupe të mëdha ose me grupe të vogla. Mund të organizohen me banorë të një fshati apo zone të caktuar sikurse edhe me grupe me interesa të njejta. Këto takime aftësojnë njerëzit për të folur në publik dhe për të ngritur dhe trajtuar cështje me interes publik. Disa persona e pëlqejnë këtë gjë. Por duhet të kemi parasysh që shumë të tjerë nuk kanë dëshirë të flasin para një publiku të gjerë dhe të panjohur. Sigurohuni që nëse kjo ndodh, takimet publike duhet të organizohen më grupe më të vogla dhe me persona të njohur ku gjithsecili n</w:t>
      </w:r>
      <w:r>
        <w:rPr>
          <w:rFonts w:ascii="Times New Roman" w:hAnsi="Times New Roman" w:cs="Times New Roman"/>
        </w:rPr>
        <w:t>djehet</w:t>
      </w:r>
      <w:r w:rsidRPr="0080121C">
        <w:rPr>
          <w:rFonts w:ascii="Times New Roman" w:hAnsi="Times New Roman" w:cs="Times New Roman"/>
        </w:rPr>
        <w:t xml:space="preserve"> mirë në prani të të tjerëve. Këto takime kanë më shumë vlerë kur përfaqësuesit e bashkisë shkojnë tëk banorët dhe e organizojnë takimin publik duke shkuar tek ta.</w:t>
      </w:r>
    </w:p>
    <w:p w14:paraId="23FCC9A8" w14:textId="77777777" w:rsidR="00D37FF7" w:rsidRPr="009B2AA4" w:rsidRDefault="00D37FF7" w:rsidP="00807F68">
      <w:pPr>
        <w:pStyle w:val="ListParagraph"/>
        <w:numPr>
          <w:ilvl w:val="1"/>
          <w:numId w:val="21"/>
        </w:numPr>
        <w:spacing w:before="120" w:after="0" w:line="276" w:lineRule="auto"/>
        <w:jc w:val="both"/>
        <w:rPr>
          <w:rFonts w:ascii="Times New Roman" w:hAnsi="Times New Roman" w:cs="Times New Roman"/>
        </w:rPr>
      </w:pPr>
      <w:r>
        <w:rPr>
          <w:rFonts w:ascii="Times New Roman" w:hAnsi="Times New Roman" w:cs="Times New Roman"/>
          <w:b/>
          <w:bCs/>
          <w:lang w:val="sq-AL"/>
        </w:rPr>
        <w:t xml:space="preserve">Bisedat konsensuale ose takimet në tryeza rrumbullake </w:t>
      </w:r>
      <w:r>
        <w:rPr>
          <w:rFonts w:ascii="Times New Roman" w:hAnsi="Times New Roman" w:cs="Times New Roman"/>
          <w:bCs/>
          <w:lang w:val="sq-AL"/>
        </w:rPr>
        <w:t xml:space="preserve"> janë takime publike ku synohet që pjesëmarrësit të shprehin mendime dhe të diskutojnë gjatë përpjekjeve për të arritur në një zgjidhje të përbashkët, me konsensus. Ky është edhe kuptimi i tryezës së rrumbullakët, që i shkon më së miri këtij takimi konsultativ ku të gjithë janë të barabartë dhe vendosin së bashku, pa patur një lider, por thjesht dikë që vetëm sa drejton takimin.</w:t>
      </w:r>
      <w:r w:rsidRPr="0067053A">
        <w:rPr>
          <w:rFonts w:ascii="Times New Roman" w:hAnsi="Times New Roman" w:cs="Times New Roman"/>
        </w:rPr>
        <w:t xml:space="preserve"> Zakonisht këto tryeza të rr</w:t>
      </w:r>
      <w:r>
        <w:rPr>
          <w:rFonts w:ascii="Times New Roman" w:hAnsi="Times New Roman" w:cs="Times New Roman"/>
        </w:rPr>
        <w:t>umbullakëta organizohen me pak</w:t>
      </w:r>
      <w:r w:rsidRPr="0067053A">
        <w:rPr>
          <w:rFonts w:ascii="Times New Roman" w:hAnsi="Times New Roman" w:cs="Times New Roman"/>
        </w:rPr>
        <w:t xml:space="preserve"> persona, të përzgjedhur nga sektorë të ndryshëm, që përfaqësojnë shtresa</w:t>
      </w:r>
      <w:r>
        <w:rPr>
          <w:rFonts w:ascii="Times New Roman" w:hAnsi="Times New Roman" w:cs="Times New Roman"/>
        </w:rPr>
        <w:t xml:space="preserve"> të ndryshme.</w:t>
      </w:r>
      <w:r w:rsidRPr="0067053A">
        <w:rPr>
          <w:rFonts w:ascii="Times New Roman" w:hAnsi="Times New Roman" w:cs="Times New Roman"/>
        </w:rPr>
        <w:t xml:space="preserve"> Këto tryeza i sjellin njerëzit së bashku, në një tryezë, si të barabartë dhe i angazhon ata në diskutim si të barabartë mes të barabartëve.</w:t>
      </w:r>
      <w:r>
        <w:rPr>
          <w:rFonts w:ascii="Times New Roman" w:hAnsi="Times New Roman" w:cs="Times New Roman"/>
        </w:rPr>
        <w:t xml:space="preserve"> Është një menyrë e mirë për të nxitur pjesëmarrjen në konsultim publik të individëve që hezitojnë të marrin pjesë në takime të mëdha të organizuar me podiume dhe drejtues që imponojnë diskutimin.</w:t>
      </w:r>
    </w:p>
    <w:p w14:paraId="33D107AD" w14:textId="77777777" w:rsidR="00D37FF7" w:rsidRPr="0080121C" w:rsidRDefault="00D37FF7" w:rsidP="00807F68">
      <w:pPr>
        <w:pStyle w:val="ListParagraph"/>
        <w:numPr>
          <w:ilvl w:val="1"/>
          <w:numId w:val="21"/>
        </w:numPr>
        <w:spacing w:before="120" w:after="0" w:line="276" w:lineRule="auto"/>
        <w:jc w:val="both"/>
        <w:rPr>
          <w:rFonts w:ascii="Times New Roman" w:hAnsi="Times New Roman" w:cs="Times New Roman"/>
        </w:rPr>
      </w:pPr>
      <w:r>
        <w:rPr>
          <w:rFonts w:ascii="Times New Roman" w:hAnsi="Times New Roman" w:cs="Times New Roman"/>
          <w:b/>
          <w:bCs/>
          <w:lang w:val="sq-AL"/>
        </w:rPr>
        <w:t xml:space="preserve">Takimet në natyrë </w:t>
      </w:r>
      <w:r>
        <w:rPr>
          <w:rFonts w:ascii="Times New Roman" w:hAnsi="Times New Roman" w:cs="Times New Roman"/>
          <w:bCs/>
          <w:lang w:val="sq-AL"/>
        </w:rPr>
        <w:t xml:space="preserve"> janë takimet e organizuara në një park, në qendër të fshatit, të njësisë administrative, në një obor shkolle, në një kend lojrash, ose kudo në një mjedis të përshtatshëm në natyrë.</w:t>
      </w:r>
      <w:r w:rsidRPr="0080121C">
        <w:rPr>
          <w:rFonts w:ascii="Times New Roman" w:hAnsi="Times New Roman" w:cs="Times New Roman"/>
          <w:bCs/>
          <w:lang w:val="sq-AL"/>
        </w:rPr>
        <w:t xml:space="preserve"> </w:t>
      </w:r>
      <w:r w:rsidRPr="0080121C">
        <w:rPr>
          <w:rFonts w:ascii="Times New Roman" w:hAnsi="Times New Roman" w:cs="Times New Roman"/>
        </w:rPr>
        <w:t>Takimet në mjedise të hapura janë një mënyrë e mirë për të kapërcyer vështirësitë që zakonisht ndeshen në mënyrat tradicionale të konsultim</w:t>
      </w:r>
      <w:r>
        <w:rPr>
          <w:rFonts w:ascii="Times New Roman" w:hAnsi="Times New Roman" w:cs="Times New Roman"/>
        </w:rPr>
        <w:t>it publik. Këto takime mund të</w:t>
      </w:r>
      <w:r w:rsidRPr="0080121C">
        <w:rPr>
          <w:rFonts w:ascii="Times New Roman" w:hAnsi="Times New Roman" w:cs="Times New Roman"/>
        </w:rPr>
        <w:t xml:space="preserve"> organizohen </w:t>
      </w:r>
      <w:r>
        <w:rPr>
          <w:rFonts w:ascii="Times New Roman" w:hAnsi="Times New Roman" w:cs="Times New Roman"/>
        </w:rPr>
        <w:t>dhe të zgjasin disa</w:t>
      </w:r>
      <w:r w:rsidRPr="0080121C">
        <w:rPr>
          <w:rFonts w:ascii="Times New Roman" w:hAnsi="Times New Roman" w:cs="Times New Roman"/>
        </w:rPr>
        <w:t xml:space="preserve"> ditë dhe </w:t>
      </w:r>
      <w:r>
        <w:rPr>
          <w:rFonts w:ascii="Times New Roman" w:hAnsi="Times New Roman" w:cs="Times New Roman"/>
        </w:rPr>
        <w:t xml:space="preserve">të </w:t>
      </w:r>
      <w:r w:rsidRPr="0080121C">
        <w:rPr>
          <w:rFonts w:ascii="Times New Roman" w:hAnsi="Times New Roman" w:cs="Times New Roman"/>
        </w:rPr>
        <w:t>përfshijnë një numër të madh njerëzish. Kjo metodë e konsultimit publik është e përdorshme gjerësisht në rastet kur kërkohet përfshirja e grupeve të mëd</w:t>
      </w:r>
      <w:r>
        <w:rPr>
          <w:rFonts w:ascii="Times New Roman" w:hAnsi="Times New Roman" w:cs="Times New Roman"/>
        </w:rPr>
        <w:t>ha shoqërore</w:t>
      </w:r>
      <w:r w:rsidRPr="0080121C">
        <w:rPr>
          <w:rFonts w:ascii="Times New Roman" w:hAnsi="Times New Roman" w:cs="Times New Roman"/>
        </w:rPr>
        <w:t>.</w:t>
      </w:r>
    </w:p>
    <w:p w14:paraId="75204E6D" w14:textId="77777777" w:rsidR="00D37FF7" w:rsidRPr="00D76D72" w:rsidRDefault="00D37FF7" w:rsidP="00807F68">
      <w:pPr>
        <w:pStyle w:val="ListParagraph"/>
        <w:numPr>
          <w:ilvl w:val="1"/>
          <w:numId w:val="21"/>
        </w:numPr>
        <w:spacing w:before="120" w:after="0" w:line="276" w:lineRule="auto"/>
        <w:jc w:val="both"/>
        <w:rPr>
          <w:rFonts w:ascii="Times New Roman" w:hAnsi="Times New Roman" w:cs="Times New Roman"/>
          <w:bCs/>
          <w:lang w:val="sq-AL"/>
        </w:rPr>
      </w:pPr>
      <w:r w:rsidRPr="009D2F5E">
        <w:rPr>
          <w:rFonts w:ascii="Times New Roman" w:hAnsi="Times New Roman" w:cs="Times New Roman"/>
          <w:b/>
        </w:rPr>
        <w:t>Shfrytëzimi i eventeve, festave, ceremonive, vendeve ku ka grumbullime</w:t>
      </w:r>
      <w:r w:rsidRPr="009D2F5E">
        <w:rPr>
          <w:rFonts w:ascii="Times New Roman" w:hAnsi="Times New Roman" w:cs="Times New Roman"/>
        </w:rPr>
        <w:t xml:space="preserve"> është një mundësi e mirë për konsultim. Nëse dimë ku njerëzit konsumojnë shëtitjen e pasdites ose të fundjavës, që kemi një pjesëmarrje masive në një festë, festival, në një ekspozitë apo në një event të caktuar, ne mund të shkojmë atje dhe t’i shtojmë eventit edhe një mundësi që pjesëmarrësit të shprehin një mendim apo një opinion në lidhje me një cështje që mund të ketë një lidhje direkte ose indirekte me eventin kryesor.  Zakonisht mund të përdoren pem</w:t>
      </w:r>
      <w:r>
        <w:rPr>
          <w:rFonts w:ascii="Times New Roman" w:hAnsi="Times New Roman" w:cs="Times New Roman"/>
        </w:rPr>
        <w:t>ë</w:t>
      </w:r>
      <w:r w:rsidRPr="009D2F5E">
        <w:rPr>
          <w:rFonts w:ascii="Times New Roman" w:hAnsi="Times New Roman" w:cs="Times New Roman"/>
        </w:rPr>
        <w:t xml:space="preserve">, mure, tenda apo çdo mënyrë vendosje e hartave, projekteve, dhe njerëzit që kalojnë pyeten për të shprehur mendimin e tyre apo edhe për të votuar në rastet kur ka disa variante mes të cilave duhet zgjedhur. Zgjedhja e një vendi të frekuentuar nga ana e popullsisë së zonës, bën të mundur që të kontaktohet dhe të merret mendimi i një numri të madh njerëzish dhe nga ana tjetër ngjall interesin e asaj kategorie që zakonisht nuk pëlqen të marrë pjesë nëpër mbledhje. </w:t>
      </w:r>
    </w:p>
    <w:p w14:paraId="736D943B" w14:textId="77777777" w:rsidR="00D37FF7" w:rsidRPr="0013401C" w:rsidRDefault="00D37FF7" w:rsidP="00D37FF7">
      <w:pPr>
        <w:spacing w:before="120" w:after="0" w:line="276" w:lineRule="auto"/>
        <w:jc w:val="both"/>
        <w:rPr>
          <w:rFonts w:ascii="Times New Roman" w:hAnsi="Times New Roman" w:cs="Times New Roman"/>
          <w:bCs/>
          <w:i/>
          <w:lang w:val="sq-AL"/>
        </w:rPr>
      </w:pPr>
      <w:r w:rsidRPr="0013401C">
        <w:rPr>
          <w:rFonts w:ascii="Times New Roman" w:hAnsi="Times New Roman" w:cs="Times New Roman"/>
          <w:bCs/>
          <w:i/>
          <w:lang w:val="sq-AL"/>
        </w:rPr>
        <w:lastRenderedPageBreak/>
        <w:t>+ Takimet n</w:t>
      </w:r>
      <w:r>
        <w:rPr>
          <w:rFonts w:ascii="Times New Roman" w:hAnsi="Times New Roman" w:cs="Times New Roman"/>
          <w:bCs/>
          <w:i/>
          <w:lang w:val="sq-AL"/>
        </w:rPr>
        <w:t>ë</w:t>
      </w:r>
      <w:r w:rsidRPr="0013401C">
        <w:rPr>
          <w:rFonts w:ascii="Times New Roman" w:hAnsi="Times New Roman" w:cs="Times New Roman"/>
          <w:bCs/>
          <w:i/>
          <w:lang w:val="sq-AL"/>
        </w:rPr>
        <w:t xml:space="preserve"> natyr</w:t>
      </w:r>
      <w:r>
        <w:rPr>
          <w:rFonts w:ascii="Times New Roman" w:hAnsi="Times New Roman" w:cs="Times New Roman"/>
          <w:bCs/>
          <w:i/>
          <w:lang w:val="sq-AL"/>
        </w:rPr>
        <w:t>ë</w:t>
      </w:r>
      <w:r w:rsidRPr="0013401C">
        <w:rPr>
          <w:rFonts w:ascii="Times New Roman" w:hAnsi="Times New Roman" w:cs="Times New Roman"/>
          <w:bCs/>
          <w:i/>
          <w:lang w:val="sq-AL"/>
        </w:rPr>
        <w:t xml:space="preserve"> jan</w:t>
      </w:r>
      <w:r>
        <w:rPr>
          <w:rFonts w:ascii="Times New Roman" w:hAnsi="Times New Roman" w:cs="Times New Roman"/>
          <w:bCs/>
          <w:i/>
          <w:lang w:val="sq-AL"/>
        </w:rPr>
        <w:t>ë</w:t>
      </w:r>
      <w:r w:rsidRPr="0013401C">
        <w:rPr>
          <w:rFonts w:ascii="Times New Roman" w:hAnsi="Times New Roman" w:cs="Times New Roman"/>
          <w:bCs/>
          <w:i/>
          <w:lang w:val="sq-AL"/>
        </w:rPr>
        <w:t xml:space="preserve"> leht</w:t>
      </w:r>
      <w:r>
        <w:rPr>
          <w:rFonts w:ascii="Times New Roman" w:hAnsi="Times New Roman" w:cs="Times New Roman"/>
          <w:bCs/>
          <w:i/>
          <w:lang w:val="sq-AL"/>
        </w:rPr>
        <w:t>ë</w:t>
      </w:r>
      <w:r w:rsidRPr="0013401C">
        <w:rPr>
          <w:rFonts w:ascii="Times New Roman" w:hAnsi="Times New Roman" w:cs="Times New Roman"/>
          <w:bCs/>
          <w:i/>
          <w:lang w:val="sq-AL"/>
        </w:rPr>
        <w:t>sisht t</w:t>
      </w:r>
      <w:r>
        <w:rPr>
          <w:rFonts w:ascii="Times New Roman" w:hAnsi="Times New Roman" w:cs="Times New Roman"/>
          <w:bCs/>
          <w:i/>
          <w:lang w:val="sq-AL"/>
        </w:rPr>
        <w:t>ë</w:t>
      </w:r>
      <w:r w:rsidRPr="0013401C">
        <w:rPr>
          <w:rFonts w:ascii="Times New Roman" w:hAnsi="Times New Roman" w:cs="Times New Roman"/>
          <w:bCs/>
          <w:i/>
          <w:lang w:val="sq-AL"/>
        </w:rPr>
        <w:t xml:space="preserve"> realizueshme. Kan</w:t>
      </w:r>
      <w:r>
        <w:rPr>
          <w:rFonts w:ascii="Times New Roman" w:hAnsi="Times New Roman" w:cs="Times New Roman"/>
          <w:bCs/>
          <w:i/>
          <w:lang w:val="sq-AL"/>
        </w:rPr>
        <w:t>ë</w:t>
      </w:r>
      <w:r w:rsidRPr="0013401C">
        <w:rPr>
          <w:rFonts w:ascii="Times New Roman" w:hAnsi="Times New Roman" w:cs="Times New Roman"/>
          <w:bCs/>
          <w:i/>
          <w:lang w:val="sq-AL"/>
        </w:rPr>
        <w:t xml:space="preserve"> kosto t</w:t>
      </w:r>
      <w:r>
        <w:rPr>
          <w:rFonts w:ascii="Times New Roman" w:hAnsi="Times New Roman" w:cs="Times New Roman"/>
          <w:bCs/>
          <w:i/>
          <w:lang w:val="sq-AL"/>
        </w:rPr>
        <w:t>ë</w:t>
      </w:r>
      <w:r w:rsidRPr="0013401C">
        <w:rPr>
          <w:rFonts w:ascii="Times New Roman" w:hAnsi="Times New Roman" w:cs="Times New Roman"/>
          <w:bCs/>
          <w:i/>
          <w:lang w:val="sq-AL"/>
        </w:rPr>
        <w:t xml:space="preserve"> ul</w:t>
      </w:r>
      <w:r>
        <w:rPr>
          <w:rFonts w:ascii="Times New Roman" w:hAnsi="Times New Roman" w:cs="Times New Roman"/>
          <w:bCs/>
          <w:i/>
          <w:lang w:val="sq-AL"/>
        </w:rPr>
        <w:t>ë</w:t>
      </w:r>
      <w:r w:rsidRPr="0013401C">
        <w:rPr>
          <w:rFonts w:ascii="Times New Roman" w:hAnsi="Times New Roman" w:cs="Times New Roman"/>
          <w:bCs/>
          <w:i/>
          <w:lang w:val="sq-AL"/>
        </w:rPr>
        <w:t>t. Sigurojn</w:t>
      </w:r>
      <w:r>
        <w:rPr>
          <w:rFonts w:ascii="Times New Roman" w:hAnsi="Times New Roman" w:cs="Times New Roman"/>
          <w:bCs/>
          <w:i/>
          <w:lang w:val="sq-AL"/>
        </w:rPr>
        <w:t>ë</w:t>
      </w:r>
      <w:r w:rsidRPr="0013401C">
        <w:rPr>
          <w:rFonts w:ascii="Times New Roman" w:hAnsi="Times New Roman" w:cs="Times New Roman"/>
          <w:bCs/>
          <w:i/>
          <w:lang w:val="sq-AL"/>
        </w:rPr>
        <w:t xml:space="preserve"> pjes</w:t>
      </w:r>
      <w:r>
        <w:rPr>
          <w:rFonts w:ascii="Times New Roman" w:hAnsi="Times New Roman" w:cs="Times New Roman"/>
          <w:bCs/>
          <w:i/>
          <w:lang w:val="sq-AL"/>
        </w:rPr>
        <w:t>ë</w:t>
      </w:r>
      <w:r w:rsidRPr="0013401C">
        <w:rPr>
          <w:rFonts w:ascii="Times New Roman" w:hAnsi="Times New Roman" w:cs="Times New Roman"/>
          <w:bCs/>
          <w:i/>
          <w:lang w:val="sq-AL"/>
        </w:rPr>
        <w:t>marrj</w:t>
      </w:r>
      <w:r>
        <w:rPr>
          <w:rFonts w:ascii="Times New Roman" w:hAnsi="Times New Roman" w:cs="Times New Roman"/>
          <w:bCs/>
          <w:i/>
          <w:lang w:val="sq-AL"/>
        </w:rPr>
        <w:t>ë</w:t>
      </w:r>
      <w:r w:rsidRPr="0013401C">
        <w:rPr>
          <w:rFonts w:ascii="Times New Roman" w:hAnsi="Times New Roman" w:cs="Times New Roman"/>
          <w:bCs/>
          <w:i/>
          <w:lang w:val="sq-AL"/>
        </w:rPr>
        <w:t xml:space="preserve"> t</w:t>
      </w:r>
      <w:r>
        <w:rPr>
          <w:rFonts w:ascii="Times New Roman" w:hAnsi="Times New Roman" w:cs="Times New Roman"/>
          <w:bCs/>
          <w:i/>
          <w:lang w:val="sq-AL"/>
        </w:rPr>
        <w:t>ë</w:t>
      </w:r>
      <w:r w:rsidRPr="0013401C">
        <w:rPr>
          <w:rFonts w:ascii="Times New Roman" w:hAnsi="Times New Roman" w:cs="Times New Roman"/>
          <w:bCs/>
          <w:i/>
          <w:lang w:val="sq-AL"/>
        </w:rPr>
        <w:t xml:space="preserve"> madhe. T</w:t>
      </w:r>
      <w:r>
        <w:rPr>
          <w:rFonts w:ascii="Times New Roman" w:hAnsi="Times New Roman" w:cs="Times New Roman"/>
          <w:bCs/>
          <w:i/>
          <w:lang w:val="sq-AL"/>
        </w:rPr>
        <w:t>ë</w:t>
      </w:r>
      <w:r w:rsidRPr="0013401C">
        <w:rPr>
          <w:rFonts w:ascii="Times New Roman" w:hAnsi="Times New Roman" w:cs="Times New Roman"/>
          <w:bCs/>
          <w:i/>
          <w:lang w:val="sq-AL"/>
        </w:rPr>
        <w:t>rheqin personat q</w:t>
      </w:r>
      <w:r>
        <w:rPr>
          <w:rFonts w:ascii="Times New Roman" w:hAnsi="Times New Roman" w:cs="Times New Roman"/>
          <w:bCs/>
          <w:i/>
          <w:lang w:val="sq-AL"/>
        </w:rPr>
        <w:t>ë</w:t>
      </w:r>
      <w:r w:rsidRPr="0013401C">
        <w:rPr>
          <w:rFonts w:ascii="Times New Roman" w:hAnsi="Times New Roman" w:cs="Times New Roman"/>
          <w:bCs/>
          <w:i/>
          <w:lang w:val="sq-AL"/>
        </w:rPr>
        <w:t xml:space="preserve"> nuk p</w:t>
      </w:r>
      <w:r>
        <w:rPr>
          <w:rFonts w:ascii="Times New Roman" w:hAnsi="Times New Roman" w:cs="Times New Roman"/>
          <w:bCs/>
          <w:i/>
          <w:lang w:val="sq-AL"/>
        </w:rPr>
        <w:t>ë</w:t>
      </w:r>
      <w:r w:rsidRPr="0013401C">
        <w:rPr>
          <w:rFonts w:ascii="Times New Roman" w:hAnsi="Times New Roman" w:cs="Times New Roman"/>
          <w:bCs/>
          <w:i/>
          <w:lang w:val="sq-AL"/>
        </w:rPr>
        <w:t>lqejn</w:t>
      </w:r>
      <w:r>
        <w:rPr>
          <w:rFonts w:ascii="Times New Roman" w:hAnsi="Times New Roman" w:cs="Times New Roman"/>
          <w:bCs/>
          <w:i/>
          <w:lang w:val="sq-AL"/>
        </w:rPr>
        <w:t>ë</w:t>
      </w:r>
      <w:r w:rsidRPr="0013401C">
        <w:rPr>
          <w:rFonts w:ascii="Times New Roman" w:hAnsi="Times New Roman" w:cs="Times New Roman"/>
          <w:bCs/>
          <w:i/>
          <w:lang w:val="sq-AL"/>
        </w:rPr>
        <w:t xml:space="preserve"> mbledhjet e mbyllura. Njer</w:t>
      </w:r>
      <w:r>
        <w:rPr>
          <w:rFonts w:ascii="Times New Roman" w:hAnsi="Times New Roman" w:cs="Times New Roman"/>
          <w:bCs/>
          <w:i/>
          <w:lang w:val="sq-AL"/>
        </w:rPr>
        <w:t>ë</w:t>
      </w:r>
      <w:r w:rsidRPr="0013401C">
        <w:rPr>
          <w:rFonts w:ascii="Times New Roman" w:hAnsi="Times New Roman" w:cs="Times New Roman"/>
          <w:bCs/>
          <w:i/>
          <w:lang w:val="sq-AL"/>
        </w:rPr>
        <w:t>zit flasin m</w:t>
      </w:r>
      <w:r>
        <w:rPr>
          <w:rFonts w:ascii="Times New Roman" w:hAnsi="Times New Roman" w:cs="Times New Roman"/>
          <w:bCs/>
          <w:i/>
          <w:lang w:val="sq-AL"/>
        </w:rPr>
        <w:t>ë</w:t>
      </w:r>
      <w:r w:rsidRPr="0013401C">
        <w:rPr>
          <w:rFonts w:ascii="Times New Roman" w:hAnsi="Times New Roman" w:cs="Times New Roman"/>
          <w:bCs/>
          <w:i/>
          <w:lang w:val="sq-AL"/>
        </w:rPr>
        <w:t xml:space="preserve"> lirsh</w:t>
      </w:r>
      <w:r>
        <w:rPr>
          <w:rFonts w:ascii="Times New Roman" w:hAnsi="Times New Roman" w:cs="Times New Roman"/>
          <w:bCs/>
          <w:i/>
          <w:lang w:val="sq-AL"/>
        </w:rPr>
        <w:t>ë</w:t>
      </w:r>
      <w:r w:rsidRPr="0013401C">
        <w:rPr>
          <w:rFonts w:ascii="Times New Roman" w:hAnsi="Times New Roman" w:cs="Times New Roman"/>
          <w:bCs/>
          <w:i/>
          <w:lang w:val="sq-AL"/>
        </w:rPr>
        <w:t>m n</w:t>
      </w:r>
      <w:r>
        <w:rPr>
          <w:rFonts w:ascii="Times New Roman" w:hAnsi="Times New Roman" w:cs="Times New Roman"/>
          <w:bCs/>
          <w:i/>
          <w:lang w:val="sq-AL"/>
        </w:rPr>
        <w:t>ë</w:t>
      </w:r>
      <w:r w:rsidRPr="0013401C">
        <w:rPr>
          <w:rFonts w:ascii="Times New Roman" w:hAnsi="Times New Roman" w:cs="Times New Roman"/>
          <w:bCs/>
          <w:i/>
          <w:lang w:val="sq-AL"/>
        </w:rPr>
        <w:t xml:space="preserve"> nj</w:t>
      </w:r>
      <w:r>
        <w:rPr>
          <w:rFonts w:ascii="Times New Roman" w:hAnsi="Times New Roman" w:cs="Times New Roman"/>
          <w:bCs/>
          <w:i/>
          <w:lang w:val="sq-AL"/>
        </w:rPr>
        <w:t>ë</w:t>
      </w:r>
      <w:r w:rsidRPr="0013401C">
        <w:rPr>
          <w:rFonts w:ascii="Times New Roman" w:hAnsi="Times New Roman" w:cs="Times New Roman"/>
          <w:bCs/>
          <w:i/>
          <w:lang w:val="sq-AL"/>
        </w:rPr>
        <w:t xml:space="preserve"> ambjent t</w:t>
      </w:r>
      <w:r>
        <w:rPr>
          <w:rFonts w:ascii="Times New Roman" w:hAnsi="Times New Roman" w:cs="Times New Roman"/>
          <w:bCs/>
          <w:i/>
          <w:lang w:val="sq-AL"/>
        </w:rPr>
        <w:t>ë</w:t>
      </w:r>
      <w:r w:rsidRPr="0013401C">
        <w:rPr>
          <w:rFonts w:ascii="Times New Roman" w:hAnsi="Times New Roman" w:cs="Times New Roman"/>
          <w:bCs/>
          <w:i/>
          <w:lang w:val="sq-AL"/>
        </w:rPr>
        <w:t xml:space="preserve"> hapur. </w:t>
      </w:r>
    </w:p>
    <w:p w14:paraId="4DDCA1EE" w14:textId="77777777" w:rsidR="00D37FF7" w:rsidRPr="0013401C" w:rsidRDefault="00D37FF7" w:rsidP="00D37FF7">
      <w:pPr>
        <w:spacing w:before="120" w:after="0" w:line="276" w:lineRule="auto"/>
        <w:jc w:val="both"/>
        <w:rPr>
          <w:rFonts w:ascii="Times New Roman" w:hAnsi="Times New Roman" w:cs="Times New Roman"/>
          <w:bCs/>
          <w:i/>
          <w:lang w:val="sq-AL"/>
        </w:rPr>
      </w:pPr>
      <w:r w:rsidRPr="0013401C">
        <w:rPr>
          <w:rFonts w:ascii="Times New Roman" w:hAnsi="Times New Roman" w:cs="Times New Roman"/>
          <w:bCs/>
          <w:i/>
          <w:lang w:val="sq-AL"/>
        </w:rPr>
        <w:t>--</w:t>
      </w:r>
      <w:r>
        <w:rPr>
          <w:rFonts w:ascii="Times New Roman" w:hAnsi="Times New Roman" w:cs="Times New Roman"/>
          <w:bCs/>
          <w:i/>
          <w:lang w:val="sq-AL"/>
        </w:rPr>
        <w:t>Gjithsesi në</w:t>
      </w:r>
      <w:r w:rsidRPr="0013401C">
        <w:rPr>
          <w:rFonts w:ascii="Times New Roman" w:hAnsi="Times New Roman" w:cs="Times New Roman"/>
          <w:bCs/>
          <w:i/>
          <w:lang w:val="sq-AL"/>
        </w:rPr>
        <w:t xml:space="preserve"> k</w:t>
      </w:r>
      <w:r>
        <w:rPr>
          <w:rFonts w:ascii="Times New Roman" w:hAnsi="Times New Roman" w:cs="Times New Roman"/>
          <w:bCs/>
          <w:i/>
          <w:lang w:val="sq-AL"/>
        </w:rPr>
        <w:t>ë</w:t>
      </w:r>
      <w:r w:rsidRPr="0013401C">
        <w:rPr>
          <w:rFonts w:ascii="Times New Roman" w:hAnsi="Times New Roman" w:cs="Times New Roman"/>
          <w:bCs/>
          <w:i/>
          <w:lang w:val="sq-AL"/>
        </w:rPr>
        <w:t>to takime ka v</w:t>
      </w:r>
      <w:r>
        <w:rPr>
          <w:rFonts w:ascii="Times New Roman" w:hAnsi="Times New Roman" w:cs="Times New Roman"/>
          <w:bCs/>
          <w:i/>
          <w:lang w:val="sq-AL"/>
        </w:rPr>
        <w:t>ë</w:t>
      </w:r>
      <w:r w:rsidRPr="0013401C">
        <w:rPr>
          <w:rFonts w:ascii="Times New Roman" w:hAnsi="Times New Roman" w:cs="Times New Roman"/>
          <w:bCs/>
          <w:i/>
          <w:lang w:val="sq-AL"/>
        </w:rPr>
        <w:t>shtir</w:t>
      </w:r>
      <w:r>
        <w:rPr>
          <w:rFonts w:ascii="Times New Roman" w:hAnsi="Times New Roman" w:cs="Times New Roman"/>
          <w:bCs/>
          <w:i/>
          <w:lang w:val="sq-AL"/>
        </w:rPr>
        <w:t>ë</w:t>
      </w:r>
      <w:r w:rsidRPr="0013401C">
        <w:rPr>
          <w:rFonts w:ascii="Times New Roman" w:hAnsi="Times New Roman" w:cs="Times New Roman"/>
          <w:bCs/>
          <w:i/>
          <w:lang w:val="sq-AL"/>
        </w:rPr>
        <w:t>si p</w:t>
      </w:r>
      <w:r>
        <w:rPr>
          <w:rFonts w:ascii="Times New Roman" w:hAnsi="Times New Roman" w:cs="Times New Roman"/>
          <w:bCs/>
          <w:i/>
          <w:lang w:val="sq-AL"/>
        </w:rPr>
        <w:t>ë</w:t>
      </w:r>
      <w:r w:rsidRPr="0013401C">
        <w:rPr>
          <w:rFonts w:ascii="Times New Roman" w:hAnsi="Times New Roman" w:cs="Times New Roman"/>
          <w:bCs/>
          <w:i/>
          <w:lang w:val="sq-AL"/>
        </w:rPr>
        <w:t>r t</w:t>
      </w:r>
      <w:r>
        <w:rPr>
          <w:rFonts w:ascii="Times New Roman" w:hAnsi="Times New Roman" w:cs="Times New Roman"/>
          <w:bCs/>
          <w:i/>
          <w:lang w:val="sq-AL"/>
        </w:rPr>
        <w:t>ë</w:t>
      </w:r>
      <w:r w:rsidRPr="0013401C">
        <w:rPr>
          <w:rFonts w:ascii="Times New Roman" w:hAnsi="Times New Roman" w:cs="Times New Roman"/>
          <w:bCs/>
          <w:i/>
          <w:lang w:val="sq-AL"/>
        </w:rPr>
        <w:t xml:space="preserve"> mbledhur informacionin q</w:t>
      </w:r>
      <w:r>
        <w:rPr>
          <w:rFonts w:ascii="Times New Roman" w:hAnsi="Times New Roman" w:cs="Times New Roman"/>
          <w:bCs/>
          <w:i/>
          <w:lang w:val="sq-AL"/>
        </w:rPr>
        <w:t>ë</w:t>
      </w:r>
      <w:r w:rsidRPr="0013401C">
        <w:rPr>
          <w:rFonts w:ascii="Times New Roman" w:hAnsi="Times New Roman" w:cs="Times New Roman"/>
          <w:bCs/>
          <w:i/>
          <w:lang w:val="sq-AL"/>
        </w:rPr>
        <w:t xml:space="preserve"> prezantohet. </w:t>
      </w:r>
      <w:r>
        <w:rPr>
          <w:rFonts w:ascii="Times New Roman" w:hAnsi="Times New Roman" w:cs="Times New Roman"/>
          <w:bCs/>
          <w:i/>
          <w:lang w:val="sq-AL"/>
        </w:rPr>
        <w:t>Ë</w:t>
      </w:r>
      <w:r w:rsidRPr="0013401C">
        <w:rPr>
          <w:rFonts w:ascii="Times New Roman" w:hAnsi="Times New Roman" w:cs="Times New Roman"/>
          <w:bCs/>
          <w:i/>
          <w:lang w:val="sq-AL"/>
        </w:rPr>
        <w:t>sht</w:t>
      </w:r>
      <w:r>
        <w:rPr>
          <w:rFonts w:ascii="Times New Roman" w:hAnsi="Times New Roman" w:cs="Times New Roman"/>
          <w:bCs/>
          <w:i/>
          <w:lang w:val="sq-AL"/>
        </w:rPr>
        <w:t>ë</w:t>
      </w:r>
      <w:r w:rsidRPr="0013401C">
        <w:rPr>
          <w:rFonts w:ascii="Times New Roman" w:hAnsi="Times New Roman" w:cs="Times New Roman"/>
          <w:bCs/>
          <w:i/>
          <w:lang w:val="sq-AL"/>
        </w:rPr>
        <w:t xml:space="preserve"> v</w:t>
      </w:r>
      <w:r>
        <w:rPr>
          <w:rFonts w:ascii="Times New Roman" w:hAnsi="Times New Roman" w:cs="Times New Roman"/>
          <w:bCs/>
          <w:i/>
          <w:lang w:val="sq-AL"/>
        </w:rPr>
        <w:t>ë</w:t>
      </w:r>
      <w:r w:rsidRPr="0013401C">
        <w:rPr>
          <w:rFonts w:ascii="Times New Roman" w:hAnsi="Times New Roman" w:cs="Times New Roman"/>
          <w:bCs/>
          <w:i/>
          <w:lang w:val="sq-AL"/>
        </w:rPr>
        <w:t>shtir</w:t>
      </w:r>
      <w:r>
        <w:rPr>
          <w:rFonts w:ascii="Times New Roman" w:hAnsi="Times New Roman" w:cs="Times New Roman"/>
          <w:bCs/>
          <w:i/>
          <w:lang w:val="sq-AL"/>
        </w:rPr>
        <w:t>ë</w:t>
      </w:r>
      <w:r w:rsidRPr="0013401C">
        <w:rPr>
          <w:rFonts w:ascii="Times New Roman" w:hAnsi="Times New Roman" w:cs="Times New Roman"/>
          <w:bCs/>
          <w:i/>
          <w:lang w:val="sq-AL"/>
        </w:rPr>
        <w:t xml:space="preserve"> t</w:t>
      </w:r>
      <w:r>
        <w:rPr>
          <w:rFonts w:ascii="Times New Roman" w:hAnsi="Times New Roman" w:cs="Times New Roman"/>
          <w:bCs/>
          <w:i/>
          <w:lang w:val="sq-AL"/>
        </w:rPr>
        <w:t>ë</w:t>
      </w:r>
      <w:r w:rsidRPr="0013401C">
        <w:rPr>
          <w:rFonts w:ascii="Times New Roman" w:hAnsi="Times New Roman" w:cs="Times New Roman"/>
          <w:bCs/>
          <w:i/>
          <w:lang w:val="sq-AL"/>
        </w:rPr>
        <w:t xml:space="preserve"> regjistrohet pjes</w:t>
      </w:r>
      <w:r>
        <w:rPr>
          <w:rFonts w:ascii="Times New Roman" w:hAnsi="Times New Roman" w:cs="Times New Roman"/>
          <w:bCs/>
          <w:i/>
          <w:lang w:val="sq-AL"/>
        </w:rPr>
        <w:t>ë</w:t>
      </w:r>
      <w:r w:rsidRPr="0013401C">
        <w:rPr>
          <w:rFonts w:ascii="Times New Roman" w:hAnsi="Times New Roman" w:cs="Times New Roman"/>
          <w:bCs/>
          <w:i/>
          <w:lang w:val="sq-AL"/>
        </w:rPr>
        <w:t xml:space="preserve">marrja. </w:t>
      </w:r>
      <w:r>
        <w:rPr>
          <w:rFonts w:ascii="Times New Roman" w:hAnsi="Times New Roman" w:cs="Times New Roman"/>
          <w:bCs/>
          <w:i/>
          <w:lang w:val="sq-AL"/>
        </w:rPr>
        <w:t>Ë</w:t>
      </w:r>
      <w:r w:rsidRPr="0013401C">
        <w:rPr>
          <w:rFonts w:ascii="Times New Roman" w:hAnsi="Times New Roman" w:cs="Times New Roman"/>
          <w:bCs/>
          <w:i/>
          <w:lang w:val="sq-AL"/>
        </w:rPr>
        <w:t>sht</w:t>
      </w:r>
      <w:r>
        <w:rPr>
          <w:rFonts w:ascii="Times New Roman" w:hAnsi="Times New Roman" w:cs="Times New Roman"/>
          <w:bCs/>
          <w:i/>
          <w:lang w:val="sq-AL"/>
        </w:rPr>
        <w:t>ë</w:t>
      </w:r>
      <w:r w:rsidRPr="0013401C">
        <w:rPr>
          <w:rFonts w:ascii="Times New Roman" w:hAnsi="Times New Roman" w:cs="Times New Roman"/>
          <w:bCs/>
          <w:i/>
          <w:lang w:val="sq-AL"/>
        </w:rPr>
        <w:t xml:space="preserve"> e v</w:t>
      </w:r>
      <w:r>
        <w:rPr>
          <w:rFonts w:ascii="Times New Roman" w:hAnsi="Times New Roman" w:cs="Times New Roman"/>
          <w:bCs/>
          <w:i/>
          <w:lang w:val="sq-AL"/>
        </w:rPr>
        <w:t>ë</w:t>
      </w:r>
      <w:r w:rsidRPr="0013401C">
        <w:rPr>
          <w:rFonts w:ascii="Times New Roman" w:hAnsi="Times New Roman" w:cs="Times New Roman"/>
          <w:bCs/>
          <w:i/>
          <w:lang w:val="sq-AL"/>
        </w:rPr>
        <w:t>shtir</w:t>
      </w:r>
      <w:r>
        <w:rPr>
          <w:rFonts w:ascii="Times New Roman" w:hAnsi="Times New Roman" w:cs="Times New Roman"/>
          <w:bCs/>
          <w:i/>
          <w:lang w:val="sq-AL"/>
        </w:rPr>
        <w:t xml:space="preserve">ë mbajtja e protokolleve me menaxhimi i pjesmarrjes </w:t>
      </w:r>
      <w:r w:rsidRPr="00313233">
        <w:rPr>
          <w:rFonts w:ascii="Times New Roman" w:hAnsi="Times New Roman" w:cs="Times New Roman"/>
          <w:bCs/>
          <w:i/>
          <w:lang w:val="sq-AL"/>
        </w:rPr>
        <w:t>s</w:t>
      </w:r>
      <w:r w:rsidRPr="00313233">
        <w:rPr>
          <w:rFonts w:ascii="Times New Roman" w:hAnsi="Times New Roman" w:cs="Times New Roman"/>
          <w:i/>
        </w:rPr>
        <w:t>ë madhe.</w:t>
      </w:r>
    </w:p>
    <w:p w14:paraId="243D031A" w14:textId="77777777" w:rsidR="00D37FF7" w:rsidRPr="00313233" w:rsidRDefault="00D37FF7" w:rsidP="00807F68">
      <w:pPr>
        <w:pStyle w:val="ListParagraph"/>
        <w:numPr>
          <w:ilvl w:val="0"/>
          <w:numId w:val="21"/>
        </w:numPr>
        <w:spacing w:before="120" w:after="0" w:line="276" w:lineRule="auto"/>
        <w:jc w:val="both"/>
        <w:rPr>
          <w:rFonts w:ascii="Times New Roman" w:hAnsi="Times New Roman" w:cs="Times New Roman"/>
          <w:b/>
          <w:bCs/>
          <w:lang w:val="sq-AL"/>
        </w:rPr>
      </w:pPr>
      <w:r w:rsidRPr="00313233">
        <w:rPr>
          <w:rFonts w:ascii="Times New Roman" w:hAnsi="Times New Roman" w:cs="Times New Roman"/>
          <w:b/>
          <w:bCs/>
          <w:lang w:val="sq-AL"/>
        </w:rPr>
        <w:t>Konsultimi nëpërmjet strukturave komunitare</w:t>
      </w:r>
    </w:p>
    <w:p w14:paraId="53ACB58A" w14:textId="77777777" w:rsidR="00D37FF7" w:rsidRPr="003D4955" w:rsidRDefault="00D37FF7" w:rsidP="00807F68">
      <w:pPr>
        <w:pStyle w:val="ListParagraph"/>
        <w:numPr>
          <w:ilvl w:val="1"/>
          <w:numId w:val="21"/>
        </w:numPr>
        <w:spacing w:before="120" w:after="0" w:line="276" w:lineRule="auto"/>
        <w:jc w:val="both"/>
        <w:rPr>
          <w:rFonts w:ascii="Times New Roman" w:hAnsi="Times New Roman" w:cs="Times New Roman"/>
          <w:b/>
          <w:bCs/>
          <w:lang w:val="sq-AL"/>
        </w:rPr>
      </w:pPr>
      <w:r w:rsidRPr="0080121C">
        <w:rPr>
          <w:rFonts w:ascii="Times New Roman" w:hAnsi="Times New Roman" w:cs="Times New Roman"/>
        </w:rPr>
        <w:t xml:space="preserve">Për realizimin me sukses të këshillimit publik, Këshilli i Bashkisë duhet të verë në lëvizje </w:t>
      </w:r>
      <w:r w:rsidRPr="0080121C">
        <w:rPr>
          <w:rFonts w:ascii="Times New Roman" w:hAnsi="Times New Roman" w:cs="Times New Roman"/>
          <w:b/>
        </w:rPr>
        <w:t>strukturat komunitare</w:t>
      </w:r>
      <w:r w:rsidRPr="0080121C">
        <w:rPr>
          <w:rFonts w:ascii="Times New Roman" w:hAnsi="Times New Roman" w:cs="Times New Roman"/>
        </w:rPr>
        <w:t xml:space="preserve"> që ai vetë ka krijuar në lagjet e qytetit dhe ne cdo fshat, duke i ngarkuar ato me përc</w:t>
      </w:r>
      <w:r>
        <w:rPr>
          <w:rFonts w:ascii="Times New Roman" w:hAnsi="Times New Roman" w:cs="Times New Roman"/>
        </w:rPr>
        <w:t>jelljen e opinionit nga banorët</w:t>
      </w:r>
      <w:r w:rsidRPr="0080121C">
        <w:rPr>
          <w:rFonts w:ascii="Times New Roman" w:hAnsi="Times New Roman" w:cs="Times New Roman"/>
        </w:rPr>
        <w:t xml:space="preserve"> tek strukturat vendimmarrëse. Në qytet </w:t>
      </w:r>
      <w:r>
        <w:rPr>
          <w:rFonts w:ascii="Times New Roman" w:hAnsi="Times New Roman" w:cs="Times New Roman"/>
        </w:rPr>
        <w:t xml:space="preserve">për </w:t>
      </w:r>
      <w:r w:rsidRPr="0080121C">
        <w:rPr>
          <w:rFonts w:ascii="Times New Roman" w:hAnsi="Times New Roman" w:cs="Times New Roman"/>
        </w:rPr>
        <w:t>cdo la</w:t>
      </w:r>
      <w:r>
        <w:rPr>
          <w:rFonts w:ascii="Times New Roman" w:hAnsi="Times New Roman" w:cs="Times New Roman"/>
        </w:rPr>
        <w:t>gje me të paktën 20 000 banorë</w:t>
      </w:r>
      <w:r w:rsidRPr="0080121C">
        <w:rPr>
          <w:rFonts w:ascii="Times New Roman" w:hAnsi="Times New Roman" w:cs="Times New Roman"/>
        </w:rPr>
        <w:t xml:space="preserve"> Këshilli i Bashkisë ka përfaqësuesit e vet, Këshillin Komunitar dhe Ndërlidhësin Komunitar, të zgjedhura nga komuniteti i lagjes, në një proces të organizuar nga ana e Këshillit të Bashkisë. Cdo fshat ka strukturën e vet që përbëhet nga Kryesia e Fshatit dhe Kryetari i Fshatit, të zgjedhur nga banorët e fshatit në një proces të organizuar </w:t>
      </w:r>
      <w:r>
        <w:rPr>
          <w:rFonts w:ascii="Times New Roman" w:hAnsi="Times New Roman" w:cs="Times New Roman"/>
        </w:rPr>
        <w:t>nga ana e Këshillit të Bashkisë, madje kryetari i fshatit shpërblehet për rolin e vet.</w:t>
      </w:r>
      <w:r w:rsidRPr="0080121C">
        <w:rPr>
          <w:rFonts w:ascii="Times New Roman" w:hAnsi="Times New Roman" w:cs="Times New Roman"/>
        </w:rPr>
        <w:t xml:space="preserve"> </w:t>
      </w:r>
      <w:r w:rsidRPr="0080121C">
        <w:rPr>
          <w:rFonts w:ascii="Times New Roman" w:hAnsi="Times New Roman" w:cs="Times New Roman"/>
          <w:lang w:val="sq-AL"/>
        </w:rPr>
        <w:t xml:space="preserve">Këshilli dhe Ndërlidhësi </w:t>
      </w:r>
      <w:r>
        <w:rPr>
          <w:rFonts w:ascii="Times New Roman" w:hAnsi="Times New Roman" w:cs="Times New Roman"/>
          <w:lang w:val="sq-AL"/>
        </w:rPr>
        <w:t>Komunitar,</w:t>
      </w:r>
      <w:r w:rsidRPr="0080121C">
        <w:rPr>
          <w:rFonts w:ascii="Times New Roman" w:hAnsi="Times New Roman" w:cs="Times New Roman"/>
          <w:lang w:val="sq-AL"/>
        </w:rPr>
        <w:t xml:space="preserve"> Kryesia e Fshatit</w:t>
      </w:r>
      <w:r>
        <w:rPr>
          <w:rFonts w:ascii="Times New Roman" w:hAnsi="Times New Roman" w:cs="Times New Roman"/>
          <w:lang w:val="sq-AL"/>
        </w:rPr>
        <w:t xml:space="preserve"> dhe Kryetari i Fshatit kanë për detyrë të vlerësojnë dhe të japin</w:t>
      </w:r>
      <w:r w:rsidRPr="0080121C">
        <w:rPr>
          <w:rFonts w:ascii="Times New Roman" w:hAnsi="Times New Roman" w:cs="Times New Roman"/>
          <w:lang w:val="sq-AL"/>
        </w:rPr>
        <w:t xml:space="preserve"> komente, vërejtje apo sugjerime për një veprim, politikë ose plan të draftuar nga Këshilli i Bashkisë, Kryetari i Bashkisë,</w:t>
      </w:r>
      <w:r>
        <w:rPr>
          <w:rFonts w:ascii="Times New Roman" w:hAnsi="Times New Roman" w:cs="Times New Roman"/>
          <w:lang w:val="sq-AL"/>
        </w:rPr>
        <w:t xml:space="preserve"> </w:t>
      </w:r>
      <w:r w:rsidRPr="0080121C">
        <w:rPr>
          <w:rFonts w:ascii="Times New Roman" w:hAnsi="Times New Roman" w:cs="Times New Roman"/>
          <w:lang w:val="sq-AL"/>
        </w:rPr>
        <w:t>komision ose bord i Këshillit Bashkiak, i cili ka si objekt komunitetin apo territorin e lagjes apo fshatit, apo për çdo çështje që i ndikon komunitetit dhe territorit të lagjes apo të fshatit.</w:t>
      </w:r>
      <w:r w:rsidRPr="0080121C">
        <w:rPr>
          <w:rFonts w:ascii="Times New Roman" w:hAnsi="Times New Roman" w:cs="Times New Roman"/>
        </w:rPr>
        <w:t xml:space="preserve"> </w:t>
      </w:r>
      <w:r w:rsidRPr="003D4955">
        <w:rPr>
          <w:rFonts w:ascii="Times New Roman" w:hAnsi="Times New Roman" w:cs="Times New Roman"/>
          <w:b/>
        </w:rPr>
        <w:t>Këto struktura janë një mekanizëm i rendësis</w:t>
      </w:r>
      <w:r>
        <w:rPr>
          <w:rFonts w:ascii="Times New Roman" w:hAnsi="Times New Roman" w:cs="Times New Roman"/>
          <w:b/>
        </w:rPr>
        <w:t xml:space="preserve">hëm për konsultimin publik </w:t>
      </w:r>
      <w:r w:rsidRPr="003D4955">
        <w:rPr>
          <w:rFonts w:ascii="Times New Roman" w:hAnsi="Times New Roman" w:cs="Times New Roman"/>
          <w:b/>
        </w:rPr>
        <w:t>dhe mund të përdoren me sukses në cdo rast që ka të bëjë me një konsultim për një cështje që lidhet me një territor të caktuar, ose më të gjithë territorin e bashkisë, vecan</w:t>
      </w:r>
      <w:r>
        <w:rPr>
          <w:rFonts w:ascii="Times New Roman" w:hAnsi="Times New Roman" w:cs="Times New Roman"/>
          <w:b/>
        </w:rPr>
        <w:t>ë</w:t>
      </w:r>
      <w:r w:rsidRPr="003D4955">
        <w:rPr>
          <w:rFonts w:ascii="Times New Roman" w:hAnsi="Times New Roman" w:cs="Times New Roman"/>
          <w:b/>
        </w:rPr>
        <w:t>risht n</w:t>
      </w:r>
      <w:r>
        <w:rPr>
          <w:rFonts w:ascii="Times New Roman" w:hAnsi="Times New Roman" w:cs="Times New Roman"/>
          <w:b/>
        </w:rPr>
        <w:t>ë</w:t>
      </w:r>
      <w:r w:rsidRPr="003D4955">
        <w:rPr>
          <w:rFonts w:ascii="Times New Roman" w:hAnsi="Times New Roman" w:cs="Times New Roman"/>
          <w:b/>
        </w:rPr>
        <w:t xml:space="preserve"> rastet kur </w:t>
      </w:r>
      <w:r>
        <w:rPr>
          <w:rFonts w:ascii="Times New Roman" w:hAnsi="Times New Roman" w:cs="Times New Roman"/>
          <w:b/>
        </w:rPr>
        <w:t>ë</w:t>
      </w:r>
      <w:r w:rsidRPr="003D4955">
        <w:rPr>
          <w:rFonts w:ascii="Times New Roman" w:hAnsi="Times New Roman" w:cs="Times New Roman"/>
          <w:b/>
        </w:rPr>
        <w:t>sht</w:t>
      </w:r>
      <w:r>
        <w:rPr>
          <w:rFonts w:ascii="Times New Roman" w:hAnsi="Times New Roman" w:cs="Times New Roman"/>
          <w:b/>
        </w:rPr>
        <w:t>ë</w:t>
      </w:r>
      <w:r w:rsidRPr="003D4955">
        <w:rPr>
          <w:rFonts w:ascii="Times New Roman" w:hAnsi="Times New Roman" w:cs="Times New Roman"/>
          <w:b/>
        </w:rPr>
        <w:t xml:space="preserve"> e pamundur t</w:t>
      </w:r>
      <w:r>
        <w:rPr>
          <w:rFonts w:ascii="Times New Roman" w:hAnsi="Times New Roman" w:cs="Times New Roman"/>
          <w:b/>
        </w:rPr>
        <w:t>ë</w:t>
      </w:r>
      <w:r w:rsidRPr="003D4955">
        <w:rPr>
          <w:rFonts w:ascii="Times New Roman" w:hAnsi="Times New Roman" w:cs="Times New Roman"/>
          <w:b/>
        </w:rPr>
        <w:t xml:space="preserve"> realizohet konsultimi me publikun e gj</w:t>
      </w:r>
      <w:r>
        <w:rPr>
          <w:rFonts w:ascii="Times New Roman" w:hAnsi="Times New Roman" w:cs="Times New Roman"/>
          <w:b/>
        </w:rPr>
        <w:t>ë</w:t>
      </w:r>
      <w:r w:rsidRPr="003D4955">
        <w:rPr>
          <w:rFonts w:ascii="Times New Roman" w:hAnsi="Times New Roman" w:cs="Times New Roman"/>
          <w:b/>
        </w:rPr>
        <w:t>r</w:t>
      </w:r>
      <w:r>
        <w:rPr>
          <w:rFonts w:ascii="Times New Roman" w:hAnsi="Times New Roman" w:cs="Times New Roman"/>
          <w:b/>
        </w:rPr>
        <w:t>ë, ose kur koha është e kufizuar</w:t>
      </w:r>
      <w:r w:rsidRPr="003D4955">
        <w:rPr>
          <w:rFonts w:ascii="Times New Roman" w:hAnsi="Times New Roman" w:cs="Times New Roman"/>
          <w:b/>
        </w:rPr>
        <w:t>.</w:t>
      </w:r>
    </w:p>
    <w:p w14:paraId="23BD58B5" w14:textId="77777777" w:rsidR="00D37FF7" w:rsidRPr="00D8000A" w:rsidRDefault="00D37FF7" w:rsidP="00D37FF7">
      <w:pPr>
        <w:spacing w:before="120" w:after="0" w:line="276" w:lineRule="auto"/>
        <w:jc w:val="both"/>
        <w:rPr>
          <w:rFonts w:ascii="Times New Roman" w:hAnsi="Times New Roman" w:cs="Times New Roman"/>
          <w:bCs/>
          <w:i/>
          <w:lang w:val="sq-AL"/>
        </w:rPr>
      </w:pPr>
      <w:r w:rsidRPr="00D8000A">
        <w:rPr>
          <w:rFonts w:ascii="Times New Roman" w:hAnsi="Times New Roman" w:cs="Times New Roman"/>
          <w:bCs/>
          <w:i/>
          <w:lang w:val="sq-AL"/>
        </w:rPr>
        <w:t>+ P</w:t>
      </w:r>
      <w:r>
        <w:rPr>
          <w:rFonts w:ascii="Times New Roman" w:hAnsi="Times New Roman" w:cs="Times New Roman"/>
          <w:bCs/>
          <w:i/>
          <w:lang w:val="sq-AL"/>
        </w:rPr>
        <w:t>ë</w:t>
      </w:r>
      <w:r w:rsidRPr="00D8000A">
        <w:rPr>
          <w:rFonts w:ascii="Times New Roman" w:hAnsi="Times New Roman" w:cs="Times New Roman"/>
          <w:bCs/>
          <w:i/>
          <w:lang w:val="sq-AL"/>
        </w:rPr>
        <w:t xml:space="preserve">rdorimi i strukturave komunitare </w:t>
      </w:r>
      <w:r>
        <w:rPr>
          <w:rFonts w:ascii="Times New Roman" w:hAnsi="Times New Roman" w:cs="Times New Roman"/>
          <w:bCs/>
          <w:i/>
          <w:lang w:val="sq-AL"/>
        </w:rPr>
        <w:t>ë</w:t>
      </w:r>
      <w:r w:rsidRPr="00D8000A">
        <w:rPr>
          <w:rFonts w:ascii="Times New Roman" w:hAnsi="Times New Roman" w:cs="Times New Roman"/>
          <w:bCs/>
          <w:i/>
          <w:lang w:val="sq-AL"/>
        </w:rPr>
        <w:t>sht</w:t>
      </w:r>
      <w:r>
        <w:rPr>
          <w:rFonts w:ascii="Times New Roman" w:hAnsi="Times New Roman" w:cs="Times New Roman"/>
          <w:bCs/>
          <w:i/>
          <w:lang w:val="sq-AL"/>
        </w:rPr>
        <w:t>ë</w:t>
      </w:r>
      <w:r w:rsidRPr="00D8000A">
        <w:rPr>
          <w:rFonts w:ascii="Times New Roman" w:hAnsi="Times New Roman" w:cs="Times New Roman"/>
          <w:bCs/>
          <w:i/>
          <w:lang w:val="sq-AL"/>
        </w:rPr>
        <w:t xml:space="preserve"> nj</w:t>
      </w:r>
      <w:r>
        <w:rPr>
          <w:rFonts w:ascii="Times New Roman" w:hAnsi="Times New Roman" w:cs="Times New Roman"/>
          <w:bCs/>
          <w:i/>
          <w:lang w:val="sq-AL"/>
        </w:rPr>
        <w:t>ë</w:t>
      </w:r>
      <w:r w:rsidRPr="00D8000A">
        <w:rPr>
          <w:rFonts w:ascii="Times New Roman" w:hAnsi="Times New Roman" w:cs="Times New Roman"/>
          <w:bCs/>
          <w:i/>
          <w:lang w:val="sq-AL"/>
        </w:rPr>
        <w:t xml:space="preserve"> element i rend</w:t>
      </w:r>
      <w:r>
        <w:rPr>
          <w:rFonts w:ascii="Times New Roman" w:hAnsi="Times New Roman" w:cs="Times New Roman"/>
          <w:bCs/>
          <w:i/>
          <w:lang w:val="sq-AL"/>
        </w:rPr>
        <w:t>ë</w:t>
      </w:r>
      <w:r w:rsidRPr="00D8000A">
        <w:rPr>
          <w:rFonts w:ascii="Times New Roman" w:hAnsi="Times New Roman" w:cs="Times New Roman"/>
          <w:bCs/>
          <w:i/>
          <w:lang w:val="sq-AL"/>
        </w:rPr>
        <w:t>sish</w:t>
      </w:r>
      <w:r>
        <w:rPr>
          <w:rFonts w:ascii="Times New Roman" w:hAnsi="Times New Roman" w:cs="Times New Roman"/>
          <w:bCs/>
          <w:i/>
          <w:lang w:val="sq-AL"/>
        </w:rPr>
        <w:t>ë</w:t>
      </w:r>
      <w:r w:rsidRPr="00D8000A">
        <w:rPr>
          <w:rFonts w:ascii="Times New Roman" w:hAnsi="Times New Roman" w:cs="Times New Roman"/>
          <w:bCs/>
          <w:i/>
          <w:lang w:val="sq-AL"/>
        </w:rPr>
        <w:t>m i konsultimit publik, sepse k</w:t>
      </w:r>
      <w:r>
        <w:rPr>
          <w:rFonts w:ascii="Times New Roman" w:hAnsi="Times New Roman" w:cs="Times New Roman"/>
          <w:bCs/>
          <w:i/>
          <w:lang w:val="sq-AL"/>
        </w:rPr>
        <w:t>ë</w:t>
      </w:r>
      <w:r w:rsidRPr="00D8000A">
        <w:rPr>
          <w:rFonts w:ascii="Times New Roman" w:hAnsi="Times New Roman" w:cs="Times New Roman"/>
          <w:bCs/>
          <w:i/>
          <w:lang w:val="sq-AL"/>
        </w:rPr>
        <w:t>to struktura jan</w:t>
      </w:r>
      <w:r>
        <w:rPr>
          <w:rFonts w:ascii="Times New Roman" w:hAnsi="Times New Roman" w:cs="Times New Roman"/>
          <w:bCs/>
          <w:i/>
          <w:lang w:val="sq-AL"/>
        </w:rPr>
        <w:t>ë</w:t>
      </w:r>
      <w:r w:rsidRPr="00D8000A">
        <w:rPr>
          <w:rFonts w:ascii="Times New Roman" w:hAnsi="Times New Roman" w:cs="Times New Roman"/>
          <w:bCs/>
          <w:i/>
          <w:lang w:val="sq-AL"/>
        </w:rPr>
        <w:t xml:space="preserve"> p</w:t>
      </w:r>
      <w:r>
        <w:rPr>
          <w:rFonts w:ascii="Times New Roman" w:hAnsi="Times New Roman" w:cs="Times New Roman"/>
          <w:bCs/>
          <w:i/>
          <w:lang w:val="sq-AL"/>
        </w:rPr>
        <w:t>ë</w:t>
      </w:r>
      <w:r w:rsidRPr="00D8000A">
        <w:rPr>
          <w:rFonts w:ascii="Times New Roman" w:hAnsi="Times New Roman" w:cs="Times New Roman"/>
          <w:bCs/>
          <w:i/>
          <w:lang w:val="sq-AL"/>
        </w:rPr>
        <w:t>rfaq</w:t>
      </w:r>
      <w:r>
        <w:rPr>
          <w:rFonts w:ascii="Times New Roman" w:hAnsi="Times New Roman" w:cs="Times New Roman"/>
          <w:bCs/>
          <w:i/>
          <w:lang w:val="sq-AL"/>
        </w:rPr>
        <w:t>ë</w:t>
      </w:r>
      <w:r w:rsidRPr="00D8000A">
        <w:rPr>
          <w:rFonts w:ascii="Times New Roman" w:hAnsi="Times New Roman" w:cs="Times New Roman"/>
          <w:bCs/>
          <w:i/>
          <w:lang w:val="sq-AL"/>
        </w:rPr>
        <w:t>suese t</w:t>
      </w:r>
      <w:r>
        <w:rPr>
          <w:rFonts w:ascii="Times New Roman" w:hAnsi="Times New Roman" w:cs="Times New Roman"/>
          <w:bCs/>
          <w:i/>
          <w:lang w:val="sq-AL"/>
        </w:rPr>
        <w:t>ë</w:t>
      </w:r>
      <w:r w:rsidRPr="00D8000A">
        <w:rPr>
          <w:rFonts w:ascii="Times New Roman" w:hAnsi="Times New Roman" w:cs="Times New Roman"/>
          <w:bCs/>
          <w:i/>
          <w:lang w:val="sq-AL"/>
        </w:rPr>
        <w:t xml:space="preserve"> komunitetit dhe t</w:t>
      </w:r>
      <w:r>
        <w:rPr>
          <w:rFonts w:ascii="Times New Roman" w:hAnsi="Times New Roman" w:cs="Times New Roman"/>
          <w:bCs/>
          <w:i/>
          <w:lang w:val="sq-AL"/>
        </w:rPr>
        <w:t>ë</w:t>
      </w:r>
      <w:r w:rsidRPr="00D8000A">
        <w:rPr>
          <w:rFonts w:ascii="Times New Roman" w:hAnsi="Times New Roman" w:cs="Times New Roman"/>
          <w:bCs/>
          <w:i/>
          <w:lang w:val="sq-AL"/>
        </w:rPr>
        <w:t xml:space="preserve"> zgjedhura prej tyre. Zakonisht njer</w:t>
      </w:r>
      <w:r>
        <w:rPr>
          <w:rFonts w:ascii="Times New Roman" w:hAnsi="Times New Roman" w:cs="Times New Roman"/>
          <w:bCs/>
          <w:i/>
          <w:lang w:val="sq-AL"/>
        </w:rPr>
        <w:t>ë</w:t>
      </w:r>
      <w:r w:rsidRPr="00D8000A">
        <w:rPr>
          <w:rFonts w:ascii="Times New Roman" w:hAnsi="Times New Roman" w:cs="Times New Roman"/>
          <w:bCs/>
          <w:i/>
          <w:lang w:val="sq-AL"/>
        </w:rPr>
        <w:t>zit e p</w:t>
      </w:r>
      <w:r>
        <w:rPr>
          <w:rFonts w:ascii="Times New Roman" w:hAnsi="Times New Roman" w:cs="Times New Roman"/>
          <w:bCs/>
          <w:i/>
          <w:lang w:val="sq-AL"/>
        </w:rPr>
        <w:t>ë</w:t>
      </w:r>
      <w:r w:rsidRPr="00D8000A">
        <w:rPr>
          <w:rFonts w:ascii="Times New Roman" w:hAnsi="Times New Roman" w:cs="Times New Roman"/>
          <w:bCs/>
          <w:i/>
          <w:lang w:val="sq-AL"/>
        </w:rPr>
        <w:t>rfshir</w:t>
      </w:r>
      <w:r>
        <w:rPr>
          <w:rFonts w:ascii="Times New Roman" w:hAnsi="Times New Roman" w:cs="Times New Roman"/>
          <w:bCs/>
          <w:i/>
          <w:lang w:val="sq-AL"/>
        </w:rPr>
        <w:t>ë</w:t>
      </w:r>
      <w:r w:rsidRPr="00D8000A">
        <w:rPr>
          <w:rFonts w:ascii="Times New Roman" w:hAnsi="Times New Roman" w:cs="Times New Roman"/>
          <w:bCs/>
          <w:i/>
          <w:lang w:val="sq-AL"/>
        </w:rPr>
        <w:t xml:space="preserve"> n</w:t>
      </w:r>
      <w:r>
        <w:rPr>
          <w:rFonts w:ascii="Times New Roman" w:hAnsi="Times New Roman" w:cs="Times New Roman"/>
          <w:bCs/>
          <w:i/>
          <w:lang w:val="sq-AL"/>
        </w:rPr>
        <w:t>ë</w:t>
      </w:r>
      <w:r w:rsidRPr="00D8000A">
        <w:rPr>
          <w:rFonts w:ascii="Times New Roman" w:hAnsi="Times New Roman" w:cs="Times New Roman"/>
          <w:bCs/>
          <w:i/>
          <w:lang w:val="sq-AL"/>
        </w:rPr>
        <w:t xml:space="preserve"> k</w:t>
      </w:r>
      <w:r>
        <w:rPr>
          <w:rFonts w:ascii="Times New Roman" w:hAnsi="Times New Roman" w:cs="Times New Roman"/>
          <w:bCs/>
          <w:i/>
          <w:lang w:val="sq-AL"/>
        </w:rPr>
        <w:t>ë</w:t>
      </w:r>
      <w:r w:rsidRPr="00D8000A">
        <w:rPr>
          <w:rFonts w:ascii="Times New Roman" w:hAnsi="Times New Roman" w:cs="Times New Roman"/>
          <w:bCs/>
          <w:i/>
          <w:lang w:val="sq-AL"/>
        </w:rPr>
        <w:t>to struktura e d</w:t>
      </w:r>
      <w:r>
        <w:rPr>
          <w:rFonts w:ascii="Times New Roman" w:hAnsi="Times New Roman" w:cs="Times New Roman"/>
          <w:bCs/>
          <w:i/>
          <w:lang w:val="sq-AL"/>
        </w:rPr>
        <w:t>ë</w:t>
      </w:r>
      <w:r w:rsidRPr="00D8000A">
        <w:rPr>
          <w:rFonts w:ascii="Times New Roman" w:hAnsi="Times New Roman" w:cs="Times New Roman"/>
          <w:bCs/>
          <w:i/>
          <w:lang w:val="sq-AL"/>
        </w:rPr>
        <w:t>shirojn</w:t>
      </w:r>
      <w:r>
        <w:rPr>
          <w:rFonts w:ascii="Times New Roman" w:hAnsi="Times New Roman" w:cs="Times New Roman"/>
          <w:bCs/>
          <w:i/>
          <w:lang w:val="sq-AL"/>
        </w:rPr>
        <w:t>ë</w:t>
      </w:r>
      <w:r w:rsidRPr="00D8000A">
        <w:rPr>
          <w:rFonts w:ascii="Times New Roman" w:hAnsi="Times New Roman" w:cs="Times New Roman"/>
          <w:bCs/>
          <w:i/>
          <w:lang w:val="sq-AL"/>
        </w:rPr>
        <w:t xml:space="preserve"> k</w:t>
      </w:r>
      <w:r>
        <w:rPr>
          <w:rFonts w:ascii="Times New Roman" w:hAnsi="Times New Roman" w:cs="Times New Roman"/>
          <w:bCs/>
          <w:i/>
          <w:lang w:val="sq-AL"/>
        </w:rPr>
        <w:t>ë</w:t>
      </w:r>
      <w:r w:rsidRPr="00D8000A">
        <w:rPr>
          <w:rFonts w:ascii="Times New Roman" w:hAnsi="Times New Roman" w:cs="Times New Roman"/>
          <w:bCs/>
          <w:i/>
          <w:lang w:val="sq-AL"/>
        </w:rPr>
        <w:t>t</w:t>
      </w:r>
      <w:r>
        <w:rPr>
          <w:rFonts w:ascii="Times New Roman" w:hAnsi="Times New Roman" w:cs="Times New Roman"/>
          <w:bCs/>
          <w:i/>
          <w:lang w:val="sq-AL"/>
        </w:rPr>
        <w:t>ë</w:t>
      </w:r>
      <w:r w:rsidRPr="00D8000A">
        <w:rPr>
          <w:rFonts w:ascii="Times New Roman" w:hAnsi="Times New Roman" w:cs="Times New Roman"/>
          <w:bCs/>
          <w:i/>
          <w:lang w:val="sq-AL"/>
        </w:rPr>
        <w:t xml:space="preserve"> gj</w:t>
      </w:r>
      <w:r>
        <w:rPr>
          <w:rFonts w:ascii="Times New Roman" w:hAnsi="Times New Roman" w:cs="Times New Roman"/>
          <w:bCs/>
          <w:i/>
          <w:lang w:val="sq-AL"/>
        </w:rPr>
        <w:t>ë</w:t>
      </w:r>
      <w:r w:rsidRPr="00D8000A">
        <w:rPr>
          <w:rFonts w:ascii="Times New Roman" w:hAnsi="Times New Roman" w:cs="Times New Roman"/>
          <w:bCs/>
          <w:i/>
          <w:lang w:val="sq-AL"/>
        </w:rPr>
        <w:t xml:space="preserve"> dhe jan</w:t>
      </w:r>
      <w:r>
        <w:rPr>
          <w:rFonts w:ascii="Times New Roman" w:hAnsi="Times New Roman" w:cs="Times New Roman"/>
          <w:bCs/>
          <w:i/>
          <w:lang w:val="sq-AL"/>
        </w:rPr>
        <w:t>ë</w:t>
      </w:r>
      <w:r w:rsidRPr="00D8000A">
        <w:rPr>
          <w:rFonts w:ascii="Times New Roman" w:hAnsi="Times New Roman" w:cs="Times New Roman"/>
          <w:bCs/>
          <w:i/>
          <w:lang w:val="sq-AL"/>
        </w:rPr>
        <w:t xml:space="preserve"> aktiv</w:t>
      </w:r>
      <w:r>
        <w:rPr>
          <w:rFonts w:ascii="Times New Roman" w:hAnsi="Times New Roman" w:cs="Times New Roman"/>
          <w:bCs/>
          <w:i/>
          <w:lang w:val="sq-AL"/>
        </w:rPr>
        <w:t>ë</w:t>
      </w:r>
      <w:r w:rsidRPr="00D8000A">
        <w:rPr>
          <w:rFonts w:ascii="Times New Roman" w:hAnsi="Times New Roman" w:cs="Times New Roman"/>
          <w:bCs/>
          <w:i/>
          <w:lang w:val="sq-AL"/>
        </w:rPr>
        <w:t xml:space="preserve"> n</w:t>
      </w:r>
      <w:r>
        <w:rPr>
          <w:rFonts w:ascii="Times New Roman" w:hAnsi="Times New Roman" w:cs="Times New Roman"/>
          <w:bCs/>
          <w:i/>
          <w:lang w:val="sq-AL"/>
        </w:rPr>
        <w:t>ë</w:t>
      </w:r>
      <w:r w:rsidRPr="00D8000A">
        <w:rPr>
          <w:rFonts w:ascii="Times New Roman" w:hAnsi="Times New Roman" w:cs="Times New Roman"/>
          <w:bCs/>
          <w:i/>
          <w:lang w:val="sq-AL"/>
        </w:rPr>
        <w:t xml:space="preserve"> c</w:t>
      </w:r>
      <w:r>
        <w:rPr>
          <w:rFonts w:ascii="Times New Roman" w:hAnsi="Times New Roman" w:cs="Times New Roman"/>
          <w:bCs/>
          <w:i/>
          <w:lang w:val="sq-AL"/>
        </w:rPr>
        <w:t>ë</w:t>
      </w:r>
      <w:r w:rsidRPr="00D8000A">
        <w:rPr>
          <w:rFonts w:ascii="Times New Roman" w:hAnsi="Times New Roman" w:cs="Times New Roman"/>
          <w:bCs/>
          <w:i/>
          <w:lang w:val="sq-AL"/>
        </w:rPr>
        <w:t>shtjet komunitare.</w:t>
      </w:r>
      <w:r w:rsidRPr="00313233">
        <w:rPr>
          <w:rFonts w:ascii="Times New Roman" w:hAnsi="Times New Roman" w:cs="Times New Roman"/>
          <w:bCs/>
          <w:i/>
          <w:lang w:val="sq-AL"/>
        </w:rPr>
        <w:t>Ata jan</w:t>
      </w:r>
      <w:r w:rsidRPr="00313233">
        <w:rPr>
          <w:rFonts w:ascii="Times New Roman" w:hAnsi="Times New Roman" w:cs="Times New Roman"/>
          <w:i/>
        </w:rPr>
        <w:t>ë njohës të mirë të situatës në territorin që mbulojnë dhe mund të ndihmojnë direkt në procesin e vendimmarrjes.</w:t>
      </w:r>
    </w:p>
    <w:p w14:paraId="3200EEF9" w14:textId="77777777" w:rsidR="00D37FF7" w:rsidRPr="00D8000A" w:rsidRDefault="00D37FF7" w:rsidP="00D37FF7">
      <w:pPr>
        <w:spacing w:before="120" w:after="0" w:line="276" w:lineRule="auto"/>
        <w:jc w:val="both"/>
        <w:rPr>
          <w:rFonts w:ascii="Times New Roman" w:hAnsi="Times New Roman" w:cs="Times New Roman"/>
          <w:bCs/>
          <w:i/>
          <w:lang w:val="sq-AL"/>
        </w:rPr>
      </w:pPr>
      <w:r w:rsidRPr="00D8000A">
        <w:rPr>
          <w:rFonts w:ascii="Times New Roman" w:hAnsi="Times New Roman" w:cs="Times New Roman"/>
          <w:bCs/>
          <w:i/>
          <w:lang w:val="sq-AL"/>
        </w:rPr>
        <w:t>--Gjithsesi duhet mbajtur n</w:t>
      </w:r>
      <w:r>
        <w:rPr>
          <w:rFonts w:ascii="Times New Roman" w:hAnsi="Times New Roman" w:cs="Times New Roman"/>
          <w:bCs/>
          <w:i/>
          <w:lang w:val="sq-AL"/>
        </w:rPr>
        <w:t>ë</w:t>
      </w:r>
      <w:r w:rsidRPr="00D8000A">
        <w:rPr>
          <w:rFonts w:ascii="Times New Roman" w:hAnsi="Times New Roman" w:cs="Times New Roman"/>
          <w:bCs/>
          <w:i/>
          <w:lang w:val="sq-AL"/>
        </w:rPr>
        <w:t xml:space="preserve"> konsiderat</w:t>
      </w:r>
      <w:r>
        <w:rPr>
          <w:rFonts w:ascii="Times New Roman" w:hAnsi="Times New Roman" w:cs="Times New Roman"/>
          <w:bCs/>
          <w:i/>
          <w:lang w:val="sq-AL"/>
        </w:rPr>
        <w:t>ë</w:t>
      </w:r>
      <w:r w:rsidRPr="00D8000A">
        <w:rPr>
          <w:rFonts w:ascii="Times New Roman" w:hAnsi="Times New Roman" w:cs="Times New Roman"/>
          <w:bCs/>
          <w:i/>
          <w:lang w:val="sq-AL"/>
        </w:rPr>
        <w:t xml:space="preserve"> fakti q</w:t>
      </w:r>
      <w:r>
        <w:rPr>
          <w:rFonts w:ascii="Times New Roman" w:hAnsi="Times New Roman" w:cs="Times New Roman"/>
          <w:bCs/>
          <w:i/>
          <w:lang w:val="sq-AL"/>
        </w:rPr>
        <w:t>ë</w:t>
      </w:r>
      <w:r w:rsidRPr="00D8000A">
        <w:rPr>
          <w:rFonts w:ascii="Times New Roman" w:hAnsi="Times New Roman" w:cs="Times New Roman"/>
          <w:bCs/>
          <w:i/>
          <w:lang w:val="sq-AL"/>
        </w:rPr>
        <w:t xml:space="preserve"> k</w:t>
      </w:r>
      <w:r>
        <w:rPr>
          <w:rFonts w:ascii="Times New Roman" w:hAnsi="Times New Roman" w:cs="Times New Roman"/>
          <w:bCs/>
          <w:i/>
          <w:lang w:val="sq-AL"/>
        </w:rPr>
        <w:t>ë</w:t>
      </w:r>
      <w:r w:rsidRPr="00D8000A">
        <w:rPr>
          <w:rFonts w:ascii="Times New Roman" w:hAnsi="Times New Roman" w:cs="Times New Roman"/>
          <w:bCs/>
          <w:i/>
          <w:lang w:val="sq-AL"/>
        </w:rPr>
        <w:t>to struktura mund t</w:t>
      </w:r>
      <w:r>
        <w:rPr>
          <w:rFonts w:ascii="Times New Roman" w:hAnsi="Times New Roman" w:cs="Times New Roman"/>
          <w:bCs/>
          <w:i/>
          <w:lang w:val="sq-AL"/>
        </w:rPr>
        <w:t>ë</w:t>
      </w:r>
      <w:r w:rsidRPr="00D8000A">
        <w:rPr>
          <w:rFonts w:ascii="Times New Roman" w:hAnsi="Times New Roman" w:cs="Times New Roman"/>
          <w:bCs/>
          <w:i/>
          <w:lang w:val="sq-AL"/>
        </w:rPr>
        <w:t xml:space="preserve"> bjen</w:t>
      </w:r>
      <w:r>
        <w:rPr>
          <w:rFonts w:ascii="Times New Roman" w:hAnsi="Times New Roman" w:cs="Times New Roman"/>
          <w:bCs/>
          <w:i/>
          <w:lang w:val="sq-AL"/>
        </w:rPr>
        <w:t>ë</w:t>
      </w:r>
      <w:r w:rsidRPr="00D8000A">
        <w:rPr>
          <w:rFonts w:ascii="Times New Roman" w:hAnsi="Times New Roman" w:cs="Times New Roman"/>
          <w:bCs/>
          <w:i/>
          <w:lang w:val="sq-AL"/>
        </w:rPr>
        <w:t xml:space="preserve"> n</w:t>
      </w:r>
      <w:r>
        <w:rPr>
          <w:rFonts w:ascii="Times New Roman" w:hAnsi="Times New Roman" w:cs="Times New Roman"/>
          <w:bCs/>
          <w:i/>
          <w:lang w:val="sq-AL"/>
        </w:rPr>
        <w:t>ë</w:t>
      </w:r>
      <w:r w:rsidRPr="00D8000A">
        <w:rPr>
          <w:rFonts w:ascii="Times New Roman" w:hAnsi="Times New Roman" w:cs="Times New Roman"/>
          <w:bCs/>
          <w:i/>
          <w:lang w:val="sq-AL"/>
        </w:rPr>
        <w:t xml:space="preserve"> apati apo n</w:t>
      </w:r>
      <w:r>
        <w:rPr>
          <w:rFonts w:ascii="Times New Roman" w:hAnsi="Times New Roman" w:cs="Times New Roman"/>
          <w:bCs/>
          <w:i/>
          <w:lang w:val="sq-AL"/>
        </w:rPr>
        <w:t>ë</w:t>
      </w:r>
      <w:r w:rsidRPr="00D8000A">
        <w:rPr>
          <w:rFonts w:ascii="Times New Roman" w:hAnsi="Times New Roman" w:cs="Times New Roman"/>
          <w:bCs/>
          <w:i/>
          <w:lang w:val="sq-AL"/>
        </w:rPr>
        <w:t xml:space="preserve"> burokraci dhe ta kthejn</w:t>
      </w:r>
      <w:r>
        <w:rPr>
          <w:rFonts w:ascii="Times New Roman" w:hAnsi="Times New Roman" w:cs="Times New Roman"/>
          <w:bCs/>
          <w:i/>
          <w:lang w:val="sq-AL"/>
        </w:rPr>
        <w:t>ë</w:t>
      </w:r>
      <w:r w:rsidRPr="00D8000A">
        <w:rPr>
          <w:rFonts w:ascii="Times New Roman" w:hAnsi="Times New Roman" w:cs="Times New Roman"/>
          <w:bCs/>
          <w:i/>
          <w:lang w:val="sq-AL"/>
        </w:rPr>
        <w:t xml:space="preserve"> c</w:t>
      </w:r>
      <w:r>
        <w:rPr>
          <w:rFonts w:ascii="Times New Roman" w:hAnsi="Times New Roman" w:cs="Times New Roman"/>
          <w:bCs/>
          <w:i/>
          <w:lang w:val="sq-AL"/>
        </w:rPr>
        <w:t>ë</w:t>
      </w:r>
      <w:r w:rsidRPr="00D8000A">
        <w:rPr>
          <w:rFonts w:ascii="Times New Roman" w:hAnsi="Times New Roman" w:cs="Times New Roman"/>
          <w:bCs/>
          <w:i/>
          <w:lang w:val="sq-AL"/>
        </w:rPr>
        <w:t>shtjen e konsultimit n</w:t>
      </w:r>
      <w:r>
        <w:rPr>
          <w:rFonts w:ascii="Times New Roman" w:hAnsi="Times New Roman" w:cs="Times New Roman"/>
          <w:bCs/>
          <w:i/>
          <w:lang w:val="sq-AL"/>
        </w:rPr>
        <w:t>ë</w:t>
      </w:r>
      <w:r w:rsidRPr="00D8000A">
        <w:rPr>
          <w:rFonts w:ascii="Times New Roman" w:hAnsi="Times New Roman" w:cs="Times New Roman"/>
          <w:bCs/>
          <w:i/>
          <w:lang w:val="sq-AL"/>
        </w:rPr>
        <w:t xml:space="preserve"> nj</w:t>
      </w:r>
      <w:r>
        <w:rPr>
          <w:rFonts w:ascii="Times New Roman" w:hAnsi="Times New Roman" w:cs="Times New Roman"/>
          <w:bCs/>
          <w:i/>
          <w:lang w:val="sq-AL"/>
        </w:rPr>
        <w:t>ë</w:t>
      </w:r>
      <w:r w:rsidRPr="00D8000A">
        <w:rPr>
          <w:rFonts w:ascii="Times New Roman" w:hAnsi="Times New Roman" w:cs="Times New Roman"/>
          <w:bCs/>
          <w:i/>
          <w:lang w:val="sq-AL"/>
        </w:rPr>
        <w:t xml:space="preserve"> rutin</w:t>
      </w:r>
      <w:r>
        <w:rPr>
          <w:rFonts w:ascii="Times New Roman" w:hAnsi="Times New Roman" w:cs="Times New Roman"/>
          <w:bCs/>
          <w:i/>
          <w:lang w:val="sq-AL"/>
        </w:rPr>
        <w:t>ë</w:t>
      </w:r>
      <w:r w:rsidRPr="00D8000A">
        <w:rPr>
          <w:rFonts w:ascii="Times New Roman" w:hAnsi="Times New Roman" w:cs="Times New Roman"/>
          <w:bCs/>
          <w:i/>
          <w:lang w:val="sq-AL"/>
        </w:rPr>
        <w:t xml:space="preserve"> t</w:t>
      </w:r>
      <w:r>
        <w:rPr>
          <w:rFonts w:ascii="Times New Roman" w:hAnsi="Times New Roman" w:cs="Times New Roman"/>
          <w:bCs/>
          <w:i/>
          <w:lang w:val="sq-AL"/>
        </w:rPr>
        <w:t>ë</w:t>
      </w:r>
      <w:r w:rsidRPr="00D8000A">
        <w:rPr>
          <w:rFonts w:ascii="Times New Roman" w:hAnsi="Times New Roman" w:cs="Times New Roman"/>
          <w:bCs/>
          <w:i/>
          <w:lang w:val="sq-AL"/>
        </w:rPr>
        <w:t xml:space="preserve"> parend</w:t>
      </w:r>
      <w:r>
        <w:rPr>
          <w:rFonts w:ascii="Times New Roman" w:hAnsi="Times New Roman" w:cs="Times New Roman"/>
          <w:bCs/>
          <w:i/>
          <w:lang w:val="sq-AL"/>
        </w:rPr>
        <w:t>ë</w:t>
      </w:r>
      <w:r w:rsidRPr="00D8000A">
        <w:rPr>
          <w:rFonts w:ascii="Times New Roman" w:hAnsi="Times New Roman" w:cs="Times New Roman"/>
          <w:bCs/>
          <w:i/>
          <w:lang w:val="sq-AL"/>
        </w:rPr>
        <w:t>sishme. Ekziston edhe reziku q</w:t>
      </w:r>
      <w:r>
        <w:rPr>
          <w:rFonts w:ascii="Times New Roman" w:hAnsi="Times New Roman" w:cs="Times New Roman"/>
          <w:bCs/>
          <w:i/>
          <w:lang w:val="sq-AL"/>
        </w:rPr>
        <w:t>ë</w:t>
      </w:r>
      <w:r w:rsidRPr="00D8000A">
        <w:rPr>
          <w:rFonts w:ascii="Times New Roman" w:hAnsi="Times New Roman" w:cs="Times New Roman"/>
          <w:bCs/>
          <w:i/>
          <w:lang w:val="sq-AL"/>
        </w:rPr>
        <w:t xml:space="preserve"> k</w:t>
      </w:r>
      <w:r>
        <w:rPr>
          <w:rFonts w:ascii="Times New Roman" w:hAnsi="Times New Roman" w:cs="Times New Roman"/>
          <w:bCs/>
          <w:i/>
          <w:lang w:val="sq-AL"/>
        </w:rPr>
        <w:t>ë</w:t>
      </w:r>
      <w:r w:rsidRPr="00D8000A">
        <w:rPr>
          <w:rFonts w:ascii="Times New Roman" w:hAnsi="Times New Roman" w:cs="Times New Roman"/>
          <w:bCs/>
          <w:i/>
          <w:lang w:val="sq-AL"/>
        </w:rPr>
        <w:t>to struktura t</w:t>
      </w:r>
      <w:r>
        <w:rPr>
          <w:rFonts w:ascii="Times New Roman" w:hAnsi="Times New Roman" w:cs="Times New Roman"/>
          <w:bCs/>
          <w:i/>
          <w:lang w:val="sq-AL"/>
        </w:rPr>
        <w:t>ë</w:t>
      </w:r>
      <w:r w:rsidRPr="00D8000A">
        <w:rPr>
          <w:rFonts w:ascii="Times New Roman" w:hAnsi="Times New Roman" w:cs="Times New Roman"/>
          <w:bCs/>
          <w:i/>
          <w:lang w:val="sq-AL"/>
        </w:rPr>
        <w:t xml:space="preserve"> shk</w:t>
      </w:r>
      <w:r>
        <w:rPr>
          <w:rFonts w:ascii="Times New Roman" w:hAnsi="Times New Roman" w:cs="Times New Roman"/>
          <w:bCs/>
          <w:i/>
          <w:lang w:val="sq-AL"/>
        </w:rPr>
        <w:t>ë</w:t>
      </w:r>
      <w:r w:rsidRPr="00D8000A">
        <w:rPr>
          <w:rFonts w:ascii="Times New Roman" w:hAnsi="Times New Roman" w:cs="Times New Roman"/>
          <w:bCs/>
          <w:i/>
          <w:lang w:val="sq-AL"/>
        </w:rPr>
        <w:t>puten nga komuniteti, t</w:t>
      </w:r>
      <w:r>
        <w:rPr>
          <w:rFonts w:ascii="Times New Roman" w:hAnsi="Times New Roman" w:cs="Times New Roman"/>
          <w:bCs/>
          <w:i/>
          <w:lang w:val="sq-AL"/>
        </w:rPr>
        <w:t>ë</w:t>
      </w:r>
      <w:r w:rsidRPr="00D8000A">
        <w:rPr>
          <w:rFonts w:ascii="Times New Roman" w:hAnsi="Times New Roman" w:cs="Times New Roman"/>
          <w:bCs/>
          <w:i/>
          <w:lang w:val="sq-AL"/>
        </w:rPr>
        <w:t xml:space="preserve"> manipulohen dhe t</w:t>
      </w:r>
      <w:r>
        <w:rPr>
          <w:rFonts w:ascii="Times New Roman" w:hAnsi="Times New Roman" w:cs="Times New Roman"/>
          <w:bCs/>
          <w:i/>
          <w:lang w:val="sq-AL"/>
        </w:rPr>
        <w:t>ë</w:t>
      </w:r>
      <w:r w:rsidRPr="00D8000A">
        <w:rPr>
          <w:rFonts w:ascii="Times New Roman" w:hAnsi="Times New Roman" w:cs="Times New Roman"/>
          <w:bCs/>
          <w:i/>
          <w:lang w:val="sq-AL"/>
        </w:rPr>
        <w:t xml:space="preserve"> mos p</w:t>
      </w:r>
      <w:r>
        <w:rPr>
          <w:rFonts w:ascii="Times New Roman" w:hAnsi="Times New Roman" w:cs="Times New Roman"/>
          <w:bCs/>
          <w:i/>
          <w:lang w:val="sq-AL"/>
        </w:rPr>
        <w:t>ë</w:t>
      </w:r>
      <w:r w:rsidRPr="00D8000A">
        <w:rPr>
          <w:rFonts w:ascii="Times New Roman" w:hAnsi="Times New Roman" w:cs="Times New Roman"/>
          <w:bCs/>
          <w:i/>
          <w:lang w:val="sq-AL"/>
        </w:rPr>
        <w:t>rfaq</w:t>
      </w:r>
      <w:r>
        <w:rPr>
          <w:rFonts w:ascii="Times New Roman" w:hAnsi="Times New Roman" w:cs="Times New Roman"/>
          <w:bCs/>
          <w:i/>
          <w:lang w:val="sq-AL"/>
        </w:rPr>
        <w:t>ë</w:t>
      </w:r>
      <w:r w:rsidRPr="00D8000A">
        <w:rPr>
          <w:rFonts w:ascii="Times New Roman" w:hAnsi="Times New Roman" w:cs="Times New Roman"/>
          <w:bCs/>
          <w:i/>
          <w:lang w:val="sq-AL"/>
        </w:rPr>
        <w:t>sojn</w:t>
      </w:r>
      <w:r>
        <w:rPr>
          <w:rFonts w:ascii="Times New Roman" w:hAnsi="Times New Roman" w:cs="Times New Roman"/>
          <w:bCs/>
          <w:i/>
          <w:lang w:val="sq-AL"/>
        </w:rPr>
        <w:t>ë</w:t>
      </w:r>
      <w:r w:rsidRPr="00D8000A">
        <w:rPr>
          <w:rFonts w:ascii="Times New Roman" w:hAnsi="Times New Roman" w:cs="Times New Roman"/>
          <w:bCs/>
          <w:i/>
          <w:lang w:val="sq-AL"/>
        </w:rPr>
        <w:t xml:space="preserve"> interesin e p</w:t>
      </w:r>
      <w:r>
        <w:rPr>
          <w:rFonts w:ascii="Times New Roman" w:hAnsi="Times New Roman" w:cs="Times New Roman"/>
          <w:bCs/>
          <w:i/>
          <w:lang w:val="sq-AL"/>
        </w:rPr>
        <w:t>ë</w:t>
      </w:r>
      <w:r w:rsidRPr="00D8000A">
        <w:rPr>
          <w:rFonts w:ascii="Times New Roman" w:hAnsi="Times New Roman" w:cs="Times New Roman"/>
          <w:bCs/>
          <w:i/>
          <w:lang w:val="sq-AL"/>
        </w:rPr>
        <w:t>rgjithsh</w:t>
      </w:r>
      <w:r>
        <w:rPr>
          <w:rFonts w:ascii="Times New Roman" w:hAnsi="Times New Roman" w:cs="Times New Roman"/>
          <w:bCs/>
          <w:i/>
          <w:lang w:val="sq-AL"/>
        </w:rPr>
        <w:t>ë</w:t>
      </w:r>
      <w:r w:rsidRPr="00D8000A">
        <w:rPr>
          <w:rFonts w:ascii="Times New Roman" w:hAnsi="Times New Roman" w:cs="Times New Roman"/>
          <w:bCs/>
          <w:i/>
          <w:lang w:val="sq-AL"/>
        </w:rPr>
        <w:t>m</w:t>
      </w:r>
      <w:r>
        <w:rPr>
          <w:rFonts w:ascii="Times New Roman" w:hAnsi="Times New Roman" w:cs="Times New Roman"/>
          <w:bCs/>
          <w:i/>
          <w:lang w:val="sq-AL"/>
        </w:rPr>
        <w:t xml:space="preserve"> por at</w:t>
      </w:r>
      <w:r>
        <w:rPr>
          <w:rFonts w:ascii="Times New Roman" w:hAnsi="Times New Roman" w:cs="Times New Roman"/>
        </w:rPr>
        <w:t>ë</w:t>
      </w:r>
      <w:r w:rsidRPr="00313233">
        <w:rPr>
          <w:rFonts w:ascii="Times New Roman" w:hAnsi="Times New Roman" w:cs="Times New Roman"/>
          <w:i/>
        </w:rPr>
        <w:t xml:space="preserve"> të grupeve specifike</w:t>
      </w:r>
      <w:r w:rsidRPr="00D8000A">
        <w:rPr>
          <w:rFonts w:ascii="Times New Roman" w:hAnsi="Times New Roman" w:cs="Times New Roman"/>
          <w:bCs/>
          <w:i/>
          <w:lang w:val="sq-AL"/>
        </w:rPr>
        <w:t>.</w:t>
      </w:r>
    </w:p>
    <w:p w14:paraId="68DC8A6A" w14:textId="77777777" w:rsidR="00D37FF7" w:rsidRPr="00313233" w:rsidRDefault="00D37FF7" w:rsidP="00807F68">
      <w:pPr>
        <w:pStyle w:val="ListParagraph"/>
        <w:numPr>
          <w:ilvl w:val="0"/>
          <w:numId w:val="22"/>
        </w:numPr>
        <w:spacing w:before="120" w:after="0" w:line="276" w:lineRule="auto"/>
        <w:jc w:val="both"/>
        <w:rPr>
          <w:rFonts w:ascii="Times New Roman" w:hAnsi="Times New Roman" w:cs="Times New Roman"/>
          <w:b/>
          <w:bCs/>
          <w:lang w:val="sq-AL"/>
        </w:rPr>
      </w:pPr>
      <w:r w:rsidRPr="00313233">
        <w:rPr>
          <w:rFonts w:ascii="Times New Roman" w:hAnsi="Times New Roman" w:cs="Times New Roman"/>
          <w:b/>
          <w:bCs/>
          <w:lang w:val="sq-AL"/>
        </w:rPr>
        <w:t>Konsultimi nëpërmjet grupeve të përzgjedhur</w:t>
      </w:r>
      <w:r>
        <w:rPr>
          <w:rFonts w:ascii="Times New Roman" w:hAnsi="Times New Roman" w:cs="Times New Roman"/>
          <w:b/>
          <w:bCs/>
          <w:lang w:val="sq-AL"/>
        </w:rPr>
        <w:t>a paraprakisht</w:t>
      </w:r>
    </w:p>
    <w:p w14:paraId="6FB6FB0B" w14:textId="77777777" w:rsidR="00D37FF7" w:rsidRPr="0080121C" w:rsidRDefault="00D37FF7" w:rsidP="00807F68">
      <w:pPr>
        <w:pStyle w:val="ListParagraph"/>
        <w:numPr>
          <w:ilvl w:val="1"/>
          <w:numId w:val="22"/>
        </w:numPr>
        <w:spacing w:before="120" w:after="0" w:line="276" w:lineRule="auto"/>
        <w:jc w:val="both"/>
        <w:rPr>
          <w:rFonts w:ascii="Times New Roman" w:hAnsi="Times New Roman" w:cs="Times New Roman"/>
          <w:bCs/>
          <w:lang w:val="sq-AL"/>
        </w:rPr>
      </w:pPr>
      <w:r w:rsidRPr="0080121C">
        <w:rPr>
          <w:rFonts w:ascii="Times New Roman" w:hAnsi="Times New Roman" w:cs="Times New Roman"/>
          <w:b/>
          <w:bCs/>
          <w:lang w:val="sq-AL"/>
        </w:rPr>
        <w:t>Forumet qytetare</w:t>
      </w:r>
      <w:r>
        <w:rPr>
          <w:rFonts w:ascii="Times New Roman" w:hAnsi="Times New Roman" w:cs="Times New Roman"/>
          <w:b/>
          <w:bCs/>
          <w:lang w:val="sq-AL"/>
        </w:rPr>
        <w:t xml:space="preserve"> apo intelektuale</w:t>
      </w:r>
      <w:r>
        <w:rPr>
          <w:rFonts w:ascii="Times New Roman" w:hAnsi="Times New Roman" w:cs="Times New Roman"/>
          <w:bCs/>
          <w:lang w:val="sq-AL"/>
        </w:rPr>
        <w:t xml:space="preserve"> janë struktura që zakonisht ekzistojnë formalisht në bashki.</w:t>
      </w:r>
      <w:r w:rsidRPr="0080121C">
        <w:rPr>
          <w:rFonts w:ascii="Times New Roman" w:hAnsi="Times New Roman" w:cs="Times New Roman"/>
          <w:bCs/>
          <w:lang w:val="sq-AL"/>
        </w:rPr>
        <w:t xml:space="preserve"> </w:t>
      </w:r>
      <w:r w:rsidRPr="0080121C">
        <w:rPr>
          <w:rFonts w:ascii="Times New Roman" w:hAnsi="Times New Roman" w:cs="Times New Roman"/>
        </w:rPr>
        <w:t>Forumi është një mbledhje që organizohet rregullisht (në mënyrë periodike) e njerëzve që përfaqësojnë grupe ose organizata që veprojnë në fusha ose në territore të caktuara. Përgjithësisht forumet janë forma që përdoren për angazhimin e shoqërisë civile, profesionistë të ekonomisë, të urbanistikës, të grupeve sociale dhe ekonomike, etj.</w:t>
      </w:r>
    </w:p>
    <w:p w14:paraId="59C9BC79" w14:textId="77777777" w:rsidR="00D37FF7" w:rsidRDefault="00D37FF7" w:rsidP="00D37FF7">
      <w:pPr>
        <w:spacing w:before="120" w:after="0" w:line="276" w:lineRule="auto"/>
        <w:ind w:left="1440"/>
        <w:jc w:val="both"/>
        <w:rPr>
          <w:rFonts w:ascii="Times New Roman" w:hAnsi="Times New Roman" w:cs="Times New Roman"/>
        </w:rPr>
      </w:pPr>
      <w:r w:rsidRPr="006A4B41">
        <w:rPr>
          <w:rFonts w:ascii="Times New Roman" w:hAnsi="Times New Roman" w:cs="Times New Roman"/>
        </w:rPr>
        <w:t>Takimet e regullta krijojnë frymë pozitive dhe angazhim të anëtarëve të forumit. Diskutohet me profesionalizëm për cështje t</w:t>
      </w:r>
      <w:r>
        <w:rPr>
          <w:rFonts w:ascii="Times New Roman" w:hAnsi="Times New Roman" w:cs="Times New Roman"/>
        </w:rPr>
        <w:t>ë ndryshme. Anëtarët e forumit ndjehen të nderuar dhe të vlerësuar që janë pjesë e tij dhe angazhohen me seriozitet dhe përkushtim në dhenien e mendimeve dhe opinioneve kur kjo ju kërkohet.</w:t>
      </w:r>
    </w:p>
    <w:p w14:paraId="2B5041F4" w14:textId="77777777" w:rsidR="00D37FF7" w:rsidRPr="0067053A" w:rsidRDefault="00D37FF7" w:rsidP="00807F68">
      <w:pPr>
        <w:pStyle w:val="ListParagraph"/>
        <w:numPr>
          <w:ilvl w:val="1"/>
          <w:numId w:val="22"/>
        </w:numPr>
        <w:spacing w:before="120" w:after="0" w:line="276" w:lineRule="auto"/>
        <w:jc w:val="both"/>
        <w:rPr>
          <w:rFonts w:ascii="Times New Roman" w:hAnsi="Times New Roman" w:cs="Times New Roman"/>
        </w:rPr>
      </w:pPr>
      <w:r>
        <w:rPr>
          <w:rFonts w:ascii="Times New Roman" w:hAnsi="Times New Roman" w:cs="Times New Roman"/>
          <w:b/>
          <w:bCs/>
          <w:lang w:val="sq-AL"/>
        </w:rPr>
        <w:lastRenderedPageBreak/>
        <w:t>Grupet e punës, Këshillat qytetare (psh këshillat rinore), Komitetet, Juritë apo K</w:t>
      </w:r>
      <w:r w:rsidRPr="0067053A">
        <w:rPr>
          <w:rFonts w:ascii="Times New Roman" w:hAnsi="Times New Roman" w:cs="Times New Roman"/>
          <w:b/>
          <w:bCs/>
          <w:lang w:val="sq-AL"/>
        </w:rPr>
        <w:t>omisionet qytetare</w:t>
      </w:r>
      <w:r w:rsidRPr="0067053A">
        <w:rPr>
          <w:rFonts w:ascii="Times New Roman" w:hAnsi="Times New Roman" w:cs="Times New Roman"/>
          <w:bCs/>
          <w:lang w:val="sq-AL"/>
        </w:rPr>
        <w:t xml:space="preserve"> </w:t>
      </w:r>
      <w:r>
        <w:rPr>
          <w:rFonts w:ascii="Times New Roman" w:hAnsi="Times New Roman" w:cs="Times New Roman"/>
          <w:bCs/>
          <w:lang w:val="sq-AL"/>
        </w:rPr>
        <w:t xml:space="preserve">janë forma të përdorura gjerësisht nga ana e bashkive për të përfshirë qytetarët në diskutimin e cështjeve të ndryshme me interes publik. Këto struktura </w:t>
      </w:r>
      <w:r>
        <w:rPr>
          <w:rFonts w:ascii="Times New Roman" w:hAnsi="Times New Roman" w:cs="Times New Roman"/>
        </w:rPr>
        <w:t>kanë në përbërje</w:t>
      </w:r>
      <w:r w:rsidRPr="0067053A">
        <w:rPr>
          <w:rFonts w:ascii="Times New Roman" w:hAnsi="Times New Roman" w:cs="Times New Roman"/>
        </w:rPr>
        <w:t xml:space="preserve"> grup</w:t>
      </w:r>
      <w:r>
        <w:rPr>
          <w:rFonts w:ascii="Times New Roman" w:hAnsi="Times New Roman" w:cs="Times New Roman"/>
        </w:rPr>
        <w:t>e</w:t>
      </w:r>
      <w:r w:rsidRPr="0067053A">
        <w:rPr>
          <w:rFonts w:ascii="Times New Roman" w:hAnsi="Times New Roman" w:cs="Times New Roman"/>
        </w:rPr>
        <w:t xml:space="preserve"> qytetarësh përfaqësues të komunitetit, të cilët mblidhen së bashku për të shqyrtuar informacionin që ju vihet në dispozicion dhe për të marrë një vendim.</w:t>
      </w:r>
      <w:r>
        <w:rPr>
          <w:rFonts w:ascii="Times New Roman" w:hAnsi="Times New Roman" w:cs="Times New Roman"/>
        </w:rPr>
        <w:t xml:space="preserve"> Përdorimi i tyre si instrumenta të konsultimit publik, përbën një vlerë e shtuar për procesin. </w:t>
      </w:r>
      <w:r w:rsidRPr="00870451">
        <w:rPr>
          <w:rFonts w:ascii="Times New Roman" w:hAnsi="Times New Roman" w:cs="Times New Roman"/>
          <w:b/>
        </w:rPr>
        <w:t>Këto struktura mund të përdoren si formë e konsultimit publik në rastet kur duhet të konsultohen çështje komplekse, jo të thjeshta për publikun, që kërkojnë pjestarë</w:t>
      </w:r>
      <w:r>
        <w:rPr>
          <w:rFonts w:ascii="Times New Roman" w:hAnsi="Times New Roman" w:cs="Times New Roman"/>
          <w:b/>
        </w:rPr>
        <w:t xml:space="preserve"> me aftësi të spikatura, por edhe për rastet kur koha është e kufizuar ose kushtet e bëjnë të pamundur realizimin e një konsultimi publik të gjërë.</w:t>
      </w:r>
    </w:p>
    <w:p w14:paraId="40FEF8DE" w14:textId="77777777" w:rsidR="00D37FF7" w:rsidRPr="006101AB" w:rsidRDefault="00D37FF7" w:rsidP="00D37FF7">
      <w:pPr>
        <w:spacing w:before="120" w:after="0" w:line="276" w:lineRule="auto"/>
        <w:jc w:val="both"/>
        <w:rPr>
          <w:rFonts w:ascii="Times New Roman" w:hAnsi="Times New Roman" w:cs="Times New Roman"/>
          <w:i/>
        </w:rPr>
      </w:pPr>
      <w:r w:rsidRPr="006101AB">
        <w:rPr>
          <w:rFonts w:ascii="Times New Roman" w:hAnsi="Times New Roman" w:cs="Times New Roman"/>
          <w:i/>
        </w:rPr>
        <w:t>+ Kjo form</w:t>
      </w:r>
      <w:r>
        <w:rPr>
          <w:rFonts w:ascii="Times New Roman" w:hAnsi="Times New Roman" w:cs="Times New Roman"/>
          <w:i/>
        </w:rPr>
        <w:t>ë</w:t>
      </w:r>
      <w:r w:rsidRPr="006101AB">
        <w:rPr>
          <w:rFonts w:ascii="Times New Roman" w:hAnsi="Times New Roman" w:cs="Times New Roman"/>
          <w:i/>
        </w:rPr>
        <w:t xml:space="preserve"> konsultimi ka nj</w:t>
      </w:r>
      <w:r>
        <w:rPr>
          <w:rFonts w:ascii="Times New Roman" w:hAnsi="Times New Roman" w:cs="Times New Roman"/>
          <w:i/>
        </w:rPr>
        <w:t>ë</w:t>
      </w:r>
      <w:r w:rsidRPr="006101AB">
        <w:rPr>
          <w:rFonts w:ascii="Times New Roman" w:hAnsi="Times New Roman" w:cs="Times New Roman"/>
          <w:i/>
        </w:rPr>
        <w:t xml:space="preserve"> rend</w:t>
      </w:r>
      <w:r>
        <w:rPr>
          <w:rFonts w:ascii="Times New Roman" w:hAnsi="Times New Roman" w:cs="Times New Roman"/>
          <w:i/>
        </w:rPr>
        <w:t>ë</w:t>
      </w:r>
      <w:r w:rsidRPr="006101AB">
        <w:rPr>
          <w:rFonts w:ascii="Times New Roman" w:hAnsi="Times New Roman" w:cs="Times New Roman"/>
          <w:i/>
        </w:rPr>
        <w:t>si t</w:t>
      </w:r>
      <w:r>
        <w:rPr>
          <w:rFonts w:ascii="Times New Roman" w:hAnsi="Times New Roman" w:cs="Times New Roman"/>
          <w:i/>
        </w:rPr>
        <w:t>ë</w:t>
      </w:r>
      <w:r w:rsidRPr="006101AB">
        <w:rPr>
          <w:rFonts w:ascii="Times New Roman" w:hAnsi="Times New Roman" w:cs="Times New Roman"/>
          <w:i/>
        </w:rPr>
        <w:t xml:space="preserve"> vecant</w:t>
      </w:r>
      <w:r>
        <w:rPr>
          <w:rFonts w:ascii="Times New Roman" w:hAnsi="Times New Roman" w:cs="Times New Roman"/>
          <w:i/>
        </w:rPr>
        <w:t>ë</w:t>
      </w:r>
      <w:r w:rsidRPr="006101AB">
        <w:rPr>
          <w:rFonts w:ascii="Times New Roman" w:hAnsi="Times New Roman" w:cs="Times New Roman"/>
          <w:i/>
        </w:rPr>
        <w:t xml:space="preserve"> p</w:t>
      </w:r>
      <w:r>
        <w:rPr>
          <w:rFonts w:ascii="Times New Roman" w:hAnsi="Times New Roman" w:cs="Times New Roman"/>
          <w:i/>
        </w:rPr>
        <w:t>ë</w:t>
      </w:r>
      <w:r w:rsidRPr="006101AB">
        <w:rPr>
          <w:rFonts w:ascii="Times New Roman" w:hAnsi="Times New Roman" w:cs="Times New Roman"/>
          <w:i/>
        </w:rPr>
        <w:t>r p</w:t>
      </w:r>
      <w:r>
        <w:rPr>
          <w:rFonts w:ascii="Times New Roman" w:hAnsi="Times New Roman" w:cs="Times New Roman"/>
          <w:i/>
        </w:rPr>
        <w:t>ë</w:t>
      </w:r>
      <w:r w:rsidRPr="006101AB">
        <w:rPr>
          <w:rFonts w:ascii="Times New Roman" w:hAnsi="Times New Roman" w:cs="Times New Roman"/>
          <w:i/>
        </w:rPr>
        <w:t>rfshirjen n</w:t>
      </w:r>
      <w:r>
        <w:rPr>
          <w:rFonts w:ascii="Times New Roman" w:hAnsi="Times New Roman" w:cs="Times New Roman"/>
          <w:i/>
        </w:rPr>
        <w:t>ë</w:t>
      </w:r>
      <w:r w:rsidRPr="006101AB">
        <w:rPr>
          <w:rFonts w:ascii="Times New Roman" w:hAnsi="Times New Roman" w:cs="Times New Roman"/>
          <w:i/>
        </w:rPr>
        <w:t xml:space="preserve"> konsultim t</w:t>
      </w:r>
      <w:r>
        <w:rPr>
          <w:rFonts w:ascii="Times New Roman" w:hAnsi="Times New Roman" w:cs="Times New Roman"/>
          <w:i/>
        </w:rPr>
        <w:t>ë</w:t>
      </w:r>
      <w:r w:rsidRPr="006101AB">
        <w:rPr>
          <w:rFonts w:ascii="Times New Roman" w:hAnsi="Times New Roman" w:cs="Times New Roman"/>
          <w:i/>
        </w:rPr>
        <w:t xml:space="preserve"> intelektual</w:t>
      </w:r>
      <w:r>
        <w:rPr>
          <w:rFonts w:ascii="Times New Roman" w:hAnsi="Times New Roman" w:cs="Times New Roman"/>
          <w:i/>
        </w:rPr>
        <w:t>ë</w:t>
      </w:r>
      <w:r w:rsidRPr="006101AB">
        <w:rPr>
          <w:rFonts w:ascii="Times New Roman" w:hAnsi="Times New Roman" w:cs="Times New Roman"/>
          <w:i/>
        </w:rPr>
        <w:t>ve, t</w:t>
      </w:r>
      <w:r>
        <w:rPr>
          <w:rFonts w:ascii="Times New Roman" w:hAnsi="Times New Roman" w:cs="Times New Roman"/>
          <w:i/>
        </w:rPr>
        <w:t>ë</w:t>
      </w:r>
      <w:r w:rsidRPr="006101AB">
        <w:rPr>
          <w:rFonts w:ascii="Times New Roman" w:hAnsi="Times New Roman" w:cs="Times New Roman"/>
          <w:i/>
        </w:rPr>
        <w:t xml:space="preserve"> profesionist</w:t>
      </w:r>
      <w:r>
        <w:rPr>
          <w:rFonts w:ascii="Times New Roman" w:hAnsi="Times New Roman" w:cs="Times New Roman"/>
          <w:i/>
        </w:rPr>
        <w:t>ë</w:t>
      </w:r>
      <w:r w:rsidRPr="006101AB">
        <w:rPr>
          <w:rFonts w:ascii="Times New Roman" w:hAnsi="Times New Roman" w:cs="Times New Roman"/>
          <w:i/>
        </w:rPr>
        <w:t>ve dhe ekspert</w:t>
      </w:r>
      <w:r>
        <w:rPr>
          <w:rFonts w:ascii="Times New Roman" w:hAnsi="Times New Roman" w:cs="Times New Roman"/>
          <w:i/>
        </w:rPr>
        <w:t>ë</w:t>
      </w:r>
      <w:r w:rsidRPr="006101AB">
        <w:rPr>
          <w:rFonts w:ascii="Times New Roman" w:hAnsi="Times New Roman" w:cs="Times New Roman"/>
          <w:i/>
        </w:rPr>
        <w:t>ve, t</w:t>
      </w:r>
      <w:r>
        <w:rPr>
          <w:rFonts w:ascii="Times New Roman" w:hAnsi="Times New Roman" w:cs="Times New Roman"/>
          <w:i/>
        </w:rPr>
        <w:t>ë</w:t>
      </w:r>
      <w:r w:rsidRPr="006101AB">
        <w:rPr>
          <w:rFonts w:ascii="Times New Roman" w:hAnsi="Times New Roman" w:cs="Times New Roman"/>
          <w:i/>
        </w:rPr>
        <w:t xml:space="preserve"> cil</w:t>
      </w:r>
      <w:r>
        <w:rPr>
          <w:rFonts w:ascii="Times New Roman" w:hAnsi="Times New Roman" w:cs="Times New Roman"/>
          <w:i/>
        </w:rPr>
        <w:t>ë</w:t>
      </w:r>
      <w:r w:rsidRPr="006101AB">
        <w:rPr>
          <w:rFonts w:ascii="Times New Roman" w:hAnsi="Times New Roman" w:cs="Times New Roman"/>
          <w:i/>
        </w:rPr>
        <w:t>t n</w:t>
      </w:r>
      <w:r>
        <w:rPr>
          <w:rFonts w:ascii="Times New Roman" w:hAnsi="Times New Roman" w:cs="Times New Roman"/>
          <w:i/>
        </w:rPr>
        <w:t>ë</w:t>
      </w:r>
      <w:r w:rsidRPr="006101AB">
        <w:rPr>
          <w:rFonts w:ascii="Times New Roman" w:hAnsi="Times New Roman" w:cs="Times New Roman"/>
          <w:i/>
        </w:rPr>
        <w:t xml:space="preserve"> menyr</w:t>
      </w:r>
      <w:r>
        <w:rPr>
          <w:rFonts w:ascii="Times New Roman" w:hAnsi="Times New Roman" w:cs="Times New Roman"/>
          <w:i/>
        </w:rPr>
        <w:t>ë</w:t>
      </w:r>
      <w:r w:rsidRPr="006101AB">
        <w:rPr>
          <w:rFonts w:ascii="Times New Roman" w:hAnsi="Times New Roman" w:cs="Times New Roman"/>
          <w:i/>
        </w:rPr>
        <w:t xml:space="preserve"> t</w:t>
      </w:r>
      <w:r>
        <w:rPr>
          <w:rFonts w:ascii="Times New Roman" w:hAnsi="Times New Roman" w:cs="Times New Roman"/>
          <w:i/>
        </w:rPr>
        <w:t>ë</w:t>
      </w:r>
      <w:r w:rsidRPr="006101AB">
        <w:rPr>
          <w:rFonts w:ascii="Times New Roman" w:hAnsi="Times New Roman" w:cs="Times New Roman"/>
          <w:i/>
        </w:rPr>
        <w:t xml:space="preserve"> vazhdueshme mund t</w:t>
      </w:r>
      <w:r>
        <w:rPr>
          <w:rFonts w:ascii="Times New Roman" w:hAnsi="Times New Roman" w:cs="Times New Roman"/>
          <w:i/>
        </w:rPr>
        <w:t>ë</w:t>
      </w:r>
      <w:r w:rsidRPr="006101AB">
        <w:rPr>
          <w:rFonts w:ascii="Times New Roman" w:hAnsi="Times New Roman" w:cs="Times New Roman"/>
          <w:i/>
        </w:rPr>
        <w:t xml:space="preserve"> thirren p</w:t>
      </w:r>
      <w:r>
        <w:rPr>
          <w:rFonts w:ascii="Times New Roman" w:hAnsi="Times New Roman" w:cs="Times New Roman"/>
          <w:i/>
        </w:rPr>
        <w:t>ë</w:t>
      </w:r>
      <w:r w:rsidRPr="006101AB">
        <w:rPr>
          <w:rFonts w:ascii="Times New Roman" w:hAnsi="Times New Roman" w:cs="Times New Roman"/>
          <w:i/>
        </w:rPr>
        <w:t>r t</w:t>
      </w:r>
      <w:r>
        <w:rPr>
          <w:rFonts w:ascii="Times New Roman" w:hAnsi="Times New Roman" w:cs="Times New Roman"/>
          <w:i/>
        </w:rPr>
        <w:t>ë</w:t>
      </w:r>
      <w:r w:rsidRPr="006101AB">
        <w:rPr>
          <w:rFonts w:ascii="Times New Roman" w:hAnsi="Times New Roman" w:cs="Times New Roman"/>
          <w:i/>
        </w:rPr>
        <w:t xml:space="preserve"> dhen</w:t>
      </w:r>
      <w:r>
        <w:rPr>
          <w:rFonts w:ascii="Times New Roman" w:hAnsi="Times New Roman" w:cs="Times New Roman"/>
          <w:i/>
        </w:rPr>
        <w:t>ë</w:t>
      </w:r>
      <w:r w:rsidRPr="006101AB">
        <w:rPr>
          <w:rFonts w:ascii="Times New Roman" w:hAnsi="Times New Roman" w:cs="Times New Roman"/>
          <w:i/>
        </w:rPr>
        <w:t xml:space="preserve"> mendimin e tyre dhe p</w:t>
      </w:r>
      <w:r>
        <w:rPr>
          <w:rFonts w:ascii="Times New Roman" w:hAnsi="Times New Roman" w:cs="Times New Roman"/>
          <w:i/>
        </w:rPr>
        <w:t>ë</w:t>
      </w:r>
      <w:r w:rsidRPr="006101AB">
        <w:rPr>
          <w:rFonts w:ascii="Times New Roman" w:hAnsi="Times New Roman" w:cs="Times New Roman"/>
          <w:i/>
        </w:rPr>
        <w:t>r t</w:t>
      </w:r>
      <w:r>
        <w:rPr>
          <w:rFonts w:ascii="Times New Roman" w:hAnsi="Times New Roman" w:cs="Times New Roman"/>
          <w:i/>
        </w:rPr>
        <w:t>ë</w:t>
      </w:r>
      <w:r w:rsidRPr="006101AB">
        <w:rPr>
          <w:rFonts w:ascii="Times New Roman" w:hAnsi="Times New Roman" w:cs="Times New Roman"/>
          <w:i/>
        </w:rPr>
        <w:t xml:space="preserve"> rekomanduar zgjidhje. </w:t>
      </w:r>
      <w:r>
        <w:rPr>
          <w:rFonts w:ascii="Times New Roman" w:hAnsi="Times New Roman" w:cs="Times New Roman"/>
          <w:i/>
        </w:rPr>
        <w:t>Ë</w:t>
      </w:r>
      <w:r w:rsidRPr="006101AB">
        <w:rPr>
          <w:rFonts w:ascii="Times New Roman" w:hAnsi="Times New Roman" w:cs="Times New Roman"/>
          <w:i/>
        </w:rPr>
        <w:t>sht</w:t>
      </w:r>
      <w:r>
        <w:rPr>
          <w:rFonts w:ascii="Times New Roman" w:hAnsi="Times New Roman" w:cs="Times New Roman"/>
          <w:i/>
        </w:rPr>
        <w:t>ë</w:t>
      </w:r>
      <w:r w:rsidRPr="006101AB">
        <w:rPr>
          <w:rFonts w:ascii="Times New Roman" w:hAnsi="Times New Roman" w:cs="Times New Roman"/>
          <w:i/>
        </w:rPr>
        <w:t xml:space="preserve"> nj</w:t>
      </w:r>
      <w:r>
        <w:rPr>
          <w:rFonts w:ascii="Times New Roman" w:hAnsi="Times New Roman" w:cs="Times New Roman"/>
          <w:i/>
        </w:rPr>
        <w:t>ë</w:t>
      </w:r>
      <w:r w:rsidRPr="006101AB">
        <w:rPr>
          <w:rFonts w:ascii="Times New Roman" w:hAnsi="Times New Roman" w:cs="Times New Roman"/>
          <w:i/>
        </w:rPr>
        <w:t xml:space="preserve"> kontribut i cmuar q</w:t>
      </w:r>
      <w:r>
        <w:rPr>
          <w:rFonts w:ascii="Times New Roman" w:hAnsi="Times New Roman" w:cs="Times New Roman"/>
          <w:i/>
        </w:rPr>
        <w:t>ë</w:t>
      </w:r>
      <w:r w:rsidRPr="006101AB">
        <w:rPr>
          <w:rFonts w:ascii="Times New Roman" w:hAnsi="Times New Roman" w:cs="Times New Roman"/>
          <w:i/>
        </w:rPr>
        <w:t xml:space="preserve"> nuk duhet humbur.</w:t>
      </w:r>
    </w:p>
    <w:p w14:paraId="109E4494" w14:textId="77777777" w:rsidR="00D37FF7" w:rsidRPr="006101AB" w:rsidRDefault="00D37FF7" w:rsidP="00D37FF7">
      <w:pPr>
        <w:spacing w:before="120" w:after="0" w:line="276" w:lineRule="auto"/>
        <w:jc w:val="both"/>
        <w:rPr>
          <w:rFonts w:ascii="Times New Roman" w:hAnsi="Times New Roman" w:cs="Times New Roman"/>
          <w:i/>
        </w:rPr>
      </w:pPr>
      <w:r w:rsidRPr="006101AB">
        <w:rPr>
          <w:rFonts w:ascii="Times New Roman" w:hAnsi="Times New Roman" w:cs="Times New Roman"/>
          <w:i/>
        </w:rPr>
        <w:t>--Duhet kujdes sepse shpesh k</w:t>
      </w:r>
      <w:r>
        <w:rPr>
          <w:rFonts w:ascii="Times New Roman" w:hAnsi="Times New Roman" w:cs="Times New Roman"/>
          <w:i/>
        </w:rPr>
        <w:t>ë</w:t>
      </w:r>
      <w:r w:rsidRPr="006101AB">
        <w:rPr>
          <w:rFonts w:ascii="Times New Roman" w:hAnsi="Times New Roman" w:cs="Times New Roman"/>
          <w:i/>
        </w:rPr>
        <w:t>to lloj strukturash me kalimin e koh</w:t>
      </w:r>
      <w:r>
        <w:rPr>
          <w:rFonts w:ascii="Times New Roman" w:hAnsi="Times New Roman" w:cs="Times New Roman"/>
          <w:i/>
        </w:rPr>
        <w:t>ë</w:t>
      </w:r>
      <w:r w:rsidRPr="006101AB">
        <w:rPr>
          <w:rFonts w:ascii="Times New Roman" w:hAnsi="Times New Roman" w:cs="Times New Roman"/>
          <w:i/>
        </w:rPr>
        <w:t>s mund t</w:t>
      </w:r>
      <w:r>
        <w:rPr>
          <w:rFonts w:ascii="Times New Roman" w:hAnsi="Times New Roman" w:cs="Times New Roman"/>
          <w:i/>
        </w:rPr>
        <w:t>ë</w:t>
      </w:r>
      <w:r w:rsidRPr="006101AB">
        <w:rPr>
          <w:rFonts w:ascii="Times New Roman" w:hAnsi="Times New Roman" w:cs="Times New Roman"/>
          <w:i/>
        </w:rPr>
        <w:t xml:space="preserve"> kthehen n</w:t>
      </w:r>
      <w:r>
        <w:rPr>
          <w:rFonts w:ascii="Times New Roman" w:hAnsi="Times New Roman" w:cs="Times New Roman"/>
          <w:i/>
        </w:rPr>
        <w:t>ë</w:t>
      </w:r>
      <w:r w:rsidRPr="006101AB">
        <w:rPr>
          <w:rFonts w:ascii="Times New Roman" w:hAnsi="Times New Roman" w:cs="Times New Roman"/>
          <w:i/>
        </w:rPr>
        <w:t xml:space="preserve"> struktura burokratike q</w:t>
      </w:r>
      <w:r>
        <w:rPr>
          <w:rFonts w:ascii="Times New Roman" w:hAnsi="Times New Roman" w:cs="Times New Roman"/>
          <w:i/>
        </w:rPr>
        <w:t>ë</w:t>
      </w:r>
      <w:r w:rsidRPr="006101AB">
        <w:rPr>
          <w:rFonts w:ascii="Times New Roman" w:hAnsi="Times New Roman" w:cs="Times New Roman"/>
          <w:i/>
        </w:rPr>
        <w:t xml:space="preserve"> mund t</w:t>
      </w:r>
      <w:r>
        <w:rPr>
          <w:rFonts w:ascii="Times New Roman" w:hAnsi="Times New Roman" w:cs="Times New Roman"/>
          <w:i/>
        </w:rPr>
        <w:t>ë</w:t>
      </w:r>
      <w:r w:rsidRPr="006101AB">
        <w:rPr>
          <w:rFonts w:ascii="Times New Roman" w:hAnsi="Times New Roman" w:cs="Times New Roman"/>
          <w:i/>
        </w:rPr>
        <w:t xml:space="preserve"> pengojn</w:t>
      </w:r>
      <w:r>
        <w:rPr>
          <w:rFonts w:ascii="Times New Roman" w:hAnsi="Times New Roman" w:cs="Times New Roman"/>
          <w:i/>
        </w:rPr>
        <w:t>ë</w:t>
      </w:r>
      <w:r w:rsidRPr="006101AB">
        <w:rPr>
          <w:rFonts w:ascii="Times New Roman" w:hAnsi="Times New Roman" w:cs="Times New Roman"/>
          <w:i/>
        </w:rPr>
        <w:t xml:space="preserve"> vendimmarrjen. Kur nuk rifreskohen ato ka mund</w:t>
      </w:r>
      <w:r>
        <w:rPr>
          <w:rFonts w:ascii="Times New Roman" w:hAnsi="Times New Roman" w:cs="Times New Roman"/>
          <w:i/>
        </w:rPr>
        <w:t>ë</w:t>
      </w:r>
      <w:r w:rsidRPr="006101AB">
        <w:rPr>
          <w:rFonts w:ascii="Times New Roman" w:hAnsi="Times New Roman" w:cs="Times New Roman"/>
          <w:i/>
        </w:rPr>
        <w:t>si t</w:t>
      </w:r>
      <w:r>
        <w:rPr>
          <w:rFonts w:ascii="Times New Roman" w:hAnsi="Times New Roman" w:cs="Times New Roman"/>
          <w:i/>
        </w:rPr>
        <w:t>ë</w:t>
      </w:r>
      <w:r w:rsidRPr="006101AB">
        <w:rPr>
          <w:rFonts w:ascii="Times New Roman" w:hAnsi="Times New Roman" w:cs="Times New Roman"/>
          <w:i/>
        </w:rPr>
        <w:t xml:space="preserve"> humbasin besimin e publikut dhe t</w:t>
      </w:r>
      <w:r>
        <w:rPr>
          <w:rFonts w:ascii="Times New Roman" w:hAnsi="Times New Roman" w:cs="Times New Roman"/>
          <w:i/>
        </w:rPr>
        <w:t>ë</w:t>
      </w:r>
      <w:r w:rsidRPr="006101AB">
        <w:rPr>
          <w:rFonts w:ascii="Times New Roman" w:hAnsi="Times New Roman" w:cs="Times New Roman"/>
          <w:i/>
        </w:rPr>
        <w:t xml:space="preserve"> mos jen</w:t>
      </w:r>
      <w:r>
        <w:rPr>
          <w:rFonts w:ascii="Times New Roman" w:hAnsi="Times New Roman" w:cs="Times New Roman"/>
          <w:i/>
        </w:rPr>
        <w:t>ë</w:t>
      </w:r>
      <w:r w:rsidRPr="006101AB">
        <w:rPr>
          <w:rFonts w:ascii="Times New Roman" w:hAnsi="Times New Roman" w:cs="Times New Roman"/>
          <w:i/>
        </w:rPr>
        <w:t xml:space="preserve"> t</w:t>
      </w:r>
      <w:r>
        <w:rPr>
          <w:rFonts w:ascii="Times New Roman" w:hAnsi="Times New Roman" w:cs="Times New Roman"/>
          <w:i/>
        </w:rPr>
        <w:t>ë</w:t>
      </w:r>
      <w:r w:rsidRPr="006101AB">
        <w:rPr>
          <w:rFonts w:ascii="Times New Roman" w:hAnsi="Times New Roman" w:cs="Times New Roman"/>
          <w:i/>
        </w:rPr>
        <w:t xml:space="preserve"> besueshme p</w:t>
      </w:r>
      <w:r>
        <w:rPr>
          <w:rFonts w:ascii="Times New Roman" w:hAnsi="Times New Roman" w:cs="Times New Roman"/>
          <w:i/>
        </w:rPr>
        <w:t>ë</w:t>
      </w:r>
      <w:r w:rsidRPr="006101AB">
        <w:rPr>
          <w:rFonts w:ascii="Times New Roman" w:hAnsi="Times New Roman" w:cs="Times New Roman"/>
          <w:i/>
        </w:rPr>
        <w:t>r t’u marr</w:t>
      </w:r>
      <w:r>
        <w:rPr>
          <w:rFonts w:ascii="Times New Roman" w:hAnsi="Times New Roman" w:cs="Times New Roman"/>
          <w:i/>
        </w:rPr>
        <w:t>ë</w:t>
      </w:r>
      <w:r w:rsidRPr="006101AB">
        <w:rPr>
          <w:rFonts w:ascii="Times New Roman" w:hAnsi="Times New Roman" w:cs="Times New Roman"/>
          <w:i/>
        </w:rPr>
        <w:t xml:space="preserve"> n</w:t>
      </w:r>
      <w:r>
        <w:rPr>
          <w:rFonts w:ascii="Times New Roman" w:hAnsi="Times New Roman" w:cs="Times New Roman"/>
          <w:i/>
        </w:rPr>
        <w:t>ë</w:t>
      </w:r>
      <w:r w:rsidRPr="006101AB">
        <w:rPr>
          <w:rFonts w:ascii="Times New Roman" w:hAnsi="Times New Roman" w:cs="Times New Roman"/>
          <w:i/>
        </w:rPr>
        <w:t xml:space="preserve"> konsiderat</w:t>
      </w:r>
      <w:r>
        <w:rPr>
          <w:rFonts w:ascii="Times New Roman" w:hAnsi="Times New Roman" w:cs="Times New Roman"/>
          <w:i/>
        </w:rPr>
        <w:t>ë</w:t>
      </w:r>
      <w:r w:rsidRPr="006101AB">
        <w:rPr>
          <w:rFonts w:ascii="Times New Roman" w:hAnsi="Times New Roman" w:cs="Times New Roman"/>
          <w:i/>
        </w:rPr>
        <w:t>.</w:t>
      </w:r>
    </w:p>
    <w:p w14:paraId="22B992C5" w14:textId="77777777" w:rsidR="00D37FF7" w:rsidRPr="00386C05" w:rsidRDefault="00D37FF7" w:rsidP="00807F68">
      <w:pPr>
        <w:pStyle w:val="ListParagraph"/>
        <w:numPr>
          <w:ilvl w:val="0"/>
          <w:numId w:val="22"/>
        </w:numPr>
        <w:spacing w:before="120" w:after="0" w:line="276" w:lineRule="auto"/>
        <w:jc w:val="both"/>
        <w:rPr>
          <w:rFonts w:ascii="Times New Roman" w:hAnsi="Times New Roman" w:cs="Times New Roman"/>
          <w:b/>
          <w:bCs/>
          <w:lang w:val="sq-AL"/>
        </w:rPr>
      </w:pPr>
      <w:r w:rsidRPr="00386C05">
        <w:rPr>
          <w:rFonts w:ascii="Times New Roman" w:hAnsi="Times New Roman" w:cs="Times New Roman"/>
          <w:b/>
          <w:bCs/>
          <w:lang w:val="sq-AL"/>
        </w:rPr>
        <w:t>Konsultim nëpërmjet krijimit të modeleve</w:t>
      </w:r>
    </w:p>
    <w:p w14:paraId="44406177" w14:textId="77777777" w:rsidR="00D37FF7" w:rsidRDefault="00D37FF7" w:rsidP="00807F68">
      <w:pPr>
        <w:pStyle w:val="ListParagraph"/>
        <w:numPr>
          <w:ilvl w:val="1"/>
          <w:numId w:val="22"/>
        </w:numPr>
        <w:spacing w:before="120" w:after="0" w:line="276" w:lineRule="auto"/>
        <w:jc w:val="both"/>
        <w:rPr>
          <w:rFonts w:ascii="Times New Roman" w:hAnsi="Times New Roman" w:cs="Times New Roman"/>
        </w:rPr>
      </w:pPr>
      <w:r>
        <w:rPr>
          <w:rFonts w:ascii="Times New Roman" w:hAnsi="Times New Roman" w:cs="Times New Roman"/>
          <w:b/>
        </w:rPr>
        <w:t xml:space="preserve">Krijimi i modelit dhe konsultimi bazuar tek një </w:t>
      </w:r>
      <w:r w:rsidRPr="006101AB">
        <w:rPr>
          <w:rFonts w:ascii="Times New Roman" w:hAnsi="Times New Roman" w:cs="Times New Roman"/>
          <w:b/>
        </w:rPr>
        <w:t>model</w:t>
      </w:r>
      <w:r>
        <w:rPr>
          <w:rFonts w:ascii="Times New Roman" w:hAnsi="Times New Roman" w:cs="Times New Roman"/>
          <w:b/>
        </w:rPr>
        <w:t xml:space="preserve"> </w:t>
      </w:r>
      <w:r>
        <w:rPr>
          <w:rFonts w:ascii="Times New Roman" w:hAnsi="Times New Roman" w:cs="Times New Roman"/>
        </w:rPr>
        <w:t>është një mënyrë e mirë për të lehtësuar procesin e konsultimit për cështje që kërkojnë profesionalizëm. Kjo formë mund të përdoret psh në konsultimin në lidhje me Planin Vendor, për të cilin komuniteti e ka të vështirë të lexojë hartat, por e ka të lehtë të kuptoje maketet.</w:t>
      </w:r>
      <w:r w:rsidRPr="0067053A">
        <w:rPr>
          <w:rFonts w:ascii="Times New Roman" w:hAnsi="Times New Roman" w:cs="Times New Roman"/>
        </w:rPr>
        <w:t xml:space="preserve"> </w:t>
      </w:r>
      <w:r w:rsidRPr="00386C05">
        <w:rPr>
          <w:rFonts w:ascii="Times New Roman" w:hAnsi="Times New Roman" w:cs="Times New Roman"/>
          <w:b/>
        </w:rPr>
        <w:t>Maketi</w:t>
      </w:r>
      <w:r>
        <w:rPr>
          <w:rFonts w:ascii="Times New Roman" w:hAnsi="Times New Roman" w:cs="Times New Roman"/>
        </w:rPr>
        <w:t xml:space="preserve"> mund të ekspozohet diku dhe gjithkush mund të shohë maketin dhe të votojë nëpërmjet kartolinave që ju vihen në dispozicion. </w:t>
      </w:r>
    </w:p>
    <w:p w14:paraId="74E7DA29" w14:textId="77777777" w:rsidR="00D37FF7" w:rsidRDefault="00D37FF7" w:rsidP="00807F68">
      <w:pPr>
        <w:pStyle w:val="ListParagraph"/>
        <w:numPr>
          <w:ilvl w:val="1"/>
          <w:numId w:val="22"/>
        </w:numPr>
        <w:spacing w:before="120" w:after="0" w:line="276" w:lineRule="auto"/>
        <w:jc w:val="both"/>
        <w:rPr>
          <w:rFonts w:ascii="Times New Roman" w:hAnsi="Times New Roman" w:cs="Times New Roman"/>
        </w:rPr>
      </w:pPr>
      <w:r w:rsidRPr="00386C05">
        <w:rPr>
          <w:rFonts w:ascii="Times New Roman" w:hAnsi="Times New Roman" w:cs="Times New Roman"/>
        </w:rPr>
        <w:t xml:space="preserve">Modeli mund të </w:t>
      </w:r>
      <w:r>
        <w:rPr>
          <w:rFonts w:ascii="Times New Roman" w:hAnsi="Times New Roman" w:cs="Times New Roman"/>
        </w:rPr>
        <w:t xml:space="preserve">jetë edhe konkret, në natyrë. Nëse duhet të investohet për sistemimin e një blloku pallatesh apo lagje, banorët mund ta kenë të vështirë të japin mendime bazuar tek hartat dhe projektet, por Bashkia mund të krijojë </w:t>
      </w:r>
      <w:r w:rsidRPr="00386C05">
        <w:rPr>
          <w:rFonts w:ascii="Times New Roman" w:hAnsi="Times New Roman" w:cs="Times New Roman"/>
          <w:b/>
        </w:rPr>
        <w:t>një model në një bllok pallatesh</w:t>
      </w:r>
      <w:r>
        <w:rPr>
          <w:rFonts w:ascii="Times New Roman" w:hAnsi="Times New Roman" w:cs="Times New Roman"/>
        </w:rPr>
        <w:t xml:space="preserve"> dhe banorët e blloqeve fqinje mund të konsultohen pranë këtij blloku të sistemuar, duke dhenë mendime direkt në lidhje me atë që shohin dhe rekomandime se si mund të përmirësohet për t’u zbatuar në pjesën tjetër apo në lagjen e tyre. </w:t>
      </w:r>
    </w:p>
    <w:p w14:paraId="7DA93F1E" w14:textId="77777777" w:rsidR="00D37FF7" w:rsidRDefault="00D37FF7" w:rsidP="00807F68">
      <w:pPr>
        <w:pStyle w:val="ListParagraph"/>
        <w:numPr>
          <w:ilvl w:val="1"/>
          <w:numId w:val="22"/>
        </w:numPr>
        <w:spacing w:before="120" w:after="0" w:line="276" w:lineRule="auto"/>
        <w:jc w:val="both"/>
        <w:rPr>
          <w:rFonts w:ascii="Times New Roman" w:hAnsi="Times New Roman" w:cs="Times New Roman"/>
        </w:rPr>
      </w:pPr>
      <w:r>
        <w:rPr>
          <w:rFonts w:ascii="Times New Roman" w:hAnsi="Times New Roman" w:cs="Times New Roman"/>
        </w:rPr>
        <w:t>Modele mund të krijohen edhe nga vetë komuniteti dhe të promovohen dhe replikohen nga ana e bashkisë. Kur ndodh që</w:t>
      </w:r>
      <w:r w:rsidRPr="0067053A">
        <w:rPr>
          <w:rFonts w:ascii="Times New Roman" w:hAnsi="Times New Roman" w:cs="Times New Roman"/>
        </w:rPr>
        <w:t xml:space="preserve"> modeli mund të krijohet nga vetë komun</w:t>
      </w:r>
      <w:r>
        <w:rPr>
          <w:rFonts w:ascii="Times New Roman" w:hAnsi="Times New Roman" w:cs="Times New Roman"/>
        </w:rPr>
        <w:t>iteti, kjo e bën konsultimin më të besueshëm dhe i nxit qytetarët</w:t>
      </w:r>
      <w:r w:rsidRPr="0067053A">
        <w:rPr>
          <w:rFonts w:ascii="Times New Roman" w:hAnsi="Times New Roman" w:cs="Times New Roman"/>
        </w:rPr>
        <w:t xml:space="preserve"> që ata të ndjehen pjesë e procesit dhe të marrin pjesë në diskutimin e mëtejshëm. Vërejtjet dhe sugjerimet shërbejnë për përmirësimin e projektit dhe shërbejnë edhe si bazë për të hapur diskutime edhe më gjerë.</w:t>
      </w:r>
    </w:p>
    <w:p w14:paraId="60E75536" w14:textId="77777777" w:rsidR="00D37FF7" w:rsidRPr="00555A48" w:rsidRDefault="00D37FF7" w:rsidP="00D37FF7">
      <w:pPr>
        <w:spacing w:before="120" w:after="0" w:line="276" w:lineRule="auto"/>
        <w:jc w:val="both"/>
        <w:rPr>
          <w:rFonts w:ascii="Times New Roman" w:hAnsi="Times New Roman" w:cs="Times New Roman"/>
          <w:i/>
        </w:rPr>
      </w:pPr>
      <w:r w:rsidRPr="00555A48">
        <w:rPr>
          <w:rFonts w:ascii="Times New Roman" w:hAnsi="Times New Roman" w:cs="Times New Roman"/>
          <w:i/>
        </w:rPr>
        <w:t>+ Kjo form</w:t>
      </w:r>
      <w:r>
        <w:rPr>
          <w:rFonts w:ascii="Times New Roman" w:hAnsi="Times New Roman" w:cs="Times New Roman"/>
          <w:i/>
        </w:rPr>
        <w:t>ë</w:t>
      </w:r>
      <w:r w:rsidRPr="00555A48">
        <w:rPr>
          <w:rFonts w:ascii="Times New Roman" w:hAnsi="Times New Roman" w:cs="Times New Roman"/>
          <w:i/>
        </w:rPr>
        <w:t xml:space="preserve"> realizon përfshirjen e shumë njërëzve dhe grumbullon shumë ide duke përfshihen njërëz të cdo kategorie. Ajo ju jep mund</w:t>
      </w:r>
      <w:r>
        <w:rPr>
          <w:rFonts w:ascii="Times New Roman" w:hAnsi="Times New Roman" w:cs="Times New Roman"/>
          <w:i/>
        </w:rPr>
        <w:t>ë</w:t>
      </w:r>
      <w:r w:rsidRPr="00555A48">
        <w:rPr>
          <w:rFonts w:ascii="Times New Roman" w:hAnsi="Times New Roman" w:cs="Times New Roman"/>
          <w:i/>
        </w:rPr>
        <w:t>sin</w:t>
      </w:r>
      <w:r>
        <w:rPr>
          <w:rFonts w:ascii="Times New Roman" w:hAnsi="Times New Roman" w:cs="Times New Roman"/>
          <w:i/>
        </w:rPr>
        <w:t>ë</w:t>
      </w:r>
      <w:r w:rsidRPr="00555A48">
        <w:rPr>
          <w:rFonts w:ascii="Times New Roman" w:hAnsi="Times New Roman" w:cs="Times New Roman"/>
          <w:i/>
        </w:rPr>
        <w:t xml:space="preserve"> ta kuptojn</w:t>
      </w:r>
      <w:r>
        <w:rPr>
          <w:rFonts w:ascii="Times New Roman" w:hAnsi="Times New Roman" w:cs="Times New Roman"/>
          <w:i/>
        </w:rPr>
        <w:t>ë</w:t>
      </w:r>
      <w:r w:rsidRPr="00555A48">
        <w:rPr>
          <w:rFonts w:ascii="Times New Roman" w:hAnsi="Times New Roman" w:cs="Times New Roman"/>
          <w:i/>
        </w:rPr>
        <w:t xml:space="preserve"> dhe t</w:t>
      </w:r>
      <w:r>
        <w:rPr>
          <w:rFonts w:ascii="Times New Roman" w:hAnsi="Times New Roman" w:cs="Times New Roman"/>
          <w:i/>
        </w:rPr>
        <w:t xml:space="preserve">ë japin mendime cdo individi </w:t>
      </w:r>
      <w:r w:rsidRPr="00386C05">
        <w:rPr>
          <w:rFonts w:ascii="Times New Roman" w:hAnsi="Times New Roman" w:cs="Times New Roman"/>
          <w:i/>
        </w:rPr>
        <w:t>për një cështje që është e</w:t>
      </w:r>
      <w:r w:rsidRPr="00555A48">
        <w:rPr>
          <w:rFonts w:ascii="Times New Roman" w:hAnsi="Times New Roman" w:cs="Times New Roman"/>
          <w:i/>
        </w:rPr>
        <w:t xml:space="preserve"> thjeshtë për t’u kuptuar</w:t>
      </w:r>
      <w:r>
        <w:rPr>
          <w:rFonts w:ascii="Times New Roman" w:hAnsi="Times New Roman" w:cs="Times New Roman"/>
          <w:i/>
        </w:rPr>
        <w:t xml:space="preserve"> p</w:t>
      </w:r>
      <w:r>
        <w:rPr>
          <w:rFonts w:ascii="Times New Roman" w:hAnsi="Times New Roman" w:cs="Times New Roman"/>
        </w:rPr>
        <w:t>ë</w:t>
      </w:r>
      <w:r w:rsidRPr="00386C05">
        <w:rPr>
          <w:rFonts w:ascii="Times New Roman" w:hAnsi="Times New Roman" w:cs="Times New Roman"/>
          <w:i/>
        </w:rPr>
        <w:t>r shkak të modelit.</w:t>
      </w:r>
    </w:p>
    <w:p w14:paraId="25BCE770" w14:textId="77777777" w:rsidR="00D37FF7" w:rsidRPr="00555A48" w:rsidRDefault="00D37FF7" w:rsidP="00D37FF7">
      <w:pPr>
        <w:spacing w:before="120" w:after="0" w:line="276" w:lineRule="auto"/>
        <w:jc w:val="both"/>
        <w:rPr>
          <w:rFonts w:ascii="Times New Roman" w:hAnsi="Times New Roman" w:cs="Times New Roman"/>
          <w:i/>
        </w:rPr>
      </w:pPr>
      <w:r w:rsidRPr="00555A48">
        <w:rPr>
          <w:rFonts w:ascii="Times New Roman" w:hAnsi="Times New Roman" w:cs="Times New Roman"/>
          <w:i/>
        </w:rPr>
        <w:t>--P</w:t>
      </w:r>
      <w:r>
        <w:rPr>
          <w:rFonts w:ascii="Times New Roman" w:hAnsi="Times New Roman" w:cs="Times New Roman"/>
          <w:i/>
        </w:rPr>
        <w:t>or, p</w:t>
      </w:r>
      <w:r w:rsidRPr="00555A48">
        <w:rPr>
          <w:rFonts w:ascii="Times New Roman" w:hAnsi="Times New Roman" w:cs="Times New Roman"/>
          <w:i/>
        </w:rPr>
        <w:t xml:space="preserve">ërgatitja e modelit kërkon kohë dhe nuk </w:t>
      </w:r>
      <w:r>
        <w:rPr>
          <w:rFonts w:ascii="Times New Roman" w:hAnsi="Times New Roman" w:cs="Times New Roman"/>
          <w:i/>
        </w:rPr>
        <w:t>ë</w:t>
      </w:r>
      <w:r w:rsidRPr="00555A48">
        <w:rPr>
          <w:rFonts w:ascii="Times New Roman" w:hAnsi="Times New Roman" w:cs="Times New Roman"/>
          <w:i/>
        </w:rPr>
        <w:t>sht</w:t>
      </w:r>
      <w:r>
        <w:rPr>
          <w:rFonts w:ascii="Times New Roman" w:hAnsi="Times New Roman" w:cs="Times New Roman"/>
          <w:i/>
        </w:rPr>
        <w:t>ë</w:t>
      </w:r>
      <w:r w:rsidRPr="00555A48">
        <w:rPr>
          <w:rFonts w:ascii="Times New Roman" w:hAnsi="Times New Roman" w:cs="Times New Roman"/>
          <w:i/>
        </w:rPr>
        <w:t xml:space="preserve"> gjithmon</w:t>
      </w:r>
      <w:r>
        <w:rPr>
          <w:rFonts w:ascii="Times New Roman" w:hAnsi="Times New Roman" w:cs="Times New Roman"/>
          <w:i/>
        </w:rPr>
        <w:t>ë</w:t>
      </w:r>
      <w:r w:rsidRPr="00555A48">
        <w:rPr>
          <w:rFonts w:ascii="Times New Roman" w:hAnsi="Times New Roman" w:cs="Times New Roman"/>
          <w:i/>
        </w:rPr>
        <w:t xml:space="preserve"> e leht</w:t>
      </w:r>
      <w:r>
        <w:rPr>
          <w:rFonts w:ascii="Times New Roman" w:hAnsi="Times New Roman" w:cs="Times New Roman"/>
          <w:i/>
        </w:rPr>
        <w:t>ë</w:t>
      </w:r>
      <w:r w:rsidRPr="00555A48">
        <w:rPr>
          <w:rFonts w:ascii="Times New Roman" w:hAnsi="Times New Roman" w:cs="Times New Roman"/>
          <w:i/>
        </w:rPr>
        <w:t xml:space="preserve"> p</w:t>
      </w:r>
      <w:r>
        <w:rPr>
          <w:rFonts w:ascii="Times New Roman" w:hAnsi="Times New Roman" w:cs="Times New Roman"/>
          <w:i/>
        </w:rPr>
        <w:t>ë</w:t>
      </w:r>
      <w:r w:rsidRPr="00555A48">
        <w:rPr>
          <w:rFonts w:ascii="Times New Roman" w:hAnsi="Times New Roman" w:cs="Times New Roman"/>
          <w:i/>
        </w:rPr>
        <w:t>r t</w:t>
      </w:r>
      <w:r>
        <w:rPr>
          <w:rFonts w:ascii="Times New Roman" w:hAnsi="Times New Roman" w:cs="Times New Roman"/>
          <w:i/>
        </w:rPr>
        <w:t>’</w:t>
      </w:r>
      <w:r w:rsidRPr="00555A48">
        <w:rPr>
          <w:rFonts w:ascii="Times New Roman" w:hAnsi="Times New Roman" w:cs="Times New Roman"/>
          <w:i/>
        </w:rPr>
        <w:t>u realizuar. Ajo k</w:t>
      </w:r>
      <w:r>
        <w:rPr>
          <w:rFonts w:ascii="Times New Roman" w:hAnsi="Times New Roman" w:cs="Times New Roman"/>
          <w:i/>
        </w:rPr>
        <w:t>ë</w:t>
      </w:r>
      <w:r w:rsidRPr="00555A48">
        <w:rPr>
          <w:rFonts w:ascii="Times New Roman" w:hAnsi="Times New Roman" w:cs="Times New Roman"/>
          <w:i/>
        </w:rPr>
        <w:t>rkon shpenzime t</w:t>
      </w:r>
      <w:r>
        <w:rPr>
          <w:rFonts w:ascii="Times New Roman" w:hAnsi="Times New Roman" w:cs="Times New Roman"/>
          <w:i/>
        </w:rPr>
        <w:t>ë</w:t>
      </w:r>
      <w:r w:rsidRPr="00555A48">
        <w:rPr>
          <w:rFonts w:ascii="Times New Roman" w:hAnsi="Times New Roman" w:cs="Times New Roman"/>
          <w:i/>
        </w:rPr>
        <w:t xml:space="preserve"> m</w:t>
      </w:r>
      <w:r>
        <w:rPr>
          <w:rFonts w:ascii="Times New Roman" w:hAnsi="Times New Roman" w:cs="Times New Roman"/>
          <w:i/>
        </w:rPr>
        <w:t>ë</w:t>
      </w:r>
      <w:r w:rsidRPr="00555A48">
        <w:rPr>
          <w:rFonts w:ascii="Times New Roman" w:hAnsi="Times New Roman" w:cs="Times New Roman"/>
          <w:i/>
        </w:rPr>
        <w:t>dha p</w:t>
      </w:r>
      <w:r>
        <w:rPr>
          <w:rFonts w:ascii="Times New Roman" w:hAnsi="Times New Roman" w:cs="Times New Roman"/>
          <w:i/>
        </w:rPr>
        <w:t>ë</w:t>
      </w:r>
      <w:r w:rsidRPr="00555A48">
        <w:rPr>
          <w:rFonts w:ascii="Times New Roman" w:hAnsi="Times New Roman" w:cs="Times New Roman"/>
          <w:i/>
        </w:rPr>
        <w:t>r krijim maketesh apo modelesh, kartolina p</w:t>
      </w:r>
      <w:r>
        <w:rPr>
          <w:rFonts w:ascii="Times New Roman" w:hAnsi="Times New Roman" w:cs="Times New Roman"/>
          <w:i/>
        </w:rPr>
        <w:t>ë</w:t>
      </w:r>
      <w:r w:rsidRPr="00555A48">
        <w:rPr>
          <w:rFonts w:ascii="Times New Roman" w:hAnsi="Times New Roman" w:cs="Times New Roman"/>
          <w:i/>
        </w:rPr>
        <w:t>r votim, etj. Edhe mbajtja e procesverbaleve t</w:t>
      </w:r>
      <w:r>
        <w:rPr>
          <w:rFonts w:ascii="Times New Roman" w:hAnsi="Times New Roman" w:cs="Times New Roman"/>
          <w:i/>
        </w:rPr>
        <w:t>ë</w:t>
      </w:r>
      <w:r w:rsidRPr="00555A48">
        <w:rPr>
          <w:rFonts w:ascii="Times New Roman" w:hAnsi="Times New Roman" w:cs="Times New Roman"/>
          <w:i/>
        </w:rPr>
        <w:t xml:space="preserve"> konsultimeve apo sistemimi i rekomandimeve dhe votimeve k</w:t>
      </w:r>
      <w:r>
        <w:rPr>
          <w:rFonts w:ascii="Times New Roman" w:hAnsi="Times New Roman" w:cs="Times New Roman"/>
          <w:i/>
        </w:rPr>
        <w:t>ë</w:t>
      </w:r>
      <w:r w:rsidRPr="00555A48">
        <w:rPr>
          <w:rFonts w:ascii="Times New Roman" w:hAnsi="Times New Roman" w:cs="Times New Roman"/>
          <w:i/>
        </w:rPr>
        <w:t>rkon koh</w:t>
      </w:r>
      <w:r>
        <w:rPr>
          <w:rFonts w:ascii="Times New Roman" w:hAnsi="Times New Roman" w:cs="Times New Roman"/>
          <w:i/>
        </w:rPr>
        <w:t>ë</w:t>
      </w:r>
      <w:r w:rsidRPr="00555A48">
        <w:rPr>
          <w:rFonts w:ascii="Times New Roman" w:hAnsi="Times New Roman" w:cs="Times New Roman"/>
          <w:i/>
        </w:rPr>
        <w:t xml:space="preserve"> p</w:t>
      </w:r>
      <w:r>
        <w:rPr>
          <w:rFonts w:ascii="Times New Roman" w:hAnsi="Times New Roman" w:cs="Times New Roman"/>
          <w:i/>
        </w:rPr>
        <w:t>ër t’u</w:t>
      </w:r>
      <w:r w:rsidRPr="00555A48">
        <w:rPr>
          <w:rFonts w:ascii="Times New Roman" w:hAnsi="Times New Roman" w:cs="Times New Roman"/>
          <w:i/>
        </w:rPr>
        <w:t xml:space="preserve"> trajtuar.</w:t>
      </w:r>
    </w:p>
    <w:p w14:paraId="5B077FF7" w14:textId="77777777" w:rsidR="00D37FF7" w:rsidRPr="00483A74" w:rsidRDefault="00D37FF7" w:rsidP="00807F68">
      <w:pPr>
        <w:pStyle w:val="ListParagraph"/>
        <w:numPr>
          <w:ilvl w:val="0"/>
          <w:numId w:val="22"/>
        </w:numPr>
        <w:spacing w:before="120" w:after="0" w:line="276" w:lineRule="auto"/>
        <w:jc w:val="both"/>
        <w:rPr>
          <w:rFonts w:ascii="Times New Roman" w:hAnsi="Times New Roman" w:cs="Times New Roman"/>
          <w:b/>
          <w:bCs/>
          <w:lang w:val="sq-AL"/>
        </w:rPr>
      </w:pPr>
      <w:r w:rsidRPr="00483A74">
        <w:rPr>
          <w:rFonts w:ascii="Times New Roman" w:hAnsi="Times New Roman" w:cs="Times New Roman"/>
          <w:b/>
          <w:bCs/>
          <w:lang w:val="sq-AL"/>
        </w:rPr>
        <w:t>Teknologjia, arti, kultura, krijimtaria</w:t>
      </w:r>
    </w:p>
    <w:p w14:paraId="49C4FD1F" w14:textId="77777777" w:rsidR="00D37FF7" w:rsidRPr="0067053A" w:rsidRDefault="00D37FF7" w:rsidP="00807F68">
      <w:pPr>
        <w:pStyle w:val="ListParagraph"/>
        <w:numPr>
          <w:ilvl w:val="1"/>
          <w:numId w:val="22"/>
        </w:numPr>
        <w:spacing w:before="120" w:after="0" w:line="276" w:lineRule="auto"/>
        <w:jc w:val="both"/>
        <w:rPr>
          <w:rFonts w:ascii="Times New Roman" w:hAnsi="Times New Roman" w:cs="Times New Roman"/>
          <w:bCs/>
          <w:lang w:val="sq-AL"/>
        </w:rPr>
      </w:pPr>
      <w:r w:rsidRPr="0067053A">
        <w:rPr>
          <w:rFonts w:ascii="Times New Roman" w:hAnsi="Times New Roman" w:cs="Times New Roman"/>
        </w:rPr>
        <w:lastRenderedPageBreak/>
        <w:t>Nëse duam të nxitim pjesëmarrjen e të rinjve në dhenien e opinioneve dhe rekomanimeve për cështje që janë objekt konsultimi, do na duhet të përdorim metoda që pë</w:t>
      </w:r>
      <w:r>
        <w:rPr>
          <w:rFonts w:ascii="Times New Roman" w:hAnsi="Times New Roman" w:cs="Times New Roman"/>
        </w:rPr>
        <w:t>rputhen me interesin e tyre</w:t>
      </w:r>
      <w:r w:rsidRPr="0067053A">
        <w:rPr>
          <w:rFonts w:ascii="Times New Roman" w:hAnsi="Times New Roman" w:cs="Times New Roman"/>
        </w:rPr>
        <w:t xml:space="preserve">: </w:t>
      </w:r>
      <w:r w:rsidRPr="0067053A">
        <w:rPr>
          <w:rFonts w:ascii="Times New Roman" w:hAnsi="Times New Roman" w:cs="Times New Roman"/>
          <w:b/>
        </w:rPr>
        <w:t xml:space="preserve">teknologjia, arti, kultura </w:t>
      </w:r>
      <w:r w:rsidRPr="0067053A">
        <w:rPr>
          <w:rFonts w:ascii="Times New Roman" w:hAnsi="Times New Roman" w:cs="Times New Roman"/>
        </w:rPr>
        <w:t>–janë instrumenta që duhet të përdoren me sukses. Të rinjtë pëlqejnë teknologjinë, telefonin</w:t>
      </w:r>
      <w:r>
        <w:rPr>
          <w:rFonts w:ascii="Times New Roman" w:hAnsi="Times New Roman" w:cs="Times New Roman"/>
        </w:rPr>
        <w:t xml:space="preserve"> celular</w:t>
      </w:r>
      <w:r w:rsidRPr="0067053A">
        <w:rPr>
          <w:rFonts w:ascii="Times New Roman" w:hAnsi="Times New Roman" w:cs="Times New Roman"/>
        </w:rPr>
        <w:t>, internetin, fotografinë, videot, konkurset, filmat, poezitë dhe pikturat, artin dhe krijimtarinë. Përdorimi i këtyre mekanizmave mund t’i afrojë ata drejt interesit publik dhe angazhimit në diskutime për cështje të interesit kolektiv. O</w:t>
      </w:r>
      <w:r>
        <w:rPr>
          <w:rFonts w:ascii="Times New Roman" w:hAnsi="Times New Roman" w:cs="Times New Roman"/>
        </w:rPr>
        <w:t>rganizimi i konkurseve të</w:t>
      </w:r>
      <w:r w:rsidRPr="0067053A">
        <w:rPr>
          <w:rFonts w:ascii="Times New Roman" w:hAnsi="Times New Roman" w:cs="Times New Roman"/>
        </w:rPr>
        <w:t xml:space="preserve"> fotografive dhe videove që lidhen me cështje që konsultohen, përdorimi i </w:t>
      </w:r>
      <w:r>
        <w:rPr>
          <w:rFonts w:ascii="Times New Roman" w:hAnsi="Times New Roman" w:cs="Times New Roman"/>
        </w:rPr>
        <w:t xml:space="preserve">vizatimit dhe i poezive </w:t>
      </w:r>
      <w:r w:rsidRPr="0067053A">
        <w:rPr>
          <w:rFonts w:ascii="Times New Roman" w:hAnsi="Times New Roman" w:cs="Times New Roman"/>
        </w:rPr>
        <w:t xml:space="preserve">për të përshkruar një situatë të caktuar, ndarja e cmimeve dhe dhuratave, etj. duhet përdorur me sukses vecanërisht për të tërhequr në konsultim të rinjtë, por edhe pjesën e artistëve që janë po aq të vështirë për të marrë pjesë në konsultime publike tradicionale. </w:t>
      </w:r>
    </w:p>
    <w:p w14:paraId="252F78A9" w14:textId="77777777" w:rsidR="00D37FF7" w:rsidRPr="0067053A" w:rsidRDefault="00D37FF7" w:rsidP="00807F68">
      <w:pPr>
        <w:pStyle w:val="ListParagraph"/>
        <w:numPr>
          <w:ilvl w:val="1"/>
          <w:numId w:val="22"/>
        </w:numPr>
        <w:spacing w:before="120" w:after="0" w:line="276" w:lineRule="auto"/>
        <w:jc w:val="center"/>
        <w:rPr>
          <w:rFonts w:ascii="Times New Roman" w:hAnsi="Times New Roman" w:cs="Times New Roman"/>
          <w:bCs/>
          <w:lang w:val="sq-AL"/>
        </w:rPr>
      </w:pPr>
      <w:r>
        <w:rPr>
          <w:rFonts w:ascii="Times New Roman" w:hAnsi="Times New Roman" w:cs="Times New Roman"/>
        </w:rPr>
        <w:t>Kjo formë konsultimi mund të përdoret me sukses per nxënësit e shkollave, studentët dhe të apasionuarit pas letërsisë që kanë dëshirë dhe aftësi letrare të spikatura. Nëse duam të tërheqim mendimin e tyre, na mjafton që cështja që konsultojmë të jetë temë e një Esseje në shkollë dhe mendimet e dhena në këto Esse mund të përdoren si materiale konsultimi.</w:t>
      </w:r>
    </w:p>
    <w:p w14:paraId="2934C28A" w14:textId="77777777" w:rsidR="00D37FF7" w:rsidRPr="00640FAD" w:rsidRDefault="00D37FF7" w:rsidP="00D37FF7">
      <w:pPr>
        <w:spacing w:before="120" w:after="0" w:line="276" w:lineRule="auto"/>
        <w:jc w:val="both"/>
        <w:rPr>
          <w:rFonts w:ascii="Times New Roman" w:hAnsi="Times New Roman" w:cs="Times New Roman"/>
          <w:bCs/>
          <w:i/>
          <w:lang w:val="sq-AL"/>
        </w:rPr>
      </w:pPr>
      <w:r w:rsidRPr="00640FAD">
        <w:rPr>
          <w:rFonts w:ascii="Times New Roman" w:hAnsi="Times New Roman" w:cs="Times New Roman"/>
          <w:bCs/>
          <w:i/>
          <w:lang w:val="sq-AL"/>
        </w:rPr>
        <w:t>+ Kjo form</w:t>
      </w:r>
      <w:r>
        <w:rPr>
          <w:rFonts w:ascii="Times New Roman" w:hAnsi="Times New Roman" w:cs="Times New Roman"/>
          <w:bCs/>
          <w:i/>
          <w:lang w:val="sq-AL"/>
        </w:rPr>
        <w:t>ë</w:t>
      </w:r>
      <w:r w:rsidRPr="00640FAD">
        <w:rPr>
          <w:rFonts w:ascii="Times New Roman" w:hAnsi="Times New Roman" w:cs="Times New Roman"/>
          <w:bCs/>
          <w:i/>
          <w:lang w:val="sq-AL"/>
        </w:rPr>
        <w:t xml:space="preserve"> </w:t>
      </w:r>
      <w:r>
        <w:rPr>
          <w:rFonts w:ascii="Times New Roman" w:hAnsi="Times New Roman" w:cs="Times New Roman"/>
          <w:bCs/>
          <w:i/>
          <w:lang w:val="sq-AL"/>
        </w:rPr>
        <w:t>ë</w:t>
      </w:r>
      <w:r w:rsidRPr="00640FAD">
        <w:rPr>
          <w:rFonts w:ascii="Times New Roman" w:hAnsi="Times New Roman" w:cs="Times New Roman"/>
          <w:bCs/>
          <w:i/>
          <w:lang w:val="sq-AL"/>
        </w:rPr>
        <w:t>sht</w:t>
      </w:r>
      <w:r>
        <w:rPr>
          <w:rFonts w:ascii="Times New Roman" w:hAnsi="Times New Roman" w:cs="Times New Roman"/>
          <w:bCs/>
          <w:i/>
          <w:lang w:val="sq-AL"/>
        </w:rPr>
        <w:t>ë</w:t>
      </w:r>
      <w:r w:rsidRPr="00640FAD">
        <w:rPr>
          <w:rFonts w:ascii="Times New Roman" w:hAnsi="Times New Roman" w:cs="Times New Roman"/>
          <w:bCs/>
          <w:i/>
          <w:lang w:val="sq-AL"/>
        </w:rPr>
        <w:t xml:space="preserve"> nj</w:t>
      </w:r>
      <w:r>
        <w:rPr>
          <w:rFonts w:ascii="Times New Roman" w:hAnsi="Times New Roman" w:cs="Times New Roman"/>
          <w:bCs/>
          <w:i/>
          <w:lang w:val="sq-AL"/>
        </w:rPr>
        <w:t>ë</w:t>
      </w:r>
      <w:r w:rsidRPr="00640FAD">
        <w:rPr>
          <w:rFonts w:ascii="Times New Roman" w:hAnsi="Times New Roman" w:cs="Times New Roman"/>
          <w:bCs/>
          <w:i/>
          <w:lang w:val="sq-AL"/>
        </w:rPr>
        <w:t xml:space="preserve"> m</w:t>
      </w:r>
      <w:r>
        <w:rPr>
          <w:rFonts w:ascii="Times New Roman" w:hAnsi="Times New Roman" w:cs="Times New Roman"/>
          <w:bCs/>
          <w:i/>
          <w:lang w:val="sq-AL"/>
        </w:rPr>
        <w:t>ë</w:t>
      </w:r>
      <w:r w:rsidRPr="00640FAD">
        <w:rPr>
          <w:rFonts w:ascii="Times New Roman" w:hAnsi="Times New Roman" w:cs="Times New Roman"/>
          <w:bCs/>
          <w:i/>
          <w:lang w:val="sq-AL"/>
        </w:rPr>
        <w:t>nyr</w:t>
      </w:r>
      <w:r>
        <w:rPr>
          <w:rFonts w:ascii="Times New Roman" w:hAnsi="Times New Roman" w:cs="Times New Roman"/>
          <w:bCs/>
          <w:i/>
          <w:lang w:val="sq-AL"/>
        </w:rPr>
        <w:t>ë</w:t>
      </w:r>
      <w:r w:rsidRPr="00640FAD">
        <w:rPr>
          <w:rFonts w:ascii="Times New Roman" w:hAnsi="Times New Roman" w:cs="Times New Roman"/>
          <w:bCs/>
          <w:i/>
          <w:lang w:val="sq-AL"/>
        </w:rPr>
        <w:t xml:space="preserve"> e mir</w:t>
      </w:r>
      <w:r>
        <w:rPr>
          <w:rFonts w:ascii="Times New Roman" w:hAnsi="Times New Roman" w:cs="Times New Roman"/>
          <w:bCs/>
          <w:i/>
          <w:lang w:val="sq-AL"/>
        </w:rPr>
        <w:t>ë</w:t>
      </w:r>
      <w:r w:rsidRPr="00640FAD">
        <w:rPr>
          <w:rFonts w:ascii="Times New Roman" w:hAnsi="Times New Roman" w:cs="Times New Roman"/>
          <w:bCs/>
          <w:i/>
          <w:lang w:val="sq-AL"/>
        </w:rPr>
        <w:t xml:space="preserve"> p</w:t>
      </w:r>
      <w:r>
        <w:rPr>
          <w:rFonts w:ascii="Times New Roman" w:hAnsi="Times New Roman" w:cs="Times New Roman"/>
          <w:bCs/>
          <w:i/>
          <w:lang w:val="sq-AL"/>
        </w:rPr>
        <w:t>ë</w:t>
      </w:r>
      <w:r w:rsidRPr="00640FAD">
        <w:rPr>
          <w:rFonts w:ascii="Times New Roman" w:hAnsi="Times New Roman" w:cs="Times New Roman"/>
          <w:bCs/>
          <w:i/>
          <w:lang w:val="sq-AL"/>
        </w:rPr>
        <w:t>r t</w:t>
      </w:r>
      <w:r>
        <w:rPr>
          <w:rFonts w:ascii="Times New Roman" w:hAnsi="Times New Roman" w:cs="Times New Roman"/>
          <w:bCs/>
          <w:i/>
          <w:lang w:val="sq-AL"/>
        </w:rPr>
        <w:t>ë</w:t>
      </w:r>
      <w:r w:rsidRPr="00640FAD">
        <w:rPr>
          <w:rFonts w:ascii="Times New Roman" w:hAnsi="Times New Roman" w:cs="Times New Roman"/>
          <w:bCs/>
          <w:i/>
          <w:lang w:val="sq-AL"/>
        </w:rPr>
        <w:t xml:space="preserve"> p</w:t>
      </w:r>
      <w:r>
        <w:rPr>
          <w:rFonts w:ascii="Times New Roman" w:hAnsi="Times New Roman" w:cs="Times New Roman"/>
          <w:bCs/>
          <w:i/>
          <w:lang w:val="sq-AL"/>
        </w:rPr>
        <w:t>ë</w:t>
      </w:r>
      <w:r w:rsidRPr="00640FAD">
        <w:rPr>
          <w:rFonts w:ascii="Times New Roman" w:hAnsi="Times New Roman" w:cs="Times New Roman"/>
          <w:bCs/>
          <w:i/>
          <w:lang w:val="sq-AL"/>
        </w:rPr>
        <w:t>rfshir</w:t>
      </w:r>
      <w:r>
        <w:rPr>
          <w:rFonts w:ascii="Times New Roman" w:hAnsi="Times New Roman" w:cs="Times New Roman"/>
          <w:bCs/>
          <w:i/>
          <w:lang w:val="sq-AL"/>
        </w:rPr>
        <w:t>ë</w:t>
      </w:r>
      <w:r w:rsidRPr="00640FAD">
        <w:rPr>
          <w:rFonts w:ascii="Times New Roman" w:hAnsi="Times New Roman" w:cs="Times New Roman"/>
          <w:bCs/>
          <w:i/>
          <w:lang w:val="sq-AL"/>
        </w:rPr>
        <w:t xml:space="preserve"> n</w:t>
      </w:r>
      <w:r>
        <w:rPr>
          <w:rFonts w:ascii="Times New Roman" w:hAnsi="Times New Roman" w:cs="Times New Roman"/>
          <w:bCs/>
          <w:i/>
          <w:lang w:val="sq-AL"/>
        </w:rPr>
        <w:t>ë</w:t>
      </w:r>
      <w:r w:rsidRPr="00640FAD">
        <w:rPr>
          <w:rFonts w:ascii="Times New Roman" w:hAnsi="Times New Roman" w:cs="Times New Roman"/>
          <w:bCs/>
          <w:i/>
          <w:lang w:val="sq-AL"/>
        </w:rPr>
        <w:t xml:space="preserve"> konsultim grupe q</w:t>
      </w:r>
      <w:r>
        <w:rPr>
          <w:rFonts w:ascii="Times New Roman" w:hAnsi="Times New Roman" w:cs="Times New Roman"/>
          <w:bCs/>
          <w:i/>
          <w:lang w:val="sq-AL"/>
        </w:rPr>
        <w:t>ë</w:t>
      </w:r>
      <w:r w:rsidRPr="00640FAD">
        <w:rPr>
          <w:rFonts w:ascii="Times New Roman" w:hAnsi="Times New Roman" w:cs="Times New Roman"/>
          <w:bCs/>
          <w:i/>
          <w:lang w:val="sq-AL"/>
        </w:rPr>
        <w:t xml:space="preserve"> nuk angazhohen me forma t</w:t>
      </w:r>
      <w:r>
        <w:rPr>
          <w:rFonts w:ascii="Times New Roman" w:hAnsi="Times New Roman" w:cs="Times New Roman"/>
          <w:bCs/>
          <w:i/>
          <w:lang w:val="sq-AL"/>
        </w:rPr>
        <w:t>ë</w:t>
      </w:r>
      <w:r w:rsidRPr="00640FAD">
        <w:rPr>
          <w:rFonts w:ascii="Times New Roman" w:hAnsi="Times New Roman" w:cs="Times New Roman"/>
          <w:bCs/>
          <w:i/>
          <w:lang w:val="sq-AL"/>
        </w:rPr>
        <w:t xml:space="preserve"> tjera, si psh t</w:t>
      </w:r>
      <w:r>
        <w:rPr>
          <w:rFonts w:ascii="Times New Roman" w:hAnsi="Times New Roman" w:cs="Times New Roman"/>
          <w:bCs/>
          <w:i/>
          <w:lang w:val="sq-AL"/>
        </w:rPr>
        <w:t>ë</w:t>
      </w:r>
      <w:r w:rsidRPr="00640FAD">
        <w:rPr>
          <w:rFonts w:ascii="Times New Roman" w:hAnsi="Times New Roman" w:cs="Times New Roman"/>
          <w:bCs/>
          <w:i/>
          <w:lang w:val="sq-AL"/>
        </w:rPr>
        <w:t xml:space="preserve"> rinjt</w:t>
      </w:r>
      <w:r>
        <w:rPr>
          <w:rFonts w:ascii="Times New Roman" w:hAnsi="Times New Roman" w:cs="Times New Roman"/>
          <w:bCs/>
          <w:i/>
          <w:lang w:val="sq-AL"/>
        </w:rPr>
        <w:t>ë</w:t>
      </w:r>
      <w:r w:rsidRPr="00640FAD">
        <w:rPr>
          <w:rFonts w:ascii="Times New Roman" w:hAnsi="Times New Roman" w:cs="Times New Roman"/>
          <w:bCs/>
          <w:i/>
          <w:lang w:val="sq-AL"/>
        </w:rPr>
        <w:t>, artist</w:t>
      </w:r>
      <w:r>
        <w:rPr>
          <w:rFonts w:ascii="Times New Roman" w:hAnsi="Times New Roman" w:cs="Times New Roman"/>
          <w:bCs/>
          <w:i/>
          <w:lang w:val="sq-AL"/>
        </w:rPr>
        <w:t>ë</w:t>
      </w:r>
      <w:r w:rsidRPr="00640FAD">
        <w:rPr>
          <w:rFonts w:ascii="Times New Roman" w:hAnsi="Times New Roman" w:cs="Times New Roman"/>
          <w:bCs/>
          <w:i/>
          <w:lang w:val="sq-AL"/>
        </w:rPr>
        <w:t>t, letrar</w:t>
      </w:r>
      <w:r>
        <w:rPr>
          <w:rFonts w:ascii="Times New Roman" w:hAnsi="Times New Roman" w:cs="Times New Roman"/>
          <w:bCs/>
          <w:i/>
          <w:lang w:val="sq-AL"/>
        </w:rPr>
        <w:t>ë</w:t>
      </w:r>
      <w:r w:rsidRPr="00640FAD">
        <w:rPr>
          <w:rFonts w:ascii="Times New Roman" w:hAnsi="Times New Roman" w:cs="Times New Roman"/>
          <w:bCs/>
          <w:i/>
          <w:lang w:val="sq-AL"/>
        </w:rPr>
        <w:t>t dhe nx</w:t>
      </w:r>
      <w:r>
        <w:rPr>
          <w:rFonts w:ascii="Times New Roman" w:hAnsi="Times New Roman" w:cs="Times New Roman"/>
          <w:bCs/>
          <w:i/>
          <w:lang w:val="sq-AL"/>
        </w:rPr>
        <w:t>ë</w:t>
      </w:r>
      <w:r w:rsidRPr="00640FAD">
        <w:rPr>
          <w:rFonts w:ascii="Times New Roman" w:hAnsi="Times New Roman" w:cs="Times New Roman"/>
          <w:bCs/>
          <w:i/>
          <w:lang w:val="sq-AL"/>
        </w:rPr>
        <w:t>n</w:t>
      </w:r>
      <w:r>
        <w:rPr>
          <w:rFonts w:ascii="Times New Roman" w:hAnsi="Times New Roman" w:cs="Times New Roman"/>
          <w:bCs/>
          <w:i/>
          <w:lang w:val="sq-AL"/>
        </w:rPr>
        <w:t>ë</w:t>
      </w:r>
      <w:r w:rsidRPr="00640FAD">
        <w:rPr>
          <w:rFonts w:ascii="Times New Roman" w:hAnsi="Times New Roman" w:cs="Times New Roman"/>
          <w:bCs/>
          <w:i/>
          <w:lang w:val="sq-AL"/>
        </w:rPr>
        <w:t>sit e shkollave q</w:t>
      </w:r>
      <w:r>
        <w:rPr>
          <w:rFonts w:ascii="Times New Roman" w:hAnsi="Times New Roman" w:cs="Times New Roman"/>
          <w:bCs/>
          <w:i/>
          <w:lang w:val="sq-AL"/>
        </w:rPr>
        <w:t>ë</w:t>
      </w:r>
      <w:r w:rsidRPr="00640FAD">
        <w:rPr>
          <w:rFonts w:ascii="Times New Roman" w:hAnsi="Times New Roman" w:cs="Times New Roman"/>
          <w:bCs/>
          <w:i/>
          <w:lang w:val="sq-AL"/>
        </w:rPr>
        <w:t xml:space="preserve"> nuk p</w:t>
      </w:r>
      <w:r>
        <w:rPr>
          <w:rFonts w:ascii="Times New Roman" w:hAnsi="Times New Roman" w:cs="Times New Roman"/>
          <w:bCs/>
          <w:i/>
          <w:lang w:val="sq-AL"/>
        </w:rPr>
        <w:t>ë</w:t>
      </w:r>
      <w:r w:rsidRPr="00640FAD">
        <w:rPr>
          <w:rFonts w:ascii="Times New Roman" w:hAnsi="Times New Roman" w:cs="Times New Roman"/>
          <w:bCs/>
          <w:i/>
          <w:lang w:val="sq-AL"/>
        </w:rPr>
        <w:t>lqejn</w:t>
      </w:r>
      <w:r>
        <w:rPr>
          <w:rFonts w:ascii="Times New Roman" w:hAnsi="Times New Roman" w:cs="Times New Roman"/>
          <w:bCs/>
          <w:i/>
          <w:lang w:val="sq-AL"/>
        </w:rPr>
        <w:t>ë</w:t>
      </w:r>
      <w:r w:rsidRPr="00640FAD">
        <w:rPr>
          <w:rFonts w:ascii="Times New Roman" w:hAnsi="Times New Roman" w:cs="Times New Roman"/>
          <w:bCs/>
          <w:i/>
          <w:lang w:val="sq-AL"/>
        </w:rPr>
        <w:t xml:space="preserve"> mbledhjet dhe format tradicionale.</w:t>
      </w:r>
      <w:r>
        <w:rPr>
          <w:rFonts w:ascii="Times New Roman" w:hAnsi="Times New Roman" w:cs="Times New Roman"/>
          <w:bCs/>
          <w:i/>
          <w:lang w:val="sq-AL"/>
        </w:rPr>
        <w:t xml:space="preserve"> Ata jan</w:t>
      </w:r>
      <w:r w:rsidRPr="00451C7D">
        <w:rPr>
          <w:rFonts w:ascii="Times New Roman" w:hAnsi="Times New Roman" w:cs="Times New Roman"/>
          <w:i/>
        </w:rPr>
        <w:t>ë të interesuar për teknologjinë dhe artin, prandaj dhe dhenia e mendimeve nëpë</w:t>
      </w:r>
      <w:r>
        <w:rPr>
          <w:rFonts w:ascii="Times New Roman" w:hAnsi="Times New Roman" w:cs="Times New Roman"/>
          <w:i/>
        </w:rPr>
        <w:t>rmjet tyre</w:t>
      </w:r>
      <w:r w:rsidRPr="00451C7D">
        <w:rPr>
          <w:rFonts w:ascii="Times New Roman" w:hAnsi="Times New Roman" w:cs="Times New Roman"/>
          <w:i/>
        </w:rPr>
        <w:t xml:space="preserve"> është menyra më e mirë për t’i angazhuar ata në proces.</w:t>
      </w:r>
    </w:p>
    <w:p w14:paraId="6817E51F" w14:textId="77777777" w:rsidR="00D37FF7" w:rsidRPr="00640FAD" w:rsidRDefault="00D37FF7" w:rsidP="00D37FF7">
      <w:pPr>
        <w:spacing w:before="120" w:after="0" w:line="276" w:lineRule="auto"/>
        <w:jc w:val="both"/>
        <w:rPr>
          <w:rFonts w:ascii="Times New Roman" w:hAnsi="Times New Roman" w:cs="Times New Roman"/>
          <w:bCs/>
          <w:i/>
          <w:lang w:val="sq-AL"/>
        </w:rPr>
      </w:pPr>
      <w:r w:rsidRPr="00640FAD">
        <w:rPr>
          <w:rFonts w:ascii="Times New Roman" w:hAnsi="Times New Roman" w:cs="Times New Roman"/>
          <w:bCs/>
          <w:i/>
          <w:lang w:val="sq-AL"/>
        </w:rPr>
        <w:t>--Gjithsesi p</w:t>
      </w:r>
      <w:r>
        <w:rPr>
          <w:rFonts w:ascii="Times New Roman" w:hAnsi="Times New Roman" w:cs="Times New Roman"/>
          <w:bCs/>
          <w:i/>
          <w:lang w:val="sq-AL"/>
        </w:rPr>
        <w:t>ë</w:t>
      </w:r>
      <w:r w:rsidRPr="00640FAD">
        <w:rPr>
          <w:rFonts w:ascii="Times New Roman" w:hAnsi="Times New Roman" w:cs="Times New Roman"/>
          <w:bCs/>
          <w:i/>
          <w:lang w:val="sq-AL"/>
        </w:rPr>
        <w:t>rgatitja e k</w:t>
      </w:r>
      <w:r>
        <w:rPr>
          <w:rFonts w:ascii="Times New Roman" w:hAnsi="Times New Roman" w:cs="Times New Roman"/>
          <w:bCs/>
          <w:i/>
          <w:lang w:val="sq-AL"/>
        </w:rPr>
        <w:t>ë</w:t>
      </w:r>
      <w:r w:rsidRPr="00640FAD">
        <w:rPr>
          <w:rFonts w:ascii="Times New Roman" w:hAnsi="Times New Roman" w:cs="Times New Roman"/>
          <w:bCs/>
          <w:i/>
          <w:lang w:val="sq-AL"/>
        </w:rPr>
        <w:t>tyre konsultimeve k</w:t>
      </w:r>
      <w:r>
        <w:rPr>
          <w:rFonts w:ascii="Times New Roman" w:hAnsi="Times New Roman" w:cs="Times New Roman"/>
          <w:bCs/>
          <w:i/>
          <w:lang w:val="sq-AL"/>
        </w:rPr>
        <w:t>ë</w:t>
      </w:r>
      <w:r w:rsidRPr="00640FAD">
        <w:rPr>
          <w:rFonts w:ascii="Times New Roman" w:hAnsi="Times New Roman" w:cs="Times New Roman"/>
          <w:bCs/>
          <w:i/>
          <w:lang w:val="sq-AL"/>
        </w:rPr>
        <w:t>rkon koh</w:t>
      </w:r>
      <w:r>
        <w:rPr>
          <w:rFonts w:ascii="Times New Roman" w:hAnsi="Times New Roman" w:cs="Times New Roman"/>
          <w:bCs/>
          <w:i/>
          <w:lang w:val="sq-AL"/>
        </w:rPr>
        <w:t>ë</w:t>
      </w:r>
      <w:r w:rsidRPr="00640FAD">
        <w:rPr>
          <w:rFonts w:ascii="Times New Roman" w:hAnsi="Times New Roman" w:cs="Times New Roman"/>
          <w:bCs/>
          <w:i/>
          <w:lang w:val="sq-AL"/>
        </w:rPr>
        <w:t>, burime njer</w:t>
      </w:r>
      <w:r>
        <w:rPr>
          <w:rFonts w:ascii="Times New Roman" w:hAnsi="Times New Roman" w:cs="Times New Roman"/>
          <w:bCs/>
          <w:i/>
          <w:lang w:val="sq-AL"/>
        </w:rPr>
        <w:t>ë</w:t>
      </w:r>
      <w:r w:rsidRPr="00640FAD">
        <w:rPr>
          <w:rFonts w:ascii="Times New Roman" w:hAnsi="Times New Roman" w:cs="Times New Roman"/>
          <w:bCs/>
          <w:i/>
          <w:lang w:val="sq-AL"/>
        </w:rPr>
        <w:t>zore dhe organizim t</w:t>
      </w:r>
      <w:r>
        <w:rPr>
          <w:rFonts w:ascii="Times New Roman" w:hAnsi="Times New Roman" w:cs="Times New Roman"/>
          <w:bCs/>
          <w:i/>
          <w:lang w:val="sq-AL"/>
        </w:rPr>
        <w:t>ë</w:t>
      </w:r>
      <w:r w:rsidRPr="00640FAD">
        <w:rPr>
          <w:rFonts w:ascii="Times New Roman" w:hAnsi="Times New Roman" w:cs="Times New Roman"/>
          <w:bCs/>
          <w:i/>
          <w:lang w:val="sq-AL"/>
        </w:rPr>
        <w:t xml:space="preserve"> mir</w:t>
      </w:r>
      <w:r>
        <w:rPr>
          <w:rFonts w:ascii="Times New Roman" w:hAnsi="Times New Roman" w:cs="Times New Roman"/>
          <w:bCs/>
          <w:i/>
          <w:lang w:val="sq-AL"/>
        </w:rPr>
        <w:t>ë</w:t>
      </w:r>
      <w:r w:rsidRPr="00640FAD">
        <w:rPr>
          <w:rFonts w:ascii="Times New Roman" w:hAnsi="Times New Roman" w:cs="Times New Roman"/>
          <w:bCs/>
          <w:i/>
          <w:lang w:val="sq-AL"/>
        </w:rPr>
        <w:t>. Nevojiten edhe kosto shtes</w:t>
      </w:r>
      <w:r>
        <w:rPr>
          <w:rFonts w:ascii="Times New Roman" w:hAnsi="Times New Roman" w:cs="Times New Roman"/>
          <w:bCs/>
          <w:i/>
          <w:lang w:val="sq-AL"/>
        </w:rPr>
        <w:t>ë</w:t>
      </w:r>
      <w:r w:rsidRPr="00640FAD">
        <w:rPr>
          <w:rFonts w:ascii="Times New Roman" w:hAnsi="Times New Roman" w:cs="Times New Roman"/>
          <w:bCs/>
          <w:i/>
          <w:lang w:val="sq-AL"/>
        </w:rPr>
        <w:t>. Kur ke t</w:t>
      </w:r>
      <w:r>
        <w:rPr>
          <w:rFonts w:ascii="Times New Roman" w:hAnsi="Times New Roman" w:cs="Times New Roman"/>
          <w:bCs/>
          <w:i/>
          <w:lang w:val="sq-AL"/>
        </w:rPr>
        <w:t>ë</w:t>
      </w:r>
      <w:r w:rsidRPr="00640FAD">
        <w:rPr>
          <w:rFonts w:ascii="Times New Roman" w:hAnsi="Times New Roman" w:cs="Times New Roman"/>
          <w:bCs/>
          <w:i/>
          <w:lang w:val="sq-AL"/>
        </w:rPr>
        <w:t xml:space="preserve"> b</w:t>
      </w:r>
      <w:r>
        <w:rPr>
          <w:rFonts w:ascii="Times New Roman" w:hAnsi="Times New Roman" w:cs="Times New Roman"/>
          <w:bCs/>
          <w:i/>
          <w:lang w:val="sq-AL"/>
        </w:rPr>
        <w:t>ë</w:t>
      </w:r>
      <w:r w:rsidRPr="00640FAD">
        <w:rPr>
          <w:rFonts w:ascii="Times New Roman" w:hAnsi="Times New Roman" w:cs="Times New Roman"/>
          <w:bCs/>
          <w:i/>
          <w:lang w:val="sq-AL"/>
        </w:rPr>
        <w:t>sh me artist</w:t>
      </w:r>
      <w:r>
        <w:rPr>
          <w:rFonts w:ascii="Times New Roman" w:hAnsi="Times New Roman" w:cs="Times New Roman"/>
          <w:bCs/>
          <w:i/>
          <w:lang w:val="sq-AL"/>
        </w:rPr>
        <w:t>ë</w:t>
      </w:r>
      <w:r w:rsidRPr="00640FAD">
        <w:rPr>
          <w:rFonts w:ascii="Times New Roman" w:hAnsi="Times New Roman" w:cs="Times New Roman"/>
          <w:bCs/>
          <w:i/>
          <w:lang w:val="sq-AL"/>
        </w:rPr>
        <w:t xml:space="preserve"> dhe menyra t</w:t>
      </w:r>
      <w:r>
        <w:rPr>
          <w:rFonts w:ascii="Times New Roman" w:hAnsi="Times New Roman" w:cs="Times New Roman"/>
          <w:bCs/>
          <w:i/>
          <w:lang w:val="sq-AL"/>
        </w:rPr>
        <w:t>ë</w:t>
      </w:r>
      <w:r w:rsidRPr="00640FAD">
        <w:rPr>
          <w:rFonts w:ascii="Times New Roman" w:hAnsi="Times New Roman" w:cs="Times New Roman"/>
          <w:bCs/>
          <w:i/>
          <w:lang w:val="sq-AL"/>
        </w:rPr>
        <w:t xml:space="preserve"> shprehura t</w:t>
      </w:r>
      <w:r>
        <w:rPr>
          <w:rFonts w:ascii="Times New Roman" w:hAnsi="Times New Roman" w:cs="Times New Roman"/>
          <w:bCs/>
          <w:i/>
          <w:lang w:val="sq-AL"/>
        </w:rPr>
        <w:t>ë</w:t>
      </w:r>
      <w:r w:rsidRPr="00640FAD">
        <w:rPr>
          <w:rFonts w:ascii="Times New Roman" w:hAnsi="Times New Roman" w:cs="Times New Roman"/>
          <w:bCs/>
          <w:i/>
          <w:lang w:val="sq-AL"/>
        </w:rPr>
        <w:t xml:space="preserve"> mendimeve artistikisht, edhe interpretimi i tyre </w:t>
      </w:r>
      <w:r>
        <w:rPr>
          <w:rFonts w:ascii="Times New Roman" w:hAnsi="Times New Roman" w:cs="Times New Roman"/>
          <w:bCs/>
          <w:i/>
          <w:lang w:val="sq-AL"/>
        </w:rPr>
        <w:t>ë</w:t>
      </w:r>
      <w:r w:rsidRPr="00640FAD">
        <w:rPr>
          <w:rFonts w:ascii="Times New Roman" w:hAnsi="Times New Roman" w:cs="Times New Roman"/>
          <w:bCs/>
          <w:i/>
          <w:lang w:val="sq-AL"/>
        </w:rPr>
        <w:t>sht</w:t>
      </w:r>
      <w:r>
        <w:rPr>
          <w:rFonts w:ascii="Times New Roman" w:hAnsi="Times New Roman" w:cs="Times New Roman"/>
          <w:bCs/>
          <w:i/>
          <w:lang w:val="sq-AL"/>
        </w:rPr>
        <w:t>ë</w:t>
      </w:r>
      <w:r w:rsidRPr="00640FAD">
        <w:rPr>
          <w:rFonts w:ascii="Times New Roman" w:hAnsi="Times New Roman" w:cs="Times New Roman"/>
          <w:bCs/>
          <w:i/>
          <w:lang w:val="sq-AL"/>
        </w:rPr>
        <w:t xml:space="preserve"> i v</w:t>
      </w:r>
      <w:r>
        <w:rPr>
          <w:rFonts w:ascii="Times New Roman" w:hAnsi="Times New Roman" w:cs="Times New Roman"/>
          <w:bCs/>
          <w:i/>
          <w:lang w:val="sq-AL"/>
        </w:rPr>
        <w:t>ë</w:t>
      </w:r>
      <w:r w:rsidRPr="00640FAD">
        <w:rPr>
          <w:rFonts w:ascii="Times New Roman" w:hAnsi="Times New Roman" w:cs="Times New Roman"/>
          <w:bCs/>
          <w:i/>
          <w:lang w:val="sq-AL"/>
        </w:rPr>
        <w:t>shtir</w:t>
      </w:r>
      <w:r>
        <w:rPr>
          <w:rFonts w:ascii="Times New Roman" w:hAnsi="Times New Roman" w:cs="Times New Roman"/>
          <w:bCs/>
          <w:i/>
          <w:lang w:val="sq-AL"/>
        </w:rPr>
        <w:t>ë</w:t>
      </w:r>
      <w:r w:rsidRPr="00640FAD">
        <w:rPr>
          <w:rFonts w:ascii="Times New Roman" w:hAnsi="Times New Roman" w:cs="Times New Roman"/>
          <w:bCs/>
          <w:i/>
          <w:lang w:val="sq-AL"/>
        </w:rPr>
        <w:t xml:space="preserve"> dhe k</w:t>
      </w:r>
      <w:r>
        <w:rPr>
          <w:rFonts w:ascii="Times New Roman" w:hAnsi="Times New Roman" w:cs="Times New Roman"/>
          <w:bCs/>
          <w:i/>
          <w:lang w:val="sq-AL"/>
        </w:rPr>
        <w:t>ë</w:t>
      </w:r>
      <w:r w:rsidRPr="00640FAD">
        <w:rPr>
          <w:rFonts w:ascii="Times New Roman" w:hAnsi="Times New Roman" w:cs="Times New Roman"/>
          <w:bCs/>
          <w:i/>
          <w:lang w:val="sq-AL"/>
        </w:rPr>
        <w:t>rkon profesionist</w:t>
      </w:r>
      <w:r>
        <w:rPr>
          <w:rFonts w:ascii="Times New Roman" w:hAnsi="Times New Roman" w:cs="Times New Roman"/>
          <w:bCs/>
          <w:i/>
          <w:lang w:val="sq-AL"/>
        </w:rPr>
        <w:t>ë</w:t>
      </w:r>
      <w:r w:rsidRPr="00640FAD">
        <w:rPr>
          <w:rFonts w:ascii="Times New Roman" w:hAnsi="Times New Roman" w:cs="Times New Roman"/>
          <w:bCs/>
          <w:i/>
          <w:lang w:val="sq-AL"/>
        </w:rPr>
        <w:t>.</w:t>
      </w:r>
    </w:p>
    <w:p w14:paraId="26139A56" w14:textId="46B0E40A" w:rsidR="00D37FF7" w:rsidRDefault="00D37FF7" w:rsidP="001B6A01">
      <w:pPr>
        <w:jc w:val="both"/>
        <w:rPr>
          <w:rFonts w:ascii="Times New Roman" w:hAnsi="Times New Roman" w:cs="Times New Roman"/>
          <w:b/>
        </w:rPr>
      </w:pPr>
    </w:p>
    <w:p w14:paraId="0B293E56" w14:textId="08ECDEBE" w:rsidR="001E2416" w:rsidRPr="001E2416" w:rsidRDefault="001E2416" w:rsidP="001E2416">
      <w:pPr>
        <w:tabs>
          <w:tab w:val="right" w:leader="hyphen" w:pos="8190"/>
        </w:tabs>
        <w:rPr>
          <w:rFonts w:ascii="Times New Roman" w:hAnsi="Times New Roman" w:cs="Times New Roman"/>
          <w:b/>
          <w:sz w:val="28"/>
          <w:szCs w:val="28"/>
        </w:rPr>
      </w:pPr>
      <w:r w:rsidRPr="001E2416">
        <w:rPr>
          <w:rFonts w:ascii="Times New Roman" w:hAnsi="Times New Roman" w:cs="Times New Roman"/>
          <w:b/>
          <w:sz w:val="28"/>
          <w:szCs w:val="28"/>
        </w:rPr>
        <w:t>B-Vlerësimi i kapaciteteve ekzistuese për të qënë gati për konsultim publik.</w:t>
      </w:r>
    </w:p>
    <w:p w14:paraId="1F2BE4D9" w14:textId="77777777" w:rsidR="002D1B2F" w:rsidRPr="006A4B41" w:rsidRDefault="002D1B2F" w:rsidP="001B6A01">
      <w:pPr>
        <w:jc w:val="both"/>
        <w:rPr>
          <w:rFonts w:ascii="Times New Roman" w:hAnsi="Times New Roman" w:cs="Times New Roman"/>
          <w:b/>
          <w:sz w:val="24"/>
          <w:szCs w:val="24"/>
        </w:rPr>
      </w:pPr>
      <w:r w:rsidRPr="006A4B41">
        <w:rPr>
          <w:rFonts w:ascii="Times New Roman" w:hAnsi="Times New Roman" w:cs="Times New Roman"/>
          <w:b/>
          <w:sz w:val="24"/>
          <w:szCs w:val="24"/>
        </w:rPr>
        <w:t>Organi dhe personat p</w:t>
      </w:r>
      <w:r w:rsidR="00A55725" w:rsidRPr="006A4B41">
        <w:rPr>
          <w:rFonts w:ascii="Times New Roman" w:hAnsi="Times New Roman" w:cs="Times New Roman"/>
          <w:b/>
          <w:sz w:val="24"/>
          <w:szCs w:val="24"/>
        </w:rPr>
        <w:t>ë</w:t>
      </w:r>
      <w:r w:rsidRPr="006A4B41">
        <w:rPr>
          <w:rFonts w:ascii="Times New Roman" w:hAnsi="Times New Roman" w:cs="Times New Roman"/>
          <w:b/>
          <w:sz w:val="24"/>
          <w:szCs w:val="24"/>
        </w:rPr>
        <w:t>rgjegj</w:t>
      </w:r>
      <w:r w:rsidR="00A55725" w:rsidRPr="006A4B41">
        <w:rPr>
          <w:rFonts w:ascii="Times New Roman" w:hAnsi="Times New Roman" w:cs="Times New Roman"/>
          <w:b/>
          <w:sz w:val="24"/>
          <w:szCs w:val="24"/>
        </w:rPr>
        <w:t>ë</w:t>
      </w:r>
      <w:r w:rsidRPr="006A4B41">
        <w:rPr>
          <w:rFonts w:ascii="Times New Roman" w:hAnsi="Times New Roman" w:cs="Times New Roman"/>
          <w:b/>
          <w:sz w:val="24"/>
          <w:szCs w:val="24"/>
        </w:rPr>
        <w:t>s p</w:t>
      </w:r>
      <w:r w:rsidR="00A55725" w:rsidRPr="006A4B41">
        <w:rPr>
          <w:rFonts w:ascii="Times New Roman" w:hAnsi="Times New Roman" w:cs="Times New Roman"/>
          <w:b/>
          <w:sz w:val="24"/>
          <w:szCs w:val="24"/>
        </w:rPr>
        <w:t>ë</w:t>
      </w:r>
      <w:r w:rsidRPr="006A4B41">
        <w:rPr>
          <w:rFonts w:ascii="Times New Roman" w:hAnsi="Times New Roman" w:cs="Times New Roman"/>
          <w:b/>
          <w:sz w:val="24"/>
          <w:szCs w:val="24"/>
        </w:rPr>
        <w:t>r konsultimin publik</w:t>
      </w:r>
    </w:p>
    <w:p w14:paraId="71F7154C" w14:textId="77777777" w:rsidR="0011367A" w:rsidRPr="006A4B41" w:rsidRDefault="006809C7" w:rsidP="001B6A01">
      <w:pPr>
        <w:jc w:val="both"/>
        <w:rPr>
          <w:rFonts w:ascii="Times New Roman" w:hAnsi="Times New Roman" w:cs="Times New Roman"/>
        </w:rPr>
      </w:pPr>
      <w:r w:rsidRPr="006A4B41">
        <w:rPr>
          <w:rFonts w:ascii="Times New Roman" w:hAnsi="Times New Roman" w:cs="Times New Roman"/>
        </w:rPr>
        <w:t>Organet</w:t>
      </w:r>
      <w:r w:rsidR="0011367A" w:rsidRPr="006A4B41">
        <w:rPr>
          <w:rFonts w:ascii="Times New Roman" w:hAnsi="Times New Roman" w:cs="Times New Roman"/>
        </w:rPr>
        <w:t xml:space="preserve"> vendor</w:t>
      </w:r>
      <w:r w:rsidRPr="006A4B41">
        <w:rPr>
          <w:rFonts w:ascii="Times New Roman" w:hAnsi="Times New Roman" w:cs="Times New Roman"/>
        </w:rPr>
        <w:t>e</w:t>
      </w:r>
      <w:r w:rsidR="0011367A" w:rsidRPr="006A4B41">
        <w:rPr>
          <w:rFonts w:ascii="Times New Roman" w:hAnsi="Times New Roman" w:cs="Times New Roman"/>
        </w:rPr>
        <w:t xml:space="preserve"> q</w:t>
      </w:r>
      <w:r w:rsidR="007D7B4D" w:rsidRPr="006A4B41">
        <w:rPr>
          <w:rFonts w:ascii="Times New Roman" w:hAnsi="Times New Roman" w:cs="Times New Roman"/>
        </w:rPr>
        <w:t>ë</w:t>
      </w:r>
      <w:r w:rsidRPr="006A4B41">
        <w:rPr>
          <w:rFonts w:ascii="Times New Roman" w:hAnsi="Times New Roman" w:cs="Times New Roman"/>
        </w:rPr>
        <w:t xml:space="preserve"> realizojn</w:t>
      </w:r>
      <w:r w:rsidR="00A55725" w:rsidRPr="006A4B41">
        <w:rPr>
          <w:rFonts w:ascii="Times New Roman" w:hAnsi="Times New Roman" w:cs="Times New Roman"/>
        </w:rPr>
        <w:t>ë</w:t>
      </w:r>
      <w:r w:rsidR="0011367A" w:rsidRPr="006A4B41">
        <w:rPr>
          <w:rFonts w:ascii="Times New Roman" w:hAnsi="Times New Roman" w:cs="Times New Roman"/>
        </w:rPr>
        <w:t xml:space="preserve"> konsultimin publik</w:t>
      </w:r>
      <w:r w:rsidRPr="006A4B41">
        <w:rPr>
          <w:rFonts w:ascii="Times New Roman" w:hAnsi="Times New Roman" w:cs="Times New Roman"/>
        </w:rPr>
        <w:t xml:space="preserve"> t</w:t>
      </w:r>
      <w:r w:rsidR="00A55725" w:rsidRPr="006A4B41">
        <w:rPr>
          <w:rFonts w:ascii="Times New Roman" w:hAnsi="Times New Roman" w:cs="Times New Roman"/>
        </w:rPr>
        <w:t>ë</w:t>
      </w:r>
      <w:r w:rsidRPr="006A4B41">
        <w:rPr>
          <w:rFonts w:ascii="Times New Roman" w:hAnsi="Times New Roman" w:cs="Times New Roman"/>
        </w:rPr>
        <w:t xml:space="preserve"> parashikuara nga ligji jan</w:t>
      </w:r>
      <w:r w:rsidR="00A55725" w:rsidRPr="006A4B41">
        <w:rPr>
          <w:rFonts w:ascii="Times New Roman" w:hAnsi="Times New Roman" w:cs="Times New Roman"/>
        </w:rPr>
        <w:t>ë</w:t>
      </w:r>
      <w:r w:rsidR="0011367A" w:rsidRPr="006A4B41">
        <w:rPr>
          <w:rFonts w:ascii="Times New Roman" w:hAnsi="Times New Roman" w:cs="Times New Roman"/>
        </w:rPr>
        <w:t>:</w:t>
      </w:r>
    </w:p>
    <w:p w14:paraId="2EF8F4DA" w14:textId="77777777" w:rsidR="0011367A" w:rsidRPr="007406BE" w:rsidRDefault="0011367A" w:rsidP="001B6A01">
      <w:pPr>
        <w:pStyle w:val="ListParagraph"/>
        <w:numPr>
          <w:ilvl w:val="0"/>
          <w:numId w:val="1"/>
        </w:numPr>
        <w:jc w:val="both"/>
        <w:rPr>
          <w:rFonts w:ascii="Times New Roman" w:hAnsi="Times New Roman" w:cs="Times New Roman"/>
          <w:b/>
        </w:rPr>
      </w:pPr>
      <w:r w:rsidRPr="007406BE">
        <w:rPr>
          <w:rFonts w:ascii="Times New Roman" w:hAnsi="Times New Roman" w:cs="Times New Roman"/>
          <w:b/>
        </w:rPr>
        <w:t>K</w:t>
      </w:r>
      <w:r w:rsidR="007D7B4D" w:rsidRPr="007406BE">
        <w:rPr>
          <w:rFonts w:ascii="Times New Roman" w:hAnsi="Times New Roman" w:cs="Times New Roman"/>
          <w:b/>
        </w:rPr>
        <w:t>ë</w:t>
      </w:r>
      <w:r w:rsidRPr="007406BE">
        <w:rPr>
          <w:rFonts w:ascii="Times New Roman" w:hAnsi="Times New Roman" w:cs="Times New Roman"/>
          <w:b/>
        </w:rPr>
        <w:t>shilli i Bashkis</w:t>
      </w:r>
      <w:r w:rsidR="007D7B4D" w:rsidRPr="007406BE">
        <w:rPr>
          <w:rFonts w:ascii="Times New Roman" w:hAnsi="Times New Roman" w:cs="Times New Roman"/>
          <w:b/>
        </w:rPr>
        <w:t>ë</w:t>
      </w:r>
    </w:p>
    <w:p w14:paraId="1FD62CEF" w14:textId="77777777" w:rsidR="00380B67" w:rsidRPr="006A4B41" w:rsidRDefault="00843676" w:rsidP="00843676">
      <w:pPr>
        <w:pStyle w:val="ListParagraph"/>
        <w:numPr>
          <w:ilvl w:val="1"/>
          <w:numId w:val="1"/>
        </w:numPr>
        <w:jc w:val="both"/>
        <w:rPr>
          <w:rFonts w:ascii="Times New Roman" w:hAnsi="Times New Roman" w:cs="Times New Roman"/>
        </w:rPr>
      </w:pPr>
      <w:r w:rsidRPr="006A4B41">
        <w:rPr>
          <w:rFonts w:ascii="Times New Roman" w:hAnsi="Times New Roman" w:cs="Times New Roman"/>
        </w:rPr>
        <w:t>Si organ vendimmarr</w:t>
      </w:r>
      <w:r w:rsidR="007D7B4D" w:rsidRPr="006A4B41">
        <w:rPr>
          <w:rFonts w:ascii="Times New Roman" w:hAnsi="Times New Roman" w:cs="Times New Roman"/>
        </w:rPr>
        <w:t>ë</w:t>
      </w:r>
      <w:r w:rsidRPr="006A4B41">
        <w:rPr>
          <w:rFonts w:ascii="Times New Roman" w:hAnsi="Times New Roman" w:cs="Times New Roman"/>
        </w:rPr>
        <w:t xml:space="preserve">s, </w:t>
      </w:r>
      <w:r w:rsidR="00375283" w:rsidRPr="006A4B41">
        <w:rPr>
          <w:rFonts w:ascii="Times New Roman" w:hAnsi="Times New Roman" w:cs="Times New Roman"/>
        </w:rPr>
        <w:t>p</w:t>
      </w:r>
      <w:r w:rsidR="007D7B4D" w:rsidRPr="006A4B41">
        <w:rPr>
          <w:rFonts w:ascii="Times New Roman" w:hAnsi="Times New Roman" w:cs="Times New Roman"/>
        </w:rPr>
        <w:t>ë</w:t>
      </w:r>
      <w:r w:rsidR="00375283" w:rsidRPr="006A4B41">
        <w:rPr>
          <w:rFonts w:ascii="Times New Roman" w:hAnsi="Times New Roman" w:cs="Times New Roman"/>
        </w:rPr>
        <w:t>rfaq</w:t>
      </w:r>
      <w:r w:rsidR="007D7B4D" w:rsidRPr="006A4B41">
        <w:rPr>
          <w:rFonts w:ascii="Times New Roman" w:hAnsi="Times New Roman" w:cs="Times New Roman"/>
        </w:rPr>
        <w:t>ë</w:t>
      </w:r>
      <w:r w:rsidR="00375283" w:rsidRPr="006A4B41">
        <w:rPr>
          <w:rFonts w:ascii="Times New Roman" w:hAnsi="Times New Roman" w:cs="Times New Roman"/>
        </w:rPr>
        <w:t>sues dhe mbikqyr</w:t>
      </w:r>
      <w:r w:rsidR="007D7B4D" w:rsidRPr="006A4B41">
        <w:rPr>
          <w:rFonts w:ascii="Times New Roman" w:hAnsi="Times New Roman" w:cs="Times New Roman"/>
        </w:rPr>
        <w:t>ë</w:t>
      </w:r>
      <w:r w:rsidR="00375283" w:rsidRPr="006A4B41">
        <w:rPr>
          <w:rFonts w:ascii="Times New Roman" w:hAnsi="Times New Roman" w:cs="Times New Roman"/>
        </w:rPr>
        <w:t>s</w:t>
      </w:r>
    </w:p>
    <w:p w14:paraId="76868937" w14:textId="77777777" w:rsidR="00843676" w:rsidRPr="006A4B41" w:rsidRDefault="00380B67" w:rsidP="00843676">
      <w:pPr>
        <w:pStyle w:val="ListParagraph"/>
        <w:numPr>
          <w:ilvl w:val="1"/>
          <w:numId w:val="1"/>
        </w:numPr>
        <w:jc w:val="both"/>
        <w:rPr>
          <w:rFonts w:ascii="Times New Roman" w:hAnsi="Times New Roman" w:cs="Times New Roman"/>
        </w:rPr>
      </w:pPr>
      <w:r w:rsidRPr="006A4B41">
        <w:rPr>
          <w:rFonts w:ascii="Times New Roman" w:hAnsi="Times New Roman" w:cs="Times New Roman"/>
        </w:rPr>
        <w:t>Si organ i detyruar p</w:t>
      </w:r>
      <w:r w:rsidR="00A55725" w:rsidRPr="006A4B41">
        <w:rPr>
          <w:rFonts w:ascii="Times New Roman" w:hAnsi="Times New Roman" w:cs="Times New Roman"/>
        </w:rPr>
        <w:t>ë</w:t>
      </w:r>
      <w:r w:rsidRPr="006A4B41">
        <w:rPr>
          <w:rFonts w:ascii="Times New Roman" w:hAnsi="Times New Roman" w:cs="Times New Roman"/>
        </w:rPr>
        <w:t>r organizimin e konsultimit publik p</w:t>
      </w:r>
      <w:r w:rsidR="00A55725" w:rsidRPr="006A4B41">
        <w:rPr>
          <w:rFonts w:ascii="Times New Roman" w:hAnsi="Times New Roman" w:cs="Times New Roman"/>
        </w:rPr>
        <w:t>ë</w:t>
      </w:r>
      <w:r w:rsidRPr="006A4B41">
        <w:rPr>
          <w:rFonts w:ascii="Times New Roman" w:hAnsi="Times New Roman" w:cs="Times New Roman"/>
        </w:rPr>
        <w:t>r nj</w:t>
      </w:r>
      <w:r w:rsidR="00A55725" w:rsidRPr="006A4B41">
        <w:rPr>
          <w:rFonts w:ascii="Times New Roman" w:hAnsi="Times New Roman" w:cs="Times New Roman"/>
        </w:rPr>
        <w:t>ë</w:t>
      </w:r>
      <w:r w:rsidRPr="006A4B41">
        <w:rPr>
          <w:rFonts w:ascii="Times New Roman" w:hAnsi="Times New Roman" w:cs="Times New Roman"/>
        </w:rPr>
        <w:t xml:space="preserve"> s</w:t>
      </w:r>
      <w:r w:rsidR="00A55725" w:rsidRPr="006A4B41">
        <w:rPr>
          <w:rFonts w:ascii="Times New Roman" w:hAnsi="Times New Roman" w:cs="Times New Roman"/>
        </w:rPr>
        <w:t>ë</w:t>
      </w:r>
      <w:r w:rsidRPr="006A4B41">
        <w:rPr>
          <w:rFonts w:ascii="Times New Roman" w:hAnsi="Times New Roman" w:cs="Times New Roman"/>
        </w:rPr>
        <w:t>r</w:t>
      </w:r>
      <w:r w:rsidR="00A55725" w:rsidRPr="006A4B41">
        <w:rPr>
          <w:rFonts w:ascii="Times New Roman" w:hAnsi="Times New Roman" w:cs="Times New Roman"/>
        </w:rPr>
        <w:t>ë</w:t>
      </w:r>
      <w:r w:rsidRPr="006A4B41">
        <w:rPr>
          <w:rFonts w:ascii="Times New Roman" w:hAnsi="Times New Roman" w:cs="Times New Roman"/>
        </w:rPr>
        <w:t xml:space="preserve"> vendimmarrjesh q</w:t>
      </w:r>
      <w:r w:rsidR="00A55725" w:rsidRPr="006A4B41">
        <w:rPr>
          <w:rFonts w:ascii="Times New Roman" w:hAnsi="Times New Roman" w:cs="Times New Roman"/>
        </w:rPr>
        <w:t>ë</w:t>
      </w:r>
      <w:r w:rsidRPr="006A4B41">
        <w:rPr>
          <w:rFonts w:ascii="Times New Roman" w:hAnsi="Times New Roman" w:cs="Times New Roman"/>
        </w:rPr>
        <w:t xml:space="preserve"> p</w:t>
      </w:r>
      <w:r w:rsidR="00A55725" w:rsidRPr="006A4B41">
        <w:rPr>
          <w:rFonts w:ascii="Times New Roman" w:hAnsi="Times New Roman" w:cs="Times New Roman"/>
        </w:rPr>
        <w:t>ë</w:t>
      </w:r>
      <w:r w:rsidRPr="006A4B41">
        <w:rPr>
          <w:rFonts w:ascii="Times New Roman" w:hAnsi="Times New Roman" w:cs="Times New Roman"/>
        </w:rPr>
        <w:t>rcaktohet nga Ligji dhe Regullorja e K</w:t>
      </w:r>
      <w:r w:rsidR="00A55725" w:rsidRPr="006A4B41">
        <w:rPr>
          <w:rFonts w:ascii="Times New Roman" w:hAnsi="Times New Roman" w:cs="Times New Roman"/>
        </w:rPr>
        <w:t>ë</w:t>
      </w:r>
      <w:r w:rsidRPr="006A4B41">
        <w:rPr>
          <w:rFonts w:ascii="Times New Roman" w:hAnsi="Times New Roman" w:cs="Times New Roman"/>
        </w:rPr>
        <w:t xml:space="preserve">shillit. </w:t>
      </w:r>
    </w:p>
    <w:p w14:paraId="224AEC42" w14:textId="77777777" w:rsidR="0011367A" w:rsidRPr="007406BE" w:rsidRDefault="002D1B2F" w:rsidP="006809C7">
      <w:pPr>
        <w:pStyle w:val="ListParagraph"/>
        <w:numPr>
          <w:ilvl w:val="0"/>
          <w:numId w:val="1"/>
        </w:numPr>
        <w:jc w:val="both"/>
        <w:rPr>
          <w:rFonts w:ascii="Times New Roman" w:hAnsi="Times New Roman" w:cs="Times New Roman"/>
          <w:b/>
        </w:rPr>
      </w:pPr>
      <w:r w:rsidRPr="007406BE">
        <w:rPr>
          <w:rFonts w:ascii="Times New Roman" w:hAnsi="Times New Roman" w:cs="Times New Roman"/>
          <w:b/>
        </w:rPr>
        <w:t>Kryetari i B</w:t>
      </w:r>
      <w:r w:rsidR="006809C7" w:rsidRPr="007406BE">
        <w:rPr>
          <w:rFonts w:ascii="Times New Roman" w:hAnsi="Times New Roman" w:cs="Times New Roman"/>
          <w:b/>
        </w:rPr>
        <w:t>ashkis</w:t>
      </w:r>
      <w:r w:rsidR="00A55725" w:rsidRPr="007406BE">
        <w:rPr>
          <w:rFonts w:ascii="Times New Roman" w:hAnsi="Times New Roman" w:cs="Times New Roman"/>
          <w:b/>
        </w:rPr>
        <w:t>ë</w:t>
      </w:r>
    </w:p>
    <w:p w14:paraId="2F565B65" w14:textId="77777777" w:rsidR="006809C7" w:rsidRPr="006A4B41" w:rsidRDefault="006809C7" w:rsidP="00843676">
      <w:pPr>
        <w:pStyle w:val="ListParagraph"/>
        <w:numPr>
          <w:ilvl w:val="1"/>
          <w:numId w:val="1"/>
        </w:numPr>
        <w:jc w:val="both"/>
        <w:rPr>
          <w:rFonts w:ascii="Times New Roman" w:hAnsi="Times New Roman" w:cs="Times New Roman"/>
        </w:rPr>
      </w:pPr>
      <w:r w:rsidRPr="006A4B41">
        <w:rPr>
          <w:rFonts w:ascii="Times New Roman" w:hAnsi="Times New Roman" w:cs="Times New Roman"/>
        </w:rPr>
        <w:t>Si organi ekzekutiv i vet</w:t>
      </w:r>
      <w:r w:rsidR="00A55725" w:rsidRPr="006A4B41">
        <w:rPr>
          <w:rFonts w:ascii="Times New Roman" w:hAnsi="Times New Roman" w:cs="Times New Roman"/>
        </w:rPr>
        <w:t>ë</w:t>
      </w:r>
      <w:r w:rsidRPr="006A4B41">
        <w:rPr>
          <w:rFonts w:ascii="Times New Roman" w:hAnsi="Times New Roman" w:cs="Times New Roman"/>
        </w:rPr>
        <w:t>qeverisjes vendore</w:t>
      </w:r>
    </w:p>
    <w:p w14:paraId="1EFD0D1B" w14:textId="77777777" w:rsidR="00843676" w:rsidRPr="006A4B41" w:rsidRDefault="006809C7" w:rsidP="00843676">
      <w:pPr>
        <w:pStyle w:val="ListParagraph"/>
        <w:numPr>
          <w:ilvl w:val="1"/>
          <w:numId w:val="1"/>
        </w:numPr>
        <w:jc w:val="both"/>
        <w:rPr>
          <w:rFonts w:ascii="Times New Roman" w:hAnsi="Times New Roman" w:cs="Times New Roman"/>
        </w:rPr>
      </w:pPr>
      <w:r w:rsidRPr="006A4B41">
        <w:rPr>
          <w:rFonts w:ascii="Times New Roman" w:hAnsi="Times New Roman" w:cs="Times New Roman"/>
        </w:rPr>
        <w:t>Si organi</w:t>
      </w:r>
      <w:r w:rsidR="00843676" w:rsidRPr="006A4B41">
        <w:rPr>
          <w:rFonts w:ascii="Times New Roman" w:hAnsi="Times New Roman" w:cs="Times New Roman"/>
        </w:rPr>
        <w:t xml:space="preserve"> </w:t>
      </w:r>
      <w:r w:rsidR="00574AB9">
        <w:rPr>
          <w:rFonts w:ascii="Times New Roman" w:hAnsi="Times New Roman" w:cs="Times New Roman"/>
        </w:rPr>
        <w:t>i</w:t>
      </w:r>
      <w:r w:rsidR="00380B67" w:rsidRPr="006A4B41">
        <w:rPr>
          <w:rFonts w:ascii="Times New Roman" w:hAnsi="Times New Roman" w:cs="Times New Roman"/>
        </w:rPr>
        <w:t xml:space="preserve"> </w:t>
      </w:r>
      <w:r w:rsidR="00843676" w:rsidRPr="006A4B41">
        <w:rPr>
          <w:rFonts w:ascii="Times New Roman" w:hAnsi="Times New Roman" w:cs="Times New Roman"/>
        </w:rPr>
        <w:t xml:space="preserve">detyruar </w:t>
      </w:r>
      <w:r w:rsidR="00375283" w:rsidRPr="006A4B41">
        <w:rPr>
          <w:rFonts w:ascii="Times New Roman" w:hAnsi="Times New Roman" w:cs="Times New Roman"/>
        </w:rPr>
        <w:t xml:space="preserve">nga </w:t>
      </w:r>
      <w:r w:rsidR="00380B67" w:rsidRPr="006A4B41">
        <w:rPr>
          <w:rFonts w:ascii="Times New Roman" w:hAnsi="Times New Roman" w:cs="Times New Roman"/>
        </w:rPr>
        <w:t>ligji</w:t>
      </w:r>
      <w:r w:rsidR="00843676" w:rsidRPr="006A4B41">
        <w:rPr>
          <w:rFonts w:ascii="Times New Roman" w:hAnsi="Times New Roman" w:cs="Times New Roman"/>
        </w:rPr>
        <w:t xml:space="preserve"> </w:t>
      </w:r>
      <w:r w:rsidRPr="006A4B41">
        <w:rPr>
          <w:rFonts w:ascii="Times New Roman" w:hAnsi="Times New Roman" w:cs="Times New Roman"/>
        </w:rPr>
        <w:t>p</w:t>
      </w:r>
      <w:r w:rsidR="00A55725" w:rsidRPr="006A4B41">
        <w:rPr>
          <w:rFonts w:ascii="Times New Roman" w:hAnsi="Times New Roman" w:cs="Times New Roman"/>
        </w:rPr>
        <w:t>ë</w:t>
      </w:r>
      <w:r w:rsidRPr="006A4B41">
        <w:rPr>
          <w:rFonts w:ascii="Times New Roman" w:hAnsi="Times New Roman" w:cs="Times New Roman"/>
        </w:rPr>
        <w:t xml:space="preserve">r konsultim </w:t>
      </w:r>
      <w:r w:rsidR="00843676" w:rsidRPr="006A4B41">
        <w:rPr>
          <w:rFonts w:ascii="Times New Roman" w:hAnsi="Times New Roman" w:cs="Times New Roman"/>
        </w:rPr>
        <w:t>n</w:t>
      </w:r>
      <w:r w:rsidR="007D7B4D" w:rsidRPr="006A4B41">
        <w:rPr>
          <w:rFonts w:ascii="Times New Roman" w:hAnsi="Times New Roman" w:cs="Times New Roman"/>
        </w:rPr>
        <w:t>ë</w:t>
      </w:r>
      <w:r w:rsidR="00843676" w:rsidRPr="006A4B41">
        <w:rPr>
          <w:rFonts w:ascii="Times New Roman" w:hAnsi="Times New Roman" w:cs="Times New Roman"/>
        </w:rPr>
        <w:t xml:space="preserve"> lidhje me p</w:t>
      </w:r>
      <w:r w:rsidR="007D7B4D" w:rsidRPr="006A4B41">
        <w:rPr>
          <w:rFonts w:ascii="Times New Roman" w:hAnsi="Times New Roman" w:cs="Times New Roman"/>
        </w:rPr>
        <w:t>ë</w:t>
      </w:r>
      <w:r w:rsidR="00375283" w:rsidRPr="006A4B41">
        <w:rPr>
          <w:rFonts w:ascii="Times New Roman" w:hAnsi="Times New Roman" w:cs="Times New Roman"/>
        </w:rPr>
        <w:t>rgatitjen e projekt-buxhetit</w:t>
      </w:r>
      <w:r w:rsidRPr="006A4B41">
        <w:rPr>
          <w:rFonts w:ascii="Times New Roman" w:hAnsi="Times New Roman" w:cs="Times New Roman"/>
        </w:rPr>
        <w:t xml:space="preserve"> afatmes</w:t>
      </w:r>
      <w:r w:rsidR="00A55725" w:rsidRPr="006A4B41">
        <w:rPr>
          <w:rFonts w:ascii="Times New Roman" w:hAnsi="Times New Roman" w:cs="Times New Roman"/>
        </w:rPr>
        <w:t>ë</w:t>
      </w:r>
      <w:r w:rsidRPr="006A4B41">
        <w:rPr>
          <w:rFonts w:ascii="Times New Roman" w:hAnsi="Times New Roman" w:cs="Times New Roman"/>
        </w:rPr>
        <w:t>m dhe planeve t</w:t>
      </w:r>
      <w:r w:rsidR="00A55725" w:rsidRPr="006A4B41">
        <w:rPr>
          <w:rFonts w:ascii="Times New Roman" w:hAnsi="Times New Roman" w:cs="Times New Roman"/>
        </w:rPr>
        <w:t>ë</w:t>
      </w:r>
      <w:r w:rsidRPr="006A4B41">
        <w:rPr>
          <w:rFonts w:ascii="Times New Roman" w:hAnsi="Times New Roman" w:cs="Times New Roman"/>
        </w:rPr>
        <w:t xml:space="preserve"> detajuara vendore</w:t>
      </w:r>
      <w:r w:rsidR="00375283" w:rsidRPr="006A4B41">
        <w:rPr>
          <w:rFonts w:ascii="Times New Roman" w:hAnsi="Times New Roman" w:cs="Times New Roman"/>
        </w:rPr>
        <w:t xml:space="preserve">, </w:t>
      </w:r>
      <w:r w:rsidR="00380B67" w:rsidRPr="006A4B41">
        <w:rPr>
          <w:rFonts w:ascii="Times New Roman" w:hAnsi="Times New Roman" w:cs="Times New Roman"/>
        </w:rPr>
        <w:t>por q</w:t>
      </w:r>
      <w:r w:rsidR="00A55725" w:rsidRPr="006A4B41">
        <w:rPr>
          <w:rFonts w:ascii="Times New Roman" w:hAnsi="Times New Roman" w:cs="Times New Roman"/>
        </w:rPr>
        <w:t>ë</w:t>
      </w:r>
      <w:r w:rsidR="00380B67" w:rsidRPr="006A4B41">
        <w:rPr>
          <w:rFonts w:ascii="Times New Roman" w:hAnsi="Times New Roman" w:cs="Times New Roman"/>
        </w:rPr>
        <w:t xml:space="preserve"> edhe n</w:t>
      </w:r>
      <w:r w:rsidR="00A55725" w:rsidRPr="006A4B41">
        <w:rPr>
          <w:rFonts w:ascii="Times New Roman" w:hAnsi="Times New Roman" w:cs="Times New Roman"/>
        </w:rPr>
        <w:t>ë</w:t>
      </w:r>
      <w:r w:rsidR="00380B67" w:rsidRPr="006A4B41">
        <w:rPr>
          <w:rFonts w:ascii="Times New Roman" w:hAnsi="Times New Roman" w:cs="Times New Roman"/>
        </w:rPr>
        <w:t xml:space="preserve"> p</w:t>
      </w:r>
      <w:r w:rsidR="00A55725" w:rsidRPr="006A4B41">
        <w:rPr>
          <w:rFonts w:ascii="Times New Roman" w:hAnsi="Times New Roman" w:cs="Times New Roman"/>
        </w:rPr>
        <w:t>ë</w:t>
      </w:r>
      <w:r w:rsidR="00380B67" w:rsidRPr="006A4B41">
        <w:rPr>
          <w:rFonts w:ascii="Times New Roman" w:hAnsi="Times New Roman" w:cs="Times New Roman"/>
        </w:rPr>
        <w:t>rgatitjen e projekt-akteve t</w:t>
      </w:r>
      <w:r w:rsidR="00A55725" w:rsidRPr="006A4B41">
        <w:rPr>
          <w:rFonts w:ascii="Times New Roman" w:hAnsi="Times New Roman" w:cs="Times New Roman"/>
        </w:rPr>
        <w:t>ë</w:t>
      </w:r>
      <w:r w:rsidR="00380B67" w:rsidRPr="006A4B41">
        <w:rPr>
          <w:rFonts w:ascii="Times New Roman" w:hAnsi="Times New Roman" w:cs="Times New Roman"/>
        </w:rPr>
        <w:t xml:space="preserve"> tjera </w:t>
      </w:r>
      <w:r w:rsidR="00375283" w:rsidRPr="006A4B41">
        <w:rPr>
          <w:rFonts w:ascii="Times New Roman" w:hAnsi="Times New Roman" w:cs="Times New Roman"/>
        </w:rPr>
        <w:t>mund t</w:t>
      </w:r>
      <w:r w:rsidR="007D7B4D" w:rsidRPr="006A4B41">
        <w:rPr>
          <w:rFonts w:ascii="Times New Roman" w:hAnsi="Times New Roman" w:cs="Times New Roman"/>
        </w:rPr>
        <w:t>ë</w:t>
      </w:r>
      <w:r w:rsidR="00375283" w:rsidRPr="006A4B41">
        <w:rPr>
          <w:rFonts w:ascii="Times New Roman" w:hAnsi="Times New Roman" w:cs="Times New Roman"/>
        </w:rPr>
        <w:t xml:space="preserve"> organizoj</w:t>
      </w:r>
      <w:r w:rsidR="007D7B4D" w:rsidRPr="006A4B41">
        <w:rPr>
          <w:rFonts w:ascii="Times New Roman" w:hAnsi="Times New Roman" w:cs="Times New Roman"/>
        </w:rPr>
        <w:t>ë</w:t>
      </w:r>
      <w:r w:rsidR="00380B67" w:rsidRPr="006A4B41">
        <w:rPr>
          <w:rFonts w:ascii="Times New Roman" w:hAnsi="Times New Roman" w:cs="Times New Roman"/>
        </w:rPr>
        <w:t xml:space="preserve"> konsultim publik</w:t>
      </w:r>
      <w:r w:rsidR="00843676" w:rsidRPr="006A4B41">
        <w:rPr>
          <w:rFonts w:ascii="Times New Roman" w:hAnsi="Times New Roman" w:cs="Times New Roman"/>
        </w:rPr>
        <w:t xml:space="preserve"> n</w:t>
      </w:r>
      <w:r w:rsidR="007D7B4D" w:rsidRPr="006A4B41">
        <w:rPr>
          <w:rFonts w:ascii="Times New Roman" w:hAnsi="Times New Roman" w:cs="Times New Roman"/>
        </w:rPr>
        <w:t>ë</w:t>
      </w:r>
      <w:r w:rsidR="00843676" w:rsidRPr="006A4B41">
        <w:rPr>
          <w:rFonts w:ascii="Times New Roman" w:hAnsi="Times New Roman" w:cs="Times New Roman"/>
        </w:rPr>
        <w:t xml:space="preserve"> cdo rast q</w:t>
      </w:r>
      <w:r w:rsidR="007D7B4D" w:rsidRPr="006A4B41">
        <w:rPr>
          <w:rFonts w:ascii="Times New Roman" w:hAnsi="Times New Roman" w:cs="Times New Roman"/>
        </w:rPr>
        <w:t>ë</w:t>
      </w:r>
      <w:r w:rsidR="00843676" w:rsidRPr="006A4B41">
        <w:rPr>
          <w:rFonts w:ascii="Times New Roman" w:hAnsi="Times New Roman" w:cs="Times New Roman"/>
        </w:rPr>
        <w:t xml:space="preserve"> e gjykon t</w:t>
      </w:r>
      <w:r w:rsidR="007D7B4D" w:rsidRPr="006A4B41">
        <w:rPr>
          <w:rFonts w:ascii="Times New Roman" w:hAnsi="Times New Roman" w:cs="Times New Roman"/>
        </w:rPr>
        <w:t>ë</w:t>
      </w:r>
      <w:r w:rsidR="00843676" w:rsidRPr="006A4B41">
        <w:rPr>
          <w:rFonts w:ascii="Times New Roman" w:hAnsi="Times New Roman" w:cs="Times New Roman"/>
        </w:rPr>
        <w:t xml:space="preserve"> arsyeshme.</w:t>
      </w:r>
    </w:p>
    <w:p w14:paraId="6CEC8F5C" w14:textId="77777777" w:rsidR="0011367A" w:rsidRPr="006A4B41" w:rsidRDefault="0011367A" w:rsidP="001B6A01">
      <w:pPr>
        <w:jc w:val="both"/>
        <w:rPr>
          <w:rFonts w:ascii="Times New Roman" w:hAnsi="Times New Roman" w:cs="Times New Roman"/>
        </w:rPr>
      </w:pPr>
      <w:r w:rsidRPr="006A4B41">
        <w:rPr>
          <w:rFonts w:ascii="Times New Roman" w:hAnsi="Times New Roman" w:cs="Times New Roman"/>
        </w:rPr>
        <w:t>Persona p</w:t>
      </w:r>
      <w:r w:rsidR="007D7B4D" w:rsidRPr="006A4B41">
        <w:rPr>
          <w:rFonts w:ascii="Times New Roman" w:hAnsi="Times New Roman" w:cs="Times New Roman"/>
        </w:rPr>
        <w:t>ë</w:t>
      </w:r>
      <w:r w:rsidRPr="006A4B41">
        <w:rPr>
          <w:rFonts w:ascii="Times New Roman" w:hAnsi="Times New Roman" w:cs="Times New Roman"/>
        </w:rPr>
        <w:t>rgjegj</w:t>
      </w:r>
      <w:r w:rsidR="007D7B4D" w:rsidRPr="006A4B41">
        <w:rPr>
          <w:rFonts w:ascii="Times New Roman" w:hAnsi="Times New Roman" w:cs="Times New Roman"/>
        </w:rPr>
        <w:t>ë</w:t>
      </w:r>
      <w:r w:rsidRPr="006A4B41">
        <w:rPr>
          <w:rFonts w:ascii="Times New Roman" w:hAnsi="Times New Roman" w:cs="Times New Roman"/>
        </w:rPr>
        <w:t>s p</w:t>
      </w:r>
      <w:r w:rsidR="007D7B4D" w:rsidRPr="006A4B41">
        <w:rPr>
          <w:rFonts w:ascii="Times New Roman" w:hAnsi="Times New Roman" w:cs="Times New Roman"/>
        </w:rPr>
        <w:t>ë</w:t>
      </w:r>
      <w:r w:rsidRPr="006A4B41">
        <w:rPr>
          <w:rFonts w:ascii="Times New Roman" w:hAnsi="Times New Roman" w:cs="Times New Roman"/>
        </w:rPr>
        <w:t>r organizimin dhe realizimin e konsultimit publik</w:t>
      </w:r>
      <w:r w:rsidR="00E71E92" w:rsidRPr="006A4B41">
        <w:rPr>
          <w:rFonts w:ascii="Times New Roman" w:hAnsi="Times New Roman" w:cs="Times New Roman"/>
        </w:rPr>
        <w:t xml:space="preserve"> jan</w:t>
      </w:r>
      <w:r w:rsidR="00A55725" w:rsidRPr="006A4B41">
        <w:rPr>
          <w:rFonts w:ascii="Times New Roman" w:hAnsi="Times New Roman" w:cs="Times New Roman"/>
        </w:rPr>
        <w:t>ë</w:t>
      </w:r>
      <w:r w:rsidR="00E71E92" w:rsidRPr="006A4B41">
        <w:rPr>
          <w:rFonts w:ascii="Times New Roman" w:hAnsi="Times New Roman" w:cs="Times New Roman"/>
        </w:rPr>
        <w:t>:</w:t>
      </w:r>
    </w:p>
    <w:p w14:paraId="4A44B25C" w14:textId="77777777" w:rsidR="00843676" w:rsidRPr="006A4B41" w:rsidRDefault="00F567B6" w:rsidP="00375283">
      <w:pPr>
        <w:jc w:val="both"/>
        <w:rPr>
          <w:rFonts w:ascii="Times New Roman" w:hAnsi="Times New Roman" w:cs="Times New Roman"/>
          <w:b/>
          <w:i/>
        </w:rPr>
      </w:pPr>
      <w:r w:rsidRPr="006A4B41">
        <w:rPr>
          <w:rFonts w:ascii="Times New Roman" w:hAnsi="Times New Roman" w:cs="Times New Roman"/>
          <w:b/>
          <w:i/>
        </w:rPr>
        <w:t xml:space="preserve">Nga </w:t>
      </w:r>
      <w:r w:rsidR="00843676" w:rsidRPr="006A4B41">
        <w:rPr>
          <w:rFonts w:ascii="Times New Roman" w:hAnsi="Times New Roman" w:cs="Times New Roman"/>
          <w:b/>
          <w:i/>
        </w:rPr>
        <w:t>K</w:t>
      </w:r>
      <w:r w:rsidR="007D7B4D" w:rsidRPr="006A4B41">
        <w:rPr>
          <w:rFonts w:ascii="Times New Roman" w:hAnsi="Times New Roman" w:cs="Times New Roman"/>
          <w:b/>
          <w:i/>
        </w:rPr>
        <w:t>ë</w:t>
      </w:r>
      <w:r w:rsidR="00843676" w:rsidRPr="006A4B41">
        <w:rPr>
          <w:rFonts w:ascii="Times New Roman" w:hAnsi="Times New Roman" w:cs="Times New Roman"/>
          <w:b/>
          <w:i/>
        </w:rPr>
        <w:t>shilli i Bashkis</w:t>
      </w:r>
      <w:r w:rsidR="007D7B4D" w:rsidRPr="006A4B41">
        <w:rPr>
          <w:rFonts w:ascii="Times New Roman" w:hAnsi="Times New Roman" w:cs="Times New Roman"/>
          <w:b/>
          <w:i/>
        </w:rPr>
        <w:t>ë</w:t>
      </w:r>
      <w:r w:rsidR="00843676" w:rsidRPr="006A4B41">
        <w:rPr>
          <w:rFonts w:ascii="Times New Roman" w:hAnsi="Times New Roman" w:cs="Times New Roman"/>
          <w:b/>
          <w:i/>
        </w:rPr>
        <w:t>:</w:t>
      </w:r>
    </w:p>
    <w:p w14:paraId="487B49AA" w14:textId="77777777" w:rsidR="00843676" w:rsidRPr="006A4B41" w:rsidRDefault="00976C27" w:rsidP="001B6A01">
      <w:pPr>
        <w:pStyle w:val="ListParagraph"/>
        <w:numPr>
          <w:ilvl w:val="0"/>
          <w:numId w:val="1"/>
        </w:numPr>
        <w:jc w:val="both"/>
        <w:rPr>
          <w:rFonts w:ascii="Times New Roman" w:hAnsi="Times New Roman" w:cs="Times New Roman"/>
        </w:rPr>
      </w:pPr>
      <w:r w:rsidRPr="006A4B41">
        <w:rPr>
          <w:rFonts w:ascii="Times New Roman" w:hAnsi="Times New Roman" w:cs="Times New Roman"/>
        </w:rPr>
        <w:t>Sekretari / S</w:t>
      </w:r>
      <w:r w:rsidR="00843676" w:rsidRPr="006A4B41">
        <w:rPr>
          <w:rFonts w:ascii="Times New Roman" w:hAnsi="Times New Roman" w:cs="Times New Roman"/>
        </w:rPr>
        <w:t>ekretariati i K</w:t>
      </w:r>
      <w:r w:rsidR="007D7B4D" w:rsidRPr="006A4B41">
        <w:rPr>
          <w:rFonts w:ascii="Times New Roman" w:hAnsi="Times New Roman" w:cs="Times New Roman"/>
        </w:rPr>
        <w:t>ë</w:t>
      </w:r>
      <w:r w:rsidR="00843676" w:rsidRPr="006A4B41">
        <w:rPr>
          <w:rFonts w:ascii="Times New Roman" w:hAnsi="Times New Roman" w:cs="Times New Roman"/>
        </w:rPr>
        <w:t>shillit t</w:t>
      </w:r>
      <w:r w:rsidR="007D7B4D" w:rsidRPr="006A4B41">
        <w:rPr>
          <w:rFonts w:ascii="Times New Roman" w:hAnsi="Times New Roman" w:cs="Times New Roman"/>
        </w:rPr>
        <w:t>ë</w:t>
      </w:r>
      <w:r w:rsidR="00843676" w:rsidRPr="006A4B41">
        <w:rPr>
          <w:rFonts w:ascii="Times New Roman" w:hAnsi="Times New Roman" w:cs="Times New Roman"/>
        </w:rPr>
        <w:t xml:space="preserve"> Bashkis</w:t>
      </w:r>
      <w:r w:rsidR="007D7B4D" w:rsidRPr="006A4B41">
        <w:rPr>
          <w:rFonts w:ascii="Times New Roman" w:hAnsi="Times New Roman" w:cs="Times New Roman"/>
        </w:rPr>
        <w:t>ë</w:t>
      </w:r>
    </w:p>
    <w:p w14:paraId="3CC5DB38" w14:textId="77777777" w:rsidR="0011367A" w:rsidRPr="006A4B41" w:rsidRDefault="0011367A" w:rsidP="001B6A01">
      <w:pPr>
        <w:pStyle w:val="ListParagraph"/>
        <w:numPr>
          <w:ilvl w:val="0"/>
          <w:numId w:val="1"/>
        </w:numPr>
        <w:jc w:val="both"/>
        <w:rPr>
          <w:rFonts w:ascii="Times New Roman" w:hAnsi="Times New Roman" w:cs="Times New Roman"/>
        </w:rPr>
      </w:pPr>
      <w:r w:rsidRPr="006A4B41">
        <w:rPr>
          <w:rFonts w:ascii="Times New Roman" w:hAnsi="Times New Roman" w:cs="Times New Roman"/>
        </w:rPr>
        <w:t>Kryetari i K</w:t>
      </w:r>
      <w:r w:rsidR="007D7B4D" w:rsidRPr="006A4B41">
        <w:rPr>
          <w:rFonts w:ascii="Times New Roman" w:hAnsi="Times New Roman" w:cs="Times New Roman"/>
        </w:rPr>
        <w:t>ë</w:t>
      </w:r>
      <w:r w:rsidRPr="006A4B41">
        <w:rPr>
          <w:rFonts w:ascii="Times New Roman" w:hAnsi="Times New Roman" w:cs="Times New Roman"/>
        </w:rPr>
        <w:t>shillit</w:t>
      </w:r>
    </w:p>
    <w:p w14:paraId="0D77D2BB" w14:textId="77777777" w:rsidR="0011367A" w:rsidRPr="006A4B41" w:rsidRDefault="0011367A" w:rsidP="001B6A01">
      <w:pPr>
        <w:pStyle w:val="ListParagraph"/>
        <w:numPr>
          <w:ilvl w:val="0"/>
          <w:numId w:val="1"/>
        </w:numPr>
        <w:jc w:val="both"/>
        <w:rPr>
          <w:rFonts w:ascii="Times New Roman" w:hAnsi="Times New Roman" w:cs="Times New Roman"/>
        </w:rPr>
      </w:pPr>
      <w:r w:rsidRPr="006A4B41">
        <w:rPr>
          <w:rFonts w:ascii="Times New Roman" w:hAnsi="Times New Roman" w:cs="Times New Roman"/>
        </w:rPr>
        <w:t>Kryetar</w:t>
      </w:r>
      <w:r w:rsidR="007D7B4D" w:rsidRPr="006A4B41">
        <w:rPr>
          <w:rFonts w:ascii="Times New Roman" w:hAnsi="Times New Roman" w:cs="Times New Roman"/>
        </w:rPr>
        <w:t>ë</w:t>
      </w:r>
      <w:r w:rsidRPr="006A4B41">
        <w:rPr>
          <w:rFonts w:ascii="Times New Roman" w:hAnsi="Times New Roman" w:cs="Times New Roman"/>
        </w:rPr>
        <w:t>t e Komisioneve t</w:t>
      </w:r>
      <w:r w:rsidR="007D7B4D" w:rsidRPr="006A4B41">
        <w:rPr>
          <w:rFonts w:ascii="Times New Roman" w:hAnsi="Times New Roman" w:cs="Times New Roman"/>
        </w:rPr>
        <w:t>ë</w:t>
      </w:r>
      <w:r w:rsidRPr="006A4B41">
        <w:rPr>
          <w:rFonts w:ascii="Times New Roman" w:hAnsi="Times New Roman" w:cs="Times New Roman"/>
        </w:rPr>
        <w:t xml:space="preserve"> P</w:t>
      </w:r>
      <w:r w:rsidR="007D7B4D" w:rsidRPr="006A4B41">
        <w:rPr>
          <w:rFonts w:ascii="Times New Roman" w:hAnsi="Times New Roman" w:cs="Times New Roman"/>
        </w:rPr>
        <w:t>ë</w:t>
      </w:r>
      <w:r w:rsidRPr="006A4B41">
        <w:rPr>
          <w:rFonts w:ascii="Times New Roman" w:hAnsi="Times New Roman" w:cs="Times New Roman"/>
        </w:rPr>
        <w:t>rher</w:t>
      </w:r>
      <w:r w:rsidR="00574AB9">
        <w:rPr>
          <w:rFonts w:ascii="Times New Roman" w:hAnsi="Times New Roman" w:cs="Times New Roman"/>
        </w:rPr>
        <w:t>ë</w:t>
      </w:r>
      <w:r w:rsidRPr="006A4B41">
        <w:rPr>
          <w:rFonts w:ascii="Times New Roman" w:hAnsi="Times New Roman" w:cs="Times New Roman"/>
        </w:rPr>
        <w:t>shme t</w:t>
      </w:r>
      <w:r w:rsidR="007D7B4D" w:rsidRPr="006A4B41">
        <w:rPr>
          <w:rFonts w:ascii="Times New Roman" w:hAnsi="Times New Roman" w:cs="Times New Roman"/>
        </w:rPr>
        <w:t>ë</w:t>
      </w:r>
      <w:r w:rsidRPr="006A4B41">
        <w:rPr>
          <w:rFonts w:ascii="Times New Roman" w:hAnsi="Times New Roman" w:cs="Times New Roman"/>
        </w:rPr>
        <w:t xml:space="preserve"> K</w:t>
      </w:r>
      <w:r w:rsidR="007D7B4D" w:rsidRPr="006A4B41">
        <w:rPr>
          <w:rFonts w:ascii="Times New Roman" w:hAnsi="Times New Roman" w:cs="Times New Roman"/>
        </w:rPr>
        <w:t>ë</w:t>
      </w:r>
      <w:r w:rsidRPr="006A4B41">
        <w:rPr>
          <w:rFonts w:ascii="Times New Roman" w:hAnsi="Times New Roman" w:cs="Times New Roman"/>
        </w:rPr>
        <w:t>shillit t</w:t>
      </w:r>
      <w:r w:rsidR="007D7B4D" w:rsidRPr="006A4B41">
        <w:rPr>
          <w:rFonts w:ascii="Times New Roman" w:hAnsi="Times New Roman" w:cs="Times New Roman"/>
        </w:rPr>
        <w:t>ë</w:t>
      </w:r>
      <w:r w:rsidRPr="006A4B41">
        <w:rPr>
          <w:rFonts w:ascii="Times New Roman" w:hAnsi="Times New Roman" w:cs="Times New Roman"/>
        </w:rPr>
        <w:t xml:space="preserve"> Bashkis</w:t>
      </w:r>
      <w:r w:rsidR="007D7B4D" w:rsidRPr="006A4B41">
        <w:rPr>
          <w:rFonts w:ascii="Times New Roman" w:hAnsi="Times New Roman" w:cs="Times New Roman"/>
        </w:rPr>
        <w:t>ë</w:t>
      </w:r>
    </w:p>
    <w:p w14:paraId="48DC0C2D" w14:textId="77777777" w:rsidR="0011367A" w:rsidRPr="006A4B41" w:rsidRDefault="0011367A" w:rsidP="001B6A01">
      <w:pPr>
        <w:pStyle w:val="ListParagraph"/>
        <w:numPr>
          <w:ilvl w:val="0"/>
          <w:numId w:val="1"/>
        </w:numPr>
        <w:jc w:val="both"/>
        <w:rPr>
          <w:rFonts w:ascii="Times New Roman" w:hAnsi="Times New Roman" w:cs="Times New Roman"/>
        </w:rPr>
      </w:pPr>
      <w:r w:rsidRPr="006A4B41">
        <w:rPr>
          <w:rFonts w:ascii="Times New Roman" w:hAnsi="Times New Roman" w:cs="Times New Roman"/>
        </w:rPr>
        <w:lastRenderedPageBreak/>
        <w:t>An</w:t>
      </w:r>
      <w:r w:rsidR="007D7B4D" w:rsidRPr="006A4B41">
        <w:rPr>
          <w:rFonts w:ascii="Times New Roman" w:hAnsi="Times New Roman" w:cs="Times New Roman"/>
        </w:rPr>
        <w:t>ë</w:t>
      </w:r>
      <w:r w:rsidRPr="006A4B41">
        <w:rPr>
          <w:rFonts w:ascii="Times New Roman" w:hAnsi="Times New Roman" w:cs="Times New Roman"/>
        </w:rPr>
        <w:t>tar</w:t>
      </w:r>
      <w:r w:rsidR="007D7B4D" w:rsidRPr="006A4B41">
        <w:rPr>
          <w:rFonts w:ascii="Times New Roman" w:hAnsi="Times New Roman" w:cs="Times New Roman"/>
        </w:rPr>
        <w:t>ë</w:t>
      </w:r>
      <w:r w:rsidRPr="006A4B41">
        <w:rPr>
          <w:rFonts w:ascii="Times New Roman" w:hAnsi="Times New Roman" w:cs="Times New Roman"/>
        </w:rPr>
        <w:t>t e K</w:t>
      </w:r>
      <w:r w:rsidR="007D7B4D" w:rsidRPr="006A4B41">
        <w:rPr>
          <w:rFonts w:ascii="Times New Roman" w:hAnsi="Times New Roman" w:cs="Times New Roman"/>
        </w:rPr>
        <w:t>ë</w:t>
      </w:r>
      <w:r w:rsidRPr="006A4B41">
        <w:rPr>
          <w:rFonts w:ascii="Times New Roman" w:hAnsi="Times New Roman" w:cs="Times New Roman"/>
        </w:rPr>
        <w:t>shillit t</w:t>
      </w:r>
      <w:r w:rsidR="007D7B4D" w:rsidRPr="006A4B41">
        <w:rPr>
          <w:rFonts w:ascii="Times New Roman" w:hAnsi="Times New Roman" w:cs="Times New Roman"/>
        </w:rPr>
        <w:t>ë</w:t>
      </w:r>
      <w:r w:rsidRPr="006A4B41">
        <w:rPr>
          <w:rFonts w:ascii="Times New Roman" w:hAnsi="Times New Roman" w:cs="Times New Roman"/>
        </w:rPr>
        <w:t xml:space="preserve"> Bashkis</w:t>
      </w:r>
      <w:r w:rsidR="007D7B4D" w:rsidRPr="006A4B41">
        <w:rPr>
          <w:rFonts w:ascii="Times New Roman" w:hAnsi="Times New Roman" w:cs="Times New Roman"/>
        </w:rPr>
        <w:t>ë</w:t>
      </w:r>
    </w:p>
    <w:p w14:paraId="3CCBF5B0" w14:textId="77777777" w:rsidR="00843676" w:rsidRPr="006A4B41" w:rsidRDefault="00F567B6" w:rsidP="00375283">
      <w:pPr>
        <w:jc w:val="both"/>
        <w:rPr>
          <w:rFonts w:ascii="Times New Roman" w:hAnsi="Times New Roman" w:cs="Times New Roman"/>
          <w:b/>
          <w:i/>
        </w:rPr>
      </w:pPr>
      <w:r w:rsidRPr="006A4B41">
        <w:rPr>
          <w:rFonts w:ascii="Times New Roman" w:hAnsi="Times New Roman" w:cs="Times New Roman"/>
          <w:b/>
          <w:i/>
        </w:rPr>
        <w:t xml:space="preserve">Nga </w:t>
      </w:r>
      <w:r w:rsidR="00574AB9">
        <w:rPr>
          <w:rFonts w:ascii="Times New Roman" w:hAnsi="Times New Roman" w:cs="Times New Roman"/>
          <w:b/>
          <w:i/>
        </w:rPr>
        <w:t>Ekzekutivi</w:t>
      </w:r>
      <w:r w:rsidR="00843676" w:rsidRPr="006A4B41">
        <w:rPr>
          <w:rFonts w:ascii="Times New Roman" w:hAnsi="Times New Roman" w:cs="Times New Roman"/>
          <w:b/>
          <w:i/>
        </w:rPr>
        <w:t>:</w:t>
      </w:r>
    </w:p>
    <w:p w14:paraId="779D2485" w14:textId="77777777" w:rsidR="0011367A" w:rsidRPr="006A4B41" w:rsidRDefault="0011367A" w:rsidP="001B6A01">
      <w:pPr>
        <w:pStyle w:val="ListParagraph"/>
        <w:numPr>
          <w:ilvl w:val="0"/>
          <w:numId w:val="1"/>
        </w:numPr>
        <w:jc w:val="both"/>
        <w:rPr>
          <w:rFonts w:ascii="Times New Roman" w:hAnsi="Times New Roman" w:cs="Times New Roman"/>
        </w:rPr>
      </w:pPr>
      <w:r w:rsidRPr="006A4B41">
        <w:rPr>
          <w:rFonts w:ascii="Times New Roman" w:hAnsi="Times New Roman" w:cs="Times New Roman"/>
        </w:rPr>
        <w:t>Kryetari i Bashkis</w:t>
      </w:r>
      <w:r w:rsidR="007D7B4D" w:rsidRPr="006A4B41">
        <w:rPr>
          <w:rFonts w:ascii="Times New Roman" w:hAnsi="Times New Roman" w:cs="Times New Roman"/>
        </w:rPr>
        <w:t>ë</w:t>
      </w:r>
    </w:p>
    <w:p w14:paraId="628EFC5F" w14:textId="77777777" w:rsidR="0011367A" w:rsidRPr="006A4B41" w:rsidRDefault="0011367A" w:rsidP="001B6A01">
      <w:pPr>
        <w:pStyle w:val="ListParagraph"/>
        <w:numPr>
          <w:ilvl w:val="0"/>
          <w:numId w:val="1"/>
        </w:numPr>
        <w:jc w:val="both"/>
        <w:rPr>
          <w:rFonts w:ascii="Times New Roman" w:hAnsi="Times New Roman" w:cs="Times New Roman"/>
        </w:rPr>
      </w:pPr>
      <w:r w:rsidRPr="006A4B41">
        <w:rPr>
          <w:rFonts w:ascii="Times New Roman" w:hAnsi="Times New Roman" w:cs="Times New Roman"/>
        </w:rPr>
        <w:t>Drejtuesit e Departamenteve/Drejtorive/Sektor</w:t>
      </w:r>
      <w:r w:rsidR="007D7B4D" w:rsidRPr="006A4B41">
        <w:rPr>
          <w:rFonts w:ascii="Times New Roman" w:hAnsi="Times New Roman" w:cs="Times New Roman"/>
        </w:rPr>
        <w:t>ë</w:t>
      </w:r>
      <w:r w:rsidRPr="006A4B41">
        <w:rPr>
          <w:rFonts w:ascii="Times New Roman" w:hAnsi="Times New Roman" w:cs="Times New Roman"/>
        </w:rPr>
        <w:t>ve</w:t>
      </w:r>
      <w:r w:rsidR="00F567B6" w:rsidRPr="006A4B41">
        <w:rPr>
          <w:rFonts w:ascii="Times New Roman" w:hAnsi="Times New Roman" w:cs="Times New Roman"/>
        </w:rPr>
        <w:t xml:space="preserve"> </w:t>
      </w:r>
    </w:p>
    <w:p w14:paraId="2C63E977" w14:textId="619DF450" w:rsidR="0004141A" w:rsidRPr="006A4B41" w:rsidRDefault="00E71E92" w:rsidP="00AB324D">
      <w:pPr>
        <w:jc w:val="both"/>
        <w:rPr>
          <w:rFonts w:ascii="Times New Roman" w:hAnsi="Times New Roman" w:cs="Times New Roman"/>
        </w:rPr>
      </w:pPr>
      <w:r w:rsidRPr="006A4B41">
        <w:rPr>
          <w:rFonts w:ascii="Times New Roman" w:hAnsi="Times New Roman" w:cs="Times New Roman"/>
        </w:rPr>
        <w:t>Procesi leht</w:t>
      </w:r>
      <w:r w:rsidR="00A55725" w:rsidRPr="006A4B41">
        <w:rPr>
          <w:rFonts w:ascii="Times New Roman" w:hAnsi="Times New Roman" w:cs="Times New Roman"/>
        </w:rPr>
        <w:t>ë</w:t>
      </w:r>
      <w:r w:rsidRPr="006A4B41">
        <w:rPr>
          <w:rFonts w:ascii="Times New Roman" w:hAnsi="Times New Roman" w:cs="Times New Roman"/>
        </w:rPr>
        <w:t xml:space="preserve">sohet nga </w:t>
      </w:r>
      <w:r w:rsidR="0011367A" w:rsidRPr="00574AB9">
        <w:rPr>
          <w:rFonts w:ascii="Times New Roman" w:hAnsi="Times New Roman" w:cs="Times New Roman"/>
          <w:b/>
        </w:rPr>
        <w:t>Koordinatori p</w:t>
      </w:r>
      <w:r w:rsidR="007D7B4D" w:rsidRPr="00574AB9">
        <w:rPr>
          <w:rFonts w:ascii="Times New Roman" w:hAnsi="Times New Roman" w:cs="Times New Roman"/>
          <w:b/>
        </w:rPr>
        <w:t>ë</w:t>
      </w:r>
      <w:r w:rsidRPr="00574AB9">
        <w:rPr>
          <w:rFonts w:ascii="Times New Roman" w:hAnsi="Times New Roman" w:cs="Times New Roman"/>
          <w:b/>
        </w:rPr>
        <w:t>r Njoftimin dhe Konsultimin P</w:t>
      </w:r>
      <w:r w:rsidR="0011367A" w:rsidRPr="00574AB9">
        <w:rPr>
          <w:rFonts w:ascii="Times New Roman" w:hAnsi="Times New Roman" w:cs="Times New Roman"/>
          <w:b/>
        </w:rPr>
        <w:t>ublik</w:t>
      </w:r>
      <w:r w:rsidRPr="006A4B41">
        <w:rPr>
          <w:rFonts w:ascii="Times New Roman" w:hAnsi="Times New Roman" w:cs="Times New Roman"/>
        </w:rPr>
        <w:t xml:space="preserve"> si dhe nga stafi i bashkis</w:t>
      </w:r>
      <w:r w:rsidR="00A55725" w:rsidRPr="006A4B41">
        <w:rPr>
          <w:rFonts w:ascii="Times New Roman" w:hAnsi="Times New Roman" w:cs="Times New Roman"/>
        </w:rPr>
        <w:t>ë</w:t>
      </w:r>
      <w:r w:rsidRPr="006A4B41">
        <w:rPr>
          <w:rFonts w:ascii="Times New Roman" w:hAnsi="Times New Roman" w:cs="Times New Roman"/>
        </w:rPr>
        <w:t>.</w:t>
      </w:r>
    </w:p>
    <w:p w14:paraId="1000344E" w14:textId="77777777" w:rsidR="00336CE4" w:rsidRPr="006A4B41" w:rsidRDefault="00336CE4" w:rsidP="00336CE4">
      <w:pPr>
        <w:spacing w:after="235"/>
        <w:rPr>
          <w:rFonts w:ascii="Times New Roman" w:hAnsi="Times New Roman" w:cs="Times New Roman"/>
          <w:b/>
          <w:sz w:val="24"/>
          <w:szCs w:val="24"/>
        </w:rPr>
      </w:pPr>
      <w:r w:rsidRPr="006A4B41">
        <w:rPr>
          <w:rFonts w:ascii="Times New Roman" w:hAnsi="Times New Roman" w:cs="Times New Roman"/>
          <w:b/>
          <w:sz w:val="24"/>
          <w:szCs w:val="24"/>
        </w:rPr>
        <w:t>V</w:t>
      </w:r>
      <w:r w:rsidR="00677640" w:rsidRPr="006A4B41">
        <w:rPr>
          <w:rFonts w:ascii="Times New Roman" w:hAnsi="Times New Roman" w:cs="Times New Roman"/>
          <w:b/>
          <w:sz w:val="24"/>
          <w:szCs w:val="24"/>
        </w:rPr>
        <w:t>ë</w:t>
      </w:r>
      <w:r w:rsidRPr="006A4B41">
        <w:rPr>
          <w:rFonts w:ascii="Times New Roman" w:hAnsi="Times New Roman" w:cs="Times New Roman"/>
          <w:b/>
          <w:sz w:val="24"/>
          <w:szCs w:val="24"/>
        </w:rPr>
        <w:t>shtir</w:t>
      </w:r>
      <w:r w:rsidR="00677640" w:rsidRPr="006A4B41">
        <w:rPr>
          <w:rFonts w:ascii="Times New Roman" w:hAnsi="Times New Roman" w:cs="Times New Roman"/>
          <w:b/>
          <w:sz w:val="24"/>
          <w:szCs w:val="24"/>
        </w:rPr>
        <w:t>ë</w:t>
      </w:r>
      <w:r w:rsidRPr="006A4B41">
        <w:rPr>
          <w:rFonts w:ascii="Times New Roman" w:hAnsi="Times New Roman" w:cs="Times New Roman"/>
          <w:b/>
          <w:sz w:val="24"/>
          <w:szCs w:val="24"/>
        </w:rPr>
        <w:t>si/pengesa n</w:t>
      </w:r>
      <w:r w:rsidR="00677640" w:rsidRPr="006A4B41">
        <w:rPr>
          <w:rFonts w:ascii="Times New Roman" w:hAnsi="Times New Roman" w:cs="Times New Roman"/>
          <w:b/>
          <w:sz w:val="24"/>
          <w:szCs w:val="24"/>
        </w:rPr>
        <w:t>ë</w:t>
      </w:r>
      <w:r w:rsidRPr="006A4B41">
        <w:rPr>
          <w:rFonts w:ascii="Times New Roman" w:hAnsi="Times New Roman" w:cs="Times New Roman"/>
          <w:b/>
          <w:sz w:val="24"/>
          <w:szCs w:val="24"/>
        </w:rPr>
        <w:t xml:space="preserve"> angazhimin publik t</w:t>
      </w:r>
      <w:r w:rsidR="00677640" w:rsidRPr="006A4B41">
        <w:rPr>
          <w:rFonts w:ascii="Times New Roman" w:hAnsi="Times New Roman" w:cs="Times New Roman"/>
          <w:b/>
          <w:sz w:val="24"/>
          <w:szCs w:val="24"/>
        </w:rPr>
        <w:t>ë</w:t>
      </w:r>
      <w:r w:rsidRPr="006A4B41">
        <w:rPr>
          <w:rFonts w:ascii="Times New Roman" w:hAnsi="Times New Roman" w:cs="Times New Roman"/>
          <w:b/>
          <w:sz w:val="24"/>
          <w:szCs w:val="24"/>
        </w:rPr>
        <w:t xml:space="preserve"> komunitetit</w:t>
      </w:r>
    </w:p>
    <w:p w14:paraId="2D4AB9E8" w14:textId="3D7883DE" w:rsidR="008566B5" w:rsidRDefault="0004141A" w:rsidP="005A6B80">
      <w:pPr>
        <w:spacing w:after="235"/>
        <w:jc w:val="both"/>
        <w:rPr>
          <w:rFonts w:ascii="Times New Roman" w:hAnsi="Times New Roman" w:cs="Times New Roman"/>
        </w:rPr>
      </w:pPr>
      <w:r w:rsidRPr="006A4B41">
        <w:rPr>
          <w:rFonts w:ascii="Times New Roman" w:hAnsi="Times New Roman" w:cs="Times New Roman"/>
          <w:noProof/>
          <w:lang w:val="sq-AL" w:eastAsia="sq-AL"/>
        </w:rPr>
        <w:drawing>
          <wp:anchor distT="0" distB="0" distL="114300" distR="114300" simplePos="0" relativeHeight="251664384" behindDoc="0" locked="0" layoutInCell="1" allowOverlap="1" wp14:anchorId="5E30B6D4" wp14:editId="0DE2DDD4">
            <wp:simplePos x="0" y="0"/>
            <wp:positionH relativeFrom="column">
              <wp:posOffset>0</wp:posOffset>
            </wp:positionH>
            <wp:positionV relativeFrom="paragraph">
              <wp:posOffset>0</wp:posOffset>
            </wp:positionV>
            <wp:extent cx="1473200" cy="828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4832023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200" cy="828675"/>
                    </a:xfrm>
                    <a:prstGeom prst="rect">
                      <a:avLst/>
                    </a:prstGeom>
                  </pic:spPr>
                </pic:pic>
              </a:graphicData>
            </a:graphic>
          </wp:anchor>
        </w:drawing>
      </w:r>
      <w:r w:rsidR="004A315F" w:rsidRPr="006A4B41">
        <w:rPr>
          <w:rFonts w:ascii="Times New Roman" w:hAnsi="Times New Roman" w:cs="Times New Roman"/>
        </w:rPr>
        <w:t>Faktor</w:t>
      </w:r>
      <w:r w:rsidR="00B8710F" w:rsidRPr="006A4B41">
        <w:rPr>
          <w:rFonts w:ascii="Times New Roman" w:hAnsi="Times New Roman" w:cs="Times New Roman"/>
        </w:rPr>
        <w:t>ë</w:t>
      </w:r>
      <w:r w:rsidR="004A315F" w:rsidRPr="006A4B41">
        <w:rPr>
          <w:rFonts w:ascii="Times New Roman" w:hAnsi="Times New Roman" w:cs="Times New Roman"/>
        </w:rPr>
        <w:t xml:space="preserve"> t</w:t>
      </w:r>
      <w:r w:rsidR="00B8710F" w:rsidRPr="006A4B41">
        <w:rPr>
          <w:rFonts w:ascii="Times New Roman" w:hAnsi="Times New Roman" w:cs="Times New Roman"/>
        </w:rPr>
        <w:t>ë</w:t>
      </w:r>
      <w:r w:rsidR="004A315F" w:rsidRPr="006A4B41">
        <w:rPr>
          <w:rFonts w:ascii="Times New Roman" w:hAnsi="Times New Roman" w:cs="Times New Roman"/>
        </w:rPr>
        <w:t xml:space="preserve"> shumt</w:t>
      </w:r>
      <w:r w:rsidR="00B8710F" w:rsidRPr="006A4B41">
        <w:rPr>
          <w:rFonts w:ascii="Times New Roman" w:hAnsi="Times New Roman" w:cs="Times New Roman"/>
        </w:rPr>
        <w:t>ë</w:t>
      </w:r>
      <w:r w:rsidR="004A315F" w:rsidRPr="006A4B41">
        <w:rPr>
          <w:rFonts w:ascii="Times New Roman" w:hAnsi="Times New Roman" w:cs="Times New Roman"/>
        </w:rPr>
        <w:t xml:space="preserve"> ndikojn</w:t>
      </w:r>
      <w:r w:rsidR="00B8710F" w:rsidRPr="006A4B41">
        <w:rPr>
          <w:rFonts w:ascii="Times New Roman" w:hAnsi="Times New Roman" w:cs="Times New Roman"/>
        </w:rPr>
        <w:t>ë</w:t>
      </w:r>
      <w:r w:rsidR="004A315F" w:rsidRPr="006A4B41">
        <w:rPr>
          <w:rFonts w:ascii="Times New Roman" w:hAnsi="Times New Roman" w:cs="Times New Roman"/>
        </w:rPr>
        <w:t xml:space="preserve"> n</w:t>
      </w:r>
      <w:r w:rsidR="00B8710F" w:rsidRPr="006A4B41">
        <w:rPr>
          <w:rFonts w:ascii="Times New Roman" w:hAnsi="Times New Roman" w:cs="Times New Roman"/>
        </w:rPr>
        <w:t>ë</w:t>
      </w:r>
      <w:r w:rsidR="004A315F" w:rsidRPr="006A4B41">
        <w:rPr>
          <w:rFonts w:ascii="Times New Roman" w:hAnsi="Times New Roman" w:cs="Times New Roman"/>
        </w:rPr>
        <w:t xml:space="preserve"> jet</w:t>
      </w:r>
      <w:r w:rsidR="00B8710F" w:rsidRPr="006A4B41">
        <w:rPr>
          <w:rFonts w:ascii="Times New Roman" w:hAnsi="Times New Roman" w:cs="Times New Roman"/>
        </w:rPr>
        <w:t>ë</w:t>
      </w:r>
      <w:r w:rsidR="004A315F" w:rsidRPr="006A4B41">
        <w:rPr>
          <w:rFonts w:ascii="Times New Roman" w:hAnsi="Times New Roman" w:cs="Times New Roman"/>
        </w:rPr>
        <w:t>n shoq</w:t>
      </w:r>
      <w:r w:rsidR="00B8710F" w:rsidRPr="006A4B41">
        <w:rPr>
          <w:rFonts w:ascii="Times New Roman" w:hAnsi="Times New Roman" w:cs="Times New Roman"/>
        </w:rPr>
        <w:t>ë</w:t>
      </w:r>
      <w:r w:rsidR="004A315F" w:rsidRPr="006A4B41">
        <w:rPr>
          <w:rFonts w:ascii="Times New Roman" w:hAnsi="Times New Roman" w:cs="Times New Roman"/>
        </w:rPr>
        <w:t>rore n</w:t>
      </w:r>
      <w:r w:rsidR="00B8710F" w:rsidRPr="006A4B41">
        <w:rPr>
          <w:rFonts w:ascii="Times New Roman" w:hAnsi="Times New Roman" w:cs="Times New Roman"/>
        </w:rPr>
        <w:t>ë</w:t>
      </w:r>
      <w:r w:rsidR="004A315F" w:rsidRPr="006A4B41">
        <w:rPr>
          <w:rFonts w:ascii="Times New Roman" w:hAnsi="Times New Roman" w:cs="Times New Roman"/>
        </w:rPr>
        <w:t xml:space="preserve"> nj</w:t>
      </w:r>
      <w:r w:rsidR="00B8710F" w:rsidRPr="006A4B41">
        <w:rPr>
          <w:rFonts w:ascii="Times New Roman" w:hAnsi="Times New Roman" w:cs="Times New Roman"/>
        </w:rPr>
        <w:t>ë</w:t>
      </w:r>
      <w:r w:rsidR="004A315F" w:rsidRPr="006A4B41">
        <w:rPr>
          <w:rFonts w:ascii="Times New Roman" w:hAnsi="Times New Roman" w:cs="Times New Roman"/>
        </w:rPr>
        <w:t xml:space="preserve"> shoq</w:t>
      </w:r>
      <w:r w:rsidR="00B8710F" w:rsidRPr="006A4B41">
        <w:rPr>
          <w:rFonts w:ascii="Times New Roman" w:hAnsi="Times New Roman" w:cs="Times New Roman"/>
        </w:rPr>
        <w:t>ë</w:t>
      </w:r>
      <w:r w:rsidR="004A315F" w:rsidRPr="006A4B41">
        <w:rPr>
          <w:rFonts w:ascii="Times New Roman" w:hAnsi="Times New Roman" w:cs="Times New Roman"/>
        </w:rPr>
        <w:t>ri q</w:t>
      </w:r>
      <w:r w:rsidR="00B8710F" w:rsidRPr="006A4B41">
        <w:rPr>
          <w:rFonts w:ascii="Times New Roman" w:hAnsi="Times New Roman" w:cs="Times New Roman"/>
        </w:rPr>
        <w:t>ë</w:t>
      </w:r>
      <w:r w:rsidR="004A315F" w:rsidRPr="006A4B41">
        <w:rPr>
          <w:rFonts w:ascii="Times New Roman" w:hAnsi="Times New Roman" w:cs="Times New Roman"/>
        </w:rPr>
        <w:t xml:space="preserve"> ndryshon cdo dit</w:t>
      </w:r>
      <w:r w:rsidR="00B8710F" w:rsidRPr="006A4B41">
        <w:rPr>
          <w:rFonts w:ascii="Times New Roman" w:hAnsi="Times New Roman" w:cs="Times New Roman"/>
        </w:rPr>
        <w:t>ë</w:t>
      </w:r>
      <w:r w:rsidR="004A315F" w:rsidRPr="006A4B41">
        <w:rPr>
          <w:rFonts w:ascii="Times New Roman" w:hAnsi="Times New Roman" w:cs="Times New Roman"/>
        </w:rPr>
        <w:t>. G</w:t>
      </w:r>
      <w:r w:rsidR="005A6B80" w:rsidRPr="006A4B41">
        <w:rPr>
          <w:rFonts w:ascii="Times New Roman" w:hAnsi="Times New Roman" w:cs="Times New Roman"/>
        </w:rPr>
        <w:t>jithkush</w:t>
      </w:r>
      <w:r w:rsidR="004A315F" w:rsidRPr="006A4B41">
        <w:rPr>
          <w:rFonts w:ascii="Times New Roman" w:hAnsi="Times New Roman" w:cs="Times New Roman"/>
        </w:rPr>
        <w:t>, individ apo grup shoq</w:t>
      </w:r>
      <w:r w:rsidR="00B8710F" w:rsidRPr="006A4B41">
        <w:rPr>
          <w:rFonts w:ascii="Times New Roman" w:hAnsi="Times New Roman" w:cs="Times New Roman"/>
        </w:rPr>
        <w:t>ë</w:t>
      </w:r>
      <w:r w:rsidR="004A315F" w:rsidRPr="006A4B41">
        <w:rPr>
          <w:rFonts w:ascii="Times New Roman" w:hAnsi="Times New Roman" w:cs="Times New Roman"/>
        </w:rPr>
        <w:t>ror,</w:t>
      </w:r>
      <w:r w:rsidR="005A6B80" w:rsidRPr="006A4B41">
        <w:rPr>
          <w:rFonts w:ascii="Times New Roman" w:hAnsi="Times New Roman" w:cs="Times New Roman"/>
        </w:rPr>
        <w:t xml:space="preserve"> ka v</w:t>
      </w:r>
      <w:r w:rsidR="00677640" w:rsidRPr="006A4B41">
        <w:rPr>
          <w:rFonts w:ascii="Times New Roman" w:hAnsi="Times New Roman" w:cs="Times New Roman"/>
        </w:rPr>
        <w:t>ë</w:t>
      </w:r>
      <w:r w:rsidR="005A6B80" w:rsidRPr="006A4B41">
        <w:rPr>
          <w:rFonts w:ascii="Times New Roman" w:hAnsi="Times New Roman" w:cs="Times New Roman"/>
        </w:rPr>
        <w:t>shtir</w:t>
      </w:r>
      <w:r w:rsidR="00677640" w:rsidRPr="006A4B41">
        <w:rPr>
          <w:rFonts w:ascii="Times New Roman" w:hAnsi="Times New Roman" w:cs="Times New Roman"/>
        </w:rPr>
        <w:t>ë</w:t>
      </w:r>
      <w:r w:rsidR="005A6B80" w:rsidRPr="006A4B41">
        <w:rPr>
          <w:rFonts w:ascii="Times New Roman" w:hAnsi="Times New Roman" w:cs="Times New Roman"/>
        </w:rPr>
        <w:t>si dhe pengesa p</w:t>
      </w:r>
      <w:r w:rsidR="00677640" w:rsidRPr="006A4B41">
        <w:rPr>
          <w:rFonts w:ascii="Times New Roman" w:hAnsi="Times New Roman" w:cs="Times New Roman"/>
        </w:rPr>
        <w:t>ë</w:t>
      </w:r>
      <w:r w:rsidR="005A6B80" w:rsidRPr="006A4B41">
        <w:rPr>
          <w:rFonts w:ascii="Times New Roman" w:hAnsi="Times New Roman" w:cs="Times New Roman"/>
        </w:rPr>
        <w:t>r pjes</w:t>
      </w:r>
      <w:r w:rsidR="00677640" w:rsidRPr="006A4B41">
        <w:rPr>
          <w:rFonts w:ascii="Times New Roman" w:hAnsi="Times New Roman" w:cs="Times New Roman"/>
        </w:rPr>
        <w:t>ë</w:t>
      </w:r>
      <w:r w:rsidR="005A6B80" w:rsidRPr="006A4B41">
        <w:rPr>
          <w:rFonts w:ascii="Times New Roman" w:hAnsi="Times New Roman" w:cs="Times New Roman"/>
        </w:rPr>
        <w:t>marrje aktive</w:t>
      </w:r>
      <w:r w:rsidR="004A315F" w:rsidRPr="006A4B41">
        <w:rPr>
          <w:rFonts w:ascii="Times New Roman" w:hAnsi="Times New Roman" w:cs="Times New Roman"/>
        </w:rPr>
        <w:t xml:space="preserve"> n</w:t>
      </w:r>
      <w:r w:rsidR="00B8710F" w:rsidRPr="006A4B41">
        <w:rPr>
          <w:rFonts w:ascii="Times New Roman" w:hAnsi="Times New Roman" w:cs="Times New Roman"/>
        </w:rPr>
        <w:t>ë</w:t>
      </w:r>
      <w:r w:rsidR="004A315F" w:rsidRPr="006A4B41">
        <w:rPr>
          <w:rFonts w:ascii="Times New Roman" w:hAnsi="Times New Roman" w:cs="Times New Roman"/>
        </w:rPr>
        <w:t xml:space="preserve"> c</w:t>
      </w:r>
      <w:r w:rsidR="00B8710F" w:rsidRPr="006A4B41">
        <w:rPr>
          <w:rFonts w:ascii="Times New Roman" w:hAnsi="Times New Roman" w:cs="Times New Roman"/>
        </w:rPr>
        <w:t>ë</w:t>
      </w:r>
      <w:r w:rsidR="004A315F" w:rsidRPr="006A4B41">
        <w:rPr>
          <w:rFonts w:ascii="Times New Roman" w:hAnsi="Times New Roman" w:cs="Times New Roman"/>
        </w:rPr>
        <w:t>shtje komunitare</w:t>
      </w:r>
      <w:r w:rsidR="005A6B80" w:rsidRPr="006A4B41">
        <w:rPr>
          <w:rFonts w:ascii="Times New Roman" w:hAnsi="Times New Roman" w:cs="Times New Roman"/>
        </w:rPr>
        <w:t>. Ne duhet t</w:t>
      </w:r>
      <w:r w:rsidR="00AB324D">
        <w:rPr>
          <w:rFonts w:ascii="Times New Roman" w:hAnsi="Times New Roman" w:cs="Times New Roman"/>
        </w:rPr>
        <w:t>’</w:t>
      </w:r>
      <w:r w:rsidR="005A6B80" w:rsidRPr="006A4B41">
        <w:rPr>
          <w:rFonts w:ascii="Times New Roman" w:hAnsi="Times New Roman" w:cs="Times New Roman"/>
        </w:rPr>
        <w:t xml:space="preserve">i </w:t>
      </w:r>
      <w:r w:rsidR="00AB324D">
        <w:rPr>
          <w:rFonts w:ascii="Times New Roman" w:hAnsi="Times New Roman" w:cs="Times New Roman"/>
        </w:rPr>
        <w:t xml:space="preserve">identifikojmë ato, t’i </w:t>
      </w:r>
      <w:r w:rsidR="005A6B80" w:rsidRPr="006A4B41">
        <w:rPr>
          <w:rFonts w:ascii="Times New Roman" w:hAnsi="Times New Roman" w:cs="Times New Roman"/>
        </w:rPr>
        <w:t>analizojm</w:t>
      </w:r>
      <w:r w:rsidR="00677640" w:rsidRPr="006A4B41">
        <w:rPr>
          <w:rFonts w:ascii="Times New Roman" w:hAnsi="Times New Roman" w:cs="Times New Roman"/>
        </w:rPr>
        <w:t>ë</w:t>
      </w:r>
      <w:r w:rsidR="00AB324D">
        <w:rPr>
          <w:rFonts w:ascii="Times New Roman" w:hAnsi="Times New Roman" w:cs="Times New Roman"/>
        </w:rPr>
        <w:t xml:space="preserve"> ato</w:t>
      </w:r>
      <w:r w:rsidR="005A6B80" w:rsidRPr="006A4B41">
        <w:rPr>
          <w:rFonts w:ascii="Times New Roman" w:hAnsi="Times New Roman" w:cs="Times New Roman"/>
        </w:rPr>
        <w:t xml:space="preserve"> dhe t</w:t>
      </w:r>
      <w:r w:rsidR="00677640" w:rsidRPr="006A4B41">
        <w:rPr>
          <w:rFonts w:ascii="Times New Roman" w:hAnsi="Times New Roman" w:cs="Times New Roman"/>
        </w:rPr>
        <w:t>ë</w:t>
      </w:r>
      <w:r w:rsidR="005A6B80" w:rsidRPr="006A4B41">
        <w:rPr>
          <w:rFonts w:ascii="Times New Roman" w:hAnsi="Times New Roman" w:cs="Times New Roman"/>
        </w:rPr>
        <w:t xml:space="preserve"> krijojm</w:t>
      </w:r>
      <w:r w:rsidR="00677640" w:rsidRPr="006A4B41">
        <w:rPr>
          <w:rFonts w:ascii="Times New Roman" w:hAnsi="Times New Roman" w:cs="Times New Roman"/>
        </w:rPr>
        <w:t>ë</w:t>
      </w:r>
      <w:r w:rsidR="005A6B80" w:rsidRPr="006A4B41">
        <w:rPr>
          <w:rFonts w:ascii="Times New Roman" w:hAnsi="Times New Roman" w:cs="Times New Roman"/>
        </w:rPr>
        <w:t xml:space="preserve"> kushte p</w:t>
      </w:r>
      <w:r w:rsidR="00677640" w:rsidRPr="006A4B41">
        <w:rPr>
          <w:rFonts w:ascii="Times New Roman" w:hAnsi="Times New Roman" w:cs="Times New Roman"/>
        </w:rPr>
        <w:t>ë</w:t>
      </w:r>
      <w:r w:rsidR="005A6B80" w:rsidRPr="006A4B41">
        <w:rPr>
          <w:rFonts w:ascii="Times New Roman" w:hAnsi="Times New Roman" w:cs="Times New Roman"/>
        </w:rPr>
        <w:t>r kap</w:t>
      </w:r>
      <w:r w:rsidR="00677640" w:rsidRPr="006A4B41">
        <w:rPr>
          <w:rFonts w:ascii="Times New Roman" w:hAnsi="Times New Roman" w:cs="Times New Roman"/>
        </w:rPr>
        <w:t>ë</w:t>
      </w:r>
      <w:r w:rsidR="008566B5">
        <w:rPr>
          <w:rFonts w:ascii="Times New Roman" w:hAnsi="Times New Roman" w:cs="Times New Roman"/>
        </w:rPr>
        <w:t>rcimin e tyre.</w:t>
      </w:r>
    </w:p>
    <w:p w14:paraId="72E33F0B" w14:textId="28E9D2DA" w:rsidR="00336CE4" w:rsidRPr="006A4B41" w:rsidRDefault="00336CE4" w:rsidP="005A6B80">
      <w:pPr>
        <w:spacing w:after="235"/>
        <w:jc w:val="both"/>
        <w:rPr>
          <w:rFonts w:ascii="Times New Roman" w:hAnsi="Times New Roman" w:cs="Times New Roman"/>
        </w:rPr>
      </w:pPr>
      <w:r w:rsidRPr="006A4B41">
        <w:rPr>
          <w:rFonts w:ascii="Times New Roman" w:hAnsi="Times New Roman" w:cs="Times New Roman"/>
        </w:rPr>
        <w:t>Më poshte jepen disa shembuj të pengesave me grupe dhe individë të ndryshëm</w:t>
      </w:r>
      <w:r w:rsidR="00842954" w:rsidRPr="006A4B41">
        <w:rPr>
          <w:rFonts w:ascii="Times New Roman" w:hAnsi="Times New Roman" w:cs="Times New Roman"/>
        </w:rPr>
        <w:t xml:space="preserve"> q</w:t>
      </w:r>
      <w:r w:rsidR="00F825D7">
        <w:rPr>
          <w:rFonts w:ascii="Times New Roman" w:hAnsi="Times New Roman" w:cs="Times New Roman"/>
        </w:rPr>
        <w:t>ë</w:t>
      </w:r>
      <w:r w:rsidR="00842954" w:rsidRPr="006A4B41">
        <w:rPr>
          <w:rFonts w:ascii="Times New Roman" w:hAnsi="Times New Roman" w:cs="Times New Roman"/>
        </w:rPr>
        <w:t xml:space="preserve"> duhen konsideruar</w:t>
      </w:r>
      <w:r w:rsidRPr="006A4B41">
        <w:rPr>
          <w:rFonts w:ascii="Times New Roman" w:hAnsi="Times New Roman" w:cs="Times New Roman"/>
        </w:rPr>
        <w:t xml:space="preserve">. </w:t>
      </w:r>
    </w:p>
    <w:p w14:paraId="12F6775E" w14:textId="77777777" w:rsidR="00646D95" w:rsidRPr="006A4B41" w:rsidRDefault="00646D95" w:rsidP="00646D95">
      <w:pPr>
        <w:spacing w:after="214" w:line="271" w:lineRule="auto"/>
        <w:jc w:val="both"/>
        <w:rPr>
          <w:rFonts w:ascii="Times New Roman" w:hAnsi="Times New Roman" w:cs="Times New Roman"/>
          <w:b/>
        </w:rPr>
      </w:pPr>
      <w:r w:rsidRPr="006A4B41">
        <w:rPr>
          <w:rFonts w:ascii="Times New Roman" w:hAnsi="Times New Roman" w:cs="Times New Roman"/>
          <w:b/>
        </w:rPr>
        <w:t>Kategori t</w:t>
      </w:r>
      <w:r w:rsidR="00677640" w:rsidRPr="006A4B41">
        <w:rPr>
          <w:rFonts w:ascii="Times New Roman" w:hAnsi="Times New Roman" w:cs="Times New Roman"/>
          <w:b/>
        </w:rPr>
        <w:t>ë</w:t>
      </w:r>
      <w:r w:rsidRPr="006A4B41">
        <w:rPr>
          <w:rFonts w:ascii="Times New Roman" w:hAnsi="Times New Roman" w:cs="Times New Roman"/>
          <w:b/>
        </w:rPr>
        <w:t xml:space="preserve"> ndryshme shoq</w:t>
      </w:r>
      <w:r w:rsidR="00677640" w:rsidRPr="006A4B41">
        <w:rPr>
          <w:rFonts w:ascii="Times New Roman" w:hAnsi="Times New Roman" w:cs="Times New Roman"/>
          <w:b/>
        </w:rPr>
        <w:t>ë</w:t>
      </w:r>
      <w:r w:rsidRPr="006A4B41">
        <w:rPr>
          <w:rFonts w:ascii="Times New Roman" w:hAnsi="Times New Roman" w:cs="Times New Roman"/>
          <w:b/>
        </w:rPr>
        <w:t>rore:</w:t>
      </w:r>
    </w:p>
    <w:p w14:paraId="144E1A0F" w14:textId="77777777" w:rsidR="00450C71" w:rsidRPr="006A4B41" w:rsidRDefault="005A6B80" w:rsidP="00677640">
      <w:pPr>
        <w:pStyle w:val="ListParagraph"/>
        <w:numPr>
          <w:ilvl w:val="0"/>
          <w:numId w:val="1"/>
        </w:numPr>
        <w:spacing w:after="214" w:line="271" w:lineRule="auto"/>
        <w:jc w:val="both"/>
        <w:rPr>
          <w:rFonts w:ascii="Times New Roman" w:hAnsi="Times New Roman" w:cs="Times New Roman"/>
        </w:rPr>
      </w:pPr>
      <w:r w:rsidRPr="006A4B41">
        <w:rPr>
          <w:rFonts w:ascii="Times New Roman" w:hAnsi="Times New Roman" w:cs="Times New Roman"/>
          <w:b/>
          <w:i/>
        </w:rPr>
        <w:t>F</w:t>
      </w:r>
      <w:r w:rsidR="00677640" w:rsidRPr="006A4B41">
        <w:rPr>
          <w:rFonts w:ascii="Times New Roman" w:hAnsi="Times New Roman" w:cs="Times New Roman"/>
          <w:b/>
          <w:i/>
        </w:rPr>
        <w:t>ë</w:t>
      </w:r>
      <w:r w:rsidRPr="006A4B41">
        <w:rPr>
          <w:rFonts w:ascii="Times New Roman" w:hAnsi="Times New Roman" w:cs="Times New Roman"/>
          <w:b/>
          <w:i/>
        </w:rPr>
        <w:t>mij</w:t>
      </w:r>
      <w:r w:rsidR="00677640" w:rsidRPr="006A4B41">
        <w:rPr>
          <w:rFonts w:ascii="Times New Roman" w:hAnsi="Times New Roman" w:cs="Times New Roman"/>
          <w:b/>
          <w:i/>
        </w:rPr>
        <w:t>ë</w:t>
      </w:r>
      <w:r w:rsidRPr="006A4B41">
        <w:rPr>
          <w:rFonts w:ascii="Times New Roman" w:hAnsi="Times New Roman" w:cs="Times New Roman"/>
          <w:b/>
          <w:i/>
        </w:rPr>
        <w:t>t dhe t</w:t>
      </w:r>
      <w:r w:rsidR="00677640" w:rsidRPr="006A4B41">
        <w:rPr>
          <w:rFonts w:ascii="Times New Roman" w:hAnsi="Times New Roman" w:cs="Times New Roman"/>
          <w:b/>
          <w:i/>
        </w:rPr>
        <w:t>ë</w:t>
      </w:r>
      <w:r w:rsidRPr="006A4B41">
        <w:rPr>
          <w:rFonts w:ascii="Times New Roman" w:hAnsi="Times New Roman" w:cs="Times New Roman"/>
          <w:b/>
          <w:i/>
        </w:rPr>
        <w:t xml:space="preserve"> rinjt</w:t>
      </w:r>
      <w:r w:rsidR="00677640" w:rsidRPr="006A4B41">
        <w:rPr>
          <w:rFonts w:ascii="Times New Roman" w:hAnsi="Times New Roman" w:cs="Times New Roman"/>
          <w:b/>
          <w:i/>
        </w:rPr>
        <w:t>ë</w:t>
      </w:r>
      <w:r w:rsidR="00336CE4" w:rsidRPr="006A4B41">
        <w:rPr>
          <w:rFonts w:ascii="Times New Roman" w:hAnsi="Times New Roman" w:cs="Times New Roman"/>
          <w:i/>
        </w:rPr>
        <w:t xml:space="preserve"> </w:t>
      </w:r>
      <w:r w:rsidRPr="006A4B41">
        <w:rPr>
          <w:rFonts w:ascii="Times New Roman" w:hAnsi="Times New Roman" w:cs="Times New Roman"/>
          <w:i/>
        </w:rPr>
        <w:t>–</w:t>
      </w:r>
      <w:r w:rsidR="00336CE4" w:rsidRPr="006A4B41">
        <w:rPr>
          <w:rFonts w:ascii="Times New Roman" w:hAnsi="Times New Roman" w:cs="Times New Roman"/>
          <w:i/>
        </w:rPr>
        <w:t xml:space="preserve"> f</w:t>
      </w:r>
      <w:r w:rsidRPr="006A4B41">
        <w:rPr>
          <w:rFonts w:ascii="Times New Roman" w:hAnsi="Times New Roman" w:cs="Times New Roman"/>
          <w:i/>
        </w:rPr>
        <w:t>ëmijë dhe të rinjtë</w:t>
      </w:r>
      <w:r w:rsidR="00336CE4" w:rsidRPr="006A4B41">
        <w:rPr>
          <w:rFonts w:ascii="Times New Roman" w:hAnsi="Times New Roman" w:cs="Times New Roman"/>
          <w:i/>
        </w:rPr>
        <w:t xml:space="preserve"> mund të kërkojnë mënyra të reja të konsultimit.</w:t>
      </w:r>
      <w:r w:rsidR="004A315F" w:rsidRPr="006A4B41">
        <w:rPr>
          <w:rFonts w:ascii="Times New Roman" w:hAnsi="Times New Roman" w:cs="Times New Roman"/>
          <w:i/>
        </w:rPr>
        <w:t xml:space="preserve"> </w:t>
      </w:r>
      <w:r w:rsidRPr="006A4B41">
        <w:rPr>
          <w:rFonts w:ascii="Times New Roman" w:hAnsi="Times New Roman" w:cs="Times New Roman"/>
          <w:i/>
        </w:rPr>
        <w:t>Ju nuk mund ti ftoni ata n</w:t>
      </w:r>
      <w:r w:rsidR="00677640" w:rsidRPr="006A4B41">
        <w:rPr>
          <w:rFonts w:ascii="Times New Roman" w:hAnsi="Times New Roman" w:cs="Times New Roman"/>
          <w:i/>
        </w:rPr>
        <w:t>ë</w:t>
      </w:r>
      <w:r w:rsidRPr="006A4B41">
        <w:rPr>
          <w:rFonts w:ascii="Times New Roman" w:hAnsi="Times New Roman" w:cs="Times New Roman"/>
          <w:i/>
        </w:rPr>
        <w:t xml:space="preserve"> takime publike n</w:t>
      </w:r>
      <w:r w:rsidR="00677640" w:rsidRPr="006A4B41">
        <w:rPr>
          <w:rFonts w:ascii="Times New Roman" w:hAnsi="Times New Roman" w:cs="Times New Roman"/>
          <w:i/>
        </w:rPr>
        <w:t>ë</w:t>
      </w:r>
      <w:r w:rsidRPr="006A4B41">
        <w:rPr>
          <w:rFonts w:ascii="Times New Roman" w:hAnsi="Times New Roman" w:cs="Times New Roman"/>
          <w:i/>
        </w:rPr>
        <w:t xml:space="preserve"> salla t</w:t>
      </w:r>
      <w:r w:rsidR="00677640" w:rsidRPr="006A4B41">
        <w:rPr>
          <w:rFonts w:ascii="Times New Roman" w:hAnsi="Times New Roman" w:cs="Times New Roman"/>
          <w:i/>
        </w:rPr>
        <w:t>ë</w:t>
      </w:r>
      <w:r w:rsidRPr="006A4B41">
        <w:rPr>
          <w:rFonts w:ascii="Times New Roman" w:hAnsi="Times New Roman" w:cs="Times New Roman"/>
          <w:i/>
        </w:rPr>
        <w:t xml:space="preserve"> mbyllura. Ata </w:t>
      </w:r>
      <w:r w:rsidR="00450C71" w:rsidRPr="006A4B41">
        <w:rPr>
          <w:rFonts w:ascii="Times New Roman" w:hAnsi="Times New Roman" w:cs="Times New Roman"/>
          <w:i/>
        </w:rPr>
        <w:t>i</w:t>
      </w:r>
      <w:r w:rsidRPr="006A4B41">
        <w:rPr>
          <w:rFonts w:ascii="Times New Roman" w:hAnsi="Times New Roman" w:cs="Times New Roman"/>
          <w:i/>
        </w:rPr>
        <w:t xml:space="preserve"> urrejn</w:t>
      </w:r>
      <w:r w:rsidR="00677640" w:rsidRPr="006A4B41">
        <w:rPr>
          <w:rFonts w:ascii="Times New Roman" w:hAnsi="Times New Roman" w:cs="Times New Roman"/>
          <w:i/>
        </w:rPr>
        <w:t>ë</w:t>
      </w:r>
      <w:r w:rsidRPr="006A4B41">
        <w:rPr>
          <w:rFonts w:ascii="Times New Roman" w:hAnsi="Times New Roman" w:cs="Times New Roman"/>
          <w:i/>
        </w:rPr>
        <w:t xml:space="preserve"> mbledhjet. Duan internetin, telefonat, kompiuterat, </w:t>
      </w:r>
      <w:r w:rsidR="00450C71" w:rsidRPr="006A4B41">
        <w:rPr>
          <w:rFonts w:ascii="Times New Roman" w:hAnsi="Times New Roman" w:cs="Times New Roman"/>
          <w:i/>
        </w:rPr>
        <w:t xml:space="preserve">rrjetet sociale, </w:t>
      </w:r>
      <w:r w:rsidRPr="006A4B41">
        <w:rPr>
          <w:rFonts w:ascii="Times New Roman" w:hAnsi="Times New Roman" w:cs="Times New Roman"/>
          <w:i/>
        </w:rPr>
        <w:t>duan lojrat, fotografit</w:t>
      </w:r>
      <w:r w:rsidR="00677640" w:rsidRPr="006A4B41">
        <w:rPr>
          <w:rFonts w:ascii="Times New Roman" w:hAnsi="Times New Roman" w:cs="Times New Roman"/>
          <w:i/>
        </w:rPr>
        <w:t>ë</w:t>
      </w:r>
      <w:r w:rsidRPr="006A4B41">
        <w:rPr>
          <w:rFonts w:ascii="Times New Roman" w:hAnsi="Times New Roman" w:cs="Times New Roman"/>
          <w:i/>
        </w:rPr>
        <w:t>, sportet, arti</w:t>
      </w:r>
      <w:r w:rsidR="00450C71" w:rsidRPr="006A4B41">
        <w:rPr>
          <w:rFonts w:ascii="Times New Roman" w:hAnsi="Times New Roman" w:cs="Times New Roman"/>
          <w:i/>
        </w:rPr>
        <w:t>n</w:t>
      </w:r>
      <w:r w:rsidRPr="006A4B41">
        <w:rPr>
          <w:rFonts w:ascii="Times New Roman" w:hAnsi="Times New Roman" w:cs="Times New Roman"/>
          <w:i/>
        </w:rPr>
        <w:t xml:space="preserve"> dhe kultur</w:t>
      </w:r>
      <w:r w:rsidR="00677640" w:rsidRPr="006A4B41">
        <w:rPr>
          <w:rFonts w:ascii="Times New Roman" w:hAnsi="Times New Roman" w:cs="Times New Roman"/>
          <w:i/>
        </w:rPr>
        <w:t>ë</w:t>
      </w:r>
      <w:r w:rsidRPr="006A4B41">
        <w:rPr>
          <w:rFonts w:ascii="Times New Roman" w:hAnsi="Times New Roman" w:cs="Times New Roman"/>
          <w:i/>
        </w:rPr>
        <w:t>n, duan natyr</w:t>
      </w:r>
      <w:r w:rsidR="00677640" w:rsidRPr="006A4B41">
        <w:rPr>
          <w:rFonts w:ascii="Times New Roman" w:hAnsi="Times New Roman" w:cs="Times New Roman"/>
          <w:i/>
        </w:rPr>
        <w:t>ë</w:t>
      </w:r>
      <w:r w:rsidRPr="006A4B41">
        <w:rPr>
          <w:rFonts w:ascii="Times New Roman" w:hAnsi="Times New Roman" w:cs="Times New Roman"/>
          <w:i/>
        </w:rPr>
        <w:t>n</w:t>
      </w:r>
      <w:r w:rsidR="00450C71" w:rsidRPr="006A4B41">
        <w:rPr>
          <w:rFonts w:ascii="Times New Roman" w:hAnsi="Times New Roman" w:cs="Times New Roman"/>
          <w:i/>
        </w:rPr>
        <w:t>. N</w:t>
      </w:r>
      <w:r w:rsidR="00677640" w:rsidRPr="006A4B41">
        <w:rPr>
          <w:rFonts w:ascii="Times New Roman" w:hAnsi="Times New Roman" w:cs="Times New Roman"/>
          <w:i/>
        </w:rPr>
        <w:t>ë</w:t>
      </w:r>
      <w:r w:rsidR="00450C71" w:rsidRPr="006A4B41">
        <w:rPr>
          <w:rFonts w:ascii="Times New Roman" w:hAnsi="Times New Roman" w:cs="Times New Roman"/>
          <w:i/>
        </w:rPr>
        <w:t>se ju i ftoni ata n</w:t>
      </w:r>
      <w:r w:rsidR="00677640" w:rsidRPr="006A4B41">
        <w:rPr>
          <w:rFonts w:ascii="Times New Roman" w:hAnsi="Times New Roman" w:cs="Times New Roman"/>
          <w:i/>
        </w:rPr>
        <w:t>ë</w:t>
      </w:r>
      <w:r w:rsidR="00450C71" w:rsidRPr="006A4B41">
        <w:rPr>
          <w:rFonts w:ascii="Times New Roman" w:hAnsi="Times New Roman" w:cs="Times New Roman"/>
          <w:i/>
        </w:rPr>
        <w:t xml:space="preserve"> takime t</w:t>
      </w:r>
      <w:r w:rsidR="00677640" w:rsidRPr="006A4B41">
        <w:rPr>
          <w:rFonts w:ascii="Times New Roman" w:hAnsi="Times New Roman" w:cs="Times New Roman"/>
          <w:i/>
        </w:rPr>
        <w:t>ë</w:t>
      </w:r>
      <w:r w:rsidR="00450C71" w:rsidRPr="006A4B41">
        <w:rPr>
          <w:rFonts w:ascii="Times New Roman" w:hAnsi="Times New Roman" w:cs="Times New Roman"/>
          <w:i/>
        </w:rPr>
        <w:t xml:space="preserve"> mbyllura, mbledhje me podiume, protokolle dhe ceremoni, ata me siguri nuk do t</w:t>
      </w:r>
      <w:r w:rsidR="00677640" w:rsidRPr="006A4B41">
        <w:rPr>
          <w:rFonts w:ascii="Times New Roman" w:hAnsi="Times New Roman" w:cs="Times New Roman"/>
          <w:i/>
        </w:rPr>
        <w:t>ë</w:t>
      </w:r>
      <w:r w:rsidR="00450C71" w:rsidRPr="006A4B41">
        <w:rPr>
          <w:rFonts w:ascii="Times New Roman" w:hAnsi="Times New Roman" w:cs="Times New Roman"/>
          <w:i/>
        </w:rPr>
        <w:t xml:space="preserve"> marrin pjes</w:t>
      </w:r>
      <w:r w:rsidR="00677640" w:rsidRPr="006A4B41">
        <w:rPr>
          <w:rFonts w:ascii="Times New Roman" w:hAnsi="Times New Roman" w:cs="Times New Roman"/>
          <w:i/>
        </w:rPr>
        <w:t>ë</w:t>
      </w:r>
      <w:r w:rsidR="00450C71" w:rsidRPr="006A4B41">
        <w:rPr>
          <w:rFonts w:ascii="Times New Roman" w:hAnsi="Times New Roman" w:cs="Times New Roman"/>
          <w:i/>
        </w:rPr>
        <w:t>. Por p</w:t>
      </w:r>
      <w:r w:rsidR="00677640" w:rsidRPr="006A4B41">
        <w:rPr>
          <w:rFonts w:ascii="Times New Roman" w:hAnsi="Times New Roman" w:cs="Times New Roman"/>
          <w:i/>
        </w:rPr>
        <w:t>ë</w:t>
      </w:r>
      <w:r w:rsidR="00450C71" w:rsidRPr="006A4B41">
        <w:rPr>
          <w:rFonts w:ascii="Times New Roman" w:hAnsi="Times New Roman" w:cs="Times New Roman"/>
          <w:i/>
        </w:rPr>
        <w:t>r k</w:t>
      </w:r>
      <w:r w:rsidR="00677640" w:rsidRPr="006A4B41">
        <w:rPr>
          <w:rFonts w:ascii="Times New Roman" w:hAnsi="Times New Roman" w:cs="Times New Roman"/>
          <w:i/>
        </w:rPr>
        <w:t>ë</w:t>
      </w:r>
      <w:r w:rsidR="00450C71" w:rsidRPr="006A4B41">
        <w:rPr>
          <w:rFonts w:ascii="Times New Roman" w:hAnsi="Times New Roman" w:cs="Times New Roman"/>
          <w:i/>
        </w:rPr>
        <w:t>t</w:t>
      </w:r>
      <w:r w:rsidR="00677640" w:rsidRPr="006A4B41">
        <w:rPr>
          <w:rFonts w:ascii="Times New Roman" w:hAnsi="Times New Roman" w:cs="Times New Roman"/>
          <w:i/>
        </w:rPr>
        <w:t>ë</w:t>
      </w:r>
      <w:r w:rsidR="00450C71" w:rsidRPr="006A4B41">
        <w:rPr>
          <w:rFonts w:ascii="Times New Roman" w:hAnsi="Times New Roman" w:cs="Times New Roman"/>
          <w:i/>
        </w:rPr>
        <w:t xml:space="preserve"> mospjesmarrje “faji” nuk </w:t>
      </w:r>
      <w:r w:rsidR="00677640" w:rsidRPr="006A4B41">
        <w:rPr>
          <w:rFonts w:ascii="Times New Roman" w:hAnsi="Times New Roman" w:cs="Times New Roman"/>
          <w:i/>
        </w:rPr>
        <w:t>ë</w:t>
      </w:r>
      <w:r w:rsidR="00450C71" w:rsidRPr="006A4B41">
        <w:rPr>
          <w:rFonts w:ascii="Times New Roman" w:hAnsi="Times New Roman" w:cs="Times New Roman"/>
          <w:i/>
        </w:rPr>
        <w:t>sht</w:t>
      </w:r>
      <w:r w:rsidR="00677640" w:rsidRPr="006A4B41">
        <w:rPr>
          <w:rFonts w:ascii="Times New Roman" w:hAnsi="Times New Roman" w:cs="Times New Roman"/>
          <w:i/>
        </w:rPr>
        <w:t>ë</w:t>
      </w:r>
      <w:r w:rsidR="00450C71" w:rsidRPr="006A4B41">
        <w:rPr>
          <w:rFonts w:ascii="Times New Roman" w:hAnsi="Times New Roman" w:cs="Times New Roman"/>
          <w:i/>
        </w:rPr>
        <w:t xml:space="preserve"> i tyre, por i juaji!</w:t>
      </w:r>
      <w:r w:rsidR="00336CE4" w:rsidRPr="006A4B41">
        <w:rPr>
          <w:rFonts w:ascii="Times New Roman" w:hAnsi="Times New Roman" w:cs="Times New Roman"/>
          <w:i/>
        </w:rPr>
        <w:t xml:space="preserve"> </w:t>
      </w:r>
      <w:r w:rsidR="00450C71" w:rsidRPr="006A4B41">
        <w:rPr>
          <w:rFonts w:ascii="Times New Roman" w:hAnsi="Times New Roman" w:cs="Times New Roman"/>
          <w:i/>
        </w:rPr>
        <w:t>Keni parasysh q</w:t>
      </w:r>
      <w:r w:rsidR="00677640" w:rsidRPr="006A4B41">
        <w:rPr>
          <w:rFonts w:ascii="Times New Roman" w:hAnsi="Times New Roman" w:cs="Times New Roman"/>
          <w:i/>
        </w:rPr>
        <w:t>ë</w:t>
      </w:r>
      <w:r w:rsidR="00450C71" w:rsidRPr="006A4B41">
        <w:rPr>
          <w:rFonts w:ascii="Times New Roman" w:hAnsi="Times New Roman" w:cs="Times New Roman"/>
          <w:i/>
        </w:rPr>
        <w:t xml:space="preserve"> t</w:t>
      </w:r>
      <w:r w:rsidR="00677640" w:rsidRPr="006A4B41">
        <w:rPr>
          <w:rFonts w:ascii="Times New Roman" w:hAnsi="Times New Roman" w:cs="Times New Roman"/>
          <w:i/>
        </w:rPr>
        <w:t>ë</w:t>
      </w:r>
      <w:r w:rsidR="00450C71" w:rsidRPr="006A4B41">
        <w:rPr>
          <w:rFonts w:ascii="Times New Roman" w:hAnsi="Times New Roman" w:cs="Times New Roman"/>
          <w:i/>
        </w:rPr>
        <w:t xml:space="preserve"> rinjt</w:t>
      </w:r>
      <w:r w:rsidR="00677640" w:rsidRPr="006A4B41">
        <w:rPr>
          <w:rFonts w:ascii="Times New Roman" w:hAnsi="Times New Roman" w:cs="Times New Roman"/>
          <w:i/>
        </w:rPr>
        <w:t>ë</w:t>
      </w:r>
      <w:r w:rsidR="00450C71" w:rsidRPr="006A4B41">
        <w:rPr>
          <w:rFonts w:ascii="Times New Roman" w:hAnsi="Times New Roman" w:cs="Times New Roman"/>
          <w:i/>
        </w:rPr>
        <w:t xml:space="preserve"> dhe f</w:t>
      </w:r>
      <w:r w:rsidR="00677640" w:rsidRPr="006A4B41">
        <w:rPr>
          <w:rFonts w:ascii="Times New Roman" w:hAnsi="Times New Roman" w:cs="Times New Roman"/>
          <w:i/>
        </w:rPr>
        <w:t>ë</w:t>
      </w:r>
      <w:r w:rsidR="00450C71" w:rsidRPr="006A4B41">
        <w:rPr>
          <w:rFonts w:ascii="Times New Roman" w:hAnsi="Times New Roman" w:cs="Times New Roman"/>
          <w:i/>
        </w:rPr>
        <w:t>mij</w:t>
      </w:r>
      <w:r w:rsidR="00677640" w:rsidRPr="006A4B41">
        <w:rPr>
          <w:rFonts w:ascii="Times New Roman" w:hAnsi="Times New Roman" w:cs="Times New Roman"/>
          <w:i/>
        </w:rPr>
        <w:t>ë</w:t>
      </w:r>
      <w:r w:rsidR="00450C71" w:rsidRPr="006A4B41">
        <w:rPr>
          <w:rFonts w:ascii="Times New Roman" w:hAnsi="Times New Roman" w:cs="Times New Roman"/>
          <w:i/>
        </w:rPr>
        <w:t>t jan</w:t>
      </w:r>
      <w:r w:rsidR="00677640" w:rsidRPr="006A4B41">
        <w:rPr>
          <w:rFonts w:ascii="Times New Roman" w:hAnsi="Times New Roman" w:cs="Times New Roman"/>
          <w:i/>
        </w:rPr>
        <w:t>ë</w:t>
      </w:r>
      <w:r w:rsidR="00450C71" w:rsidRPr="006A4B41">
        <w:rPr>
          <w:rFonts w:ascii="Times New Roman" w:hAnsi="Times New Roman" w:cs="Times New Roman"/>
          <w:i/>
        </w:rPr>
        <w:t xml:space="preserve"> t</w:t>
      </w:r>
      <w:r w:rsidR="00677640" w:rsidRPr="006A4B41">
        <w:rPr>
          <w:rFonts w:ascii="Times New Roman" w:hAnsi="Times New Roman" w:cs="Times New Roman"/>
          <w:i/>
        </w:rPr>
        <w:t>ë</w:t>
      </w:r>
      <w:r w:rsidR="00450C71" w:rsidRPr="006A4B41">
        <w:rPr>
          <w:rFonts w:ascii="Times New Roman" w:hAnsi="Times New Roman" w:cs="Times New Roman"/>
          <w:i/>
        </w:rPr>
        <w:t xml:space="preserve"> ndjesh</w:t>
      </w:r>
      <w:r w:rsidR="00677640" w:rsidRPr="006A4B41">
        <w:rPr>
          <w:rFonts w:ascii="Times New Roman" w:hAnsi="Times New Roman" w:cs="Times New Roman"/>
          <w:i/>
        </w:rPr>
        <w:t>ë</w:t>
      </w:r>
      <w:r w:rsidR="00450C71" w:rsidRPr="006A4B41">
        <w:rPr>
          <w:rFonts w:ascii="Times New Roman" w:hAnsi="Times New Roman" w:cs="Times New Roman"/>
          <w:i/>
        </w:rPr>
        <w:t>m ndaj premtimeve t</w:t>
      </w:r>
      <w:r w:rsidR="00677640" w:rsidRPr="006A4B41">
        <w:rPr>
          <w:rFonts w:ascii="Times New Roman" w:hAnsi="Times New Roman" w:cs="Times New Roman"/>
          <w:i/>
        </w:rPr>
        <w:t>ë</w:t>
      </w:r>
      <w:r w:rsidR="00450C71" w:rsidRPr="006A4B41">
        <w:rPr>
          <w:rFonts w:ascii="Times New Roman" w:hAnsi="Times New Roman" w:cs="Times New Roman"/>
          <w:i/>
        </w:rPr>
        <w:t xml:space="preserve"> pambajtura</w:t>
      </w:r>
      <w:r w:rsidR="00450C71" w:rsidRPr="006A4B41">
        <w:rPr>
          <w:rFonts w:ascii="Times New Roman" w:hAnsi="Times New Roman" w:cs="Times New Roman"/>
        </w:rPr>
        <w:t>!</w:t>
      </w:r>
    </w:p>
    <w:p w14:paraId="134A5AD0" w14:textId="77777777" w:rsidR="0049247F" w:rsidRPr="006A4B41" w:rsidRDefault="005A6B80" w:rsidP="00677640">
      <w:pPr>
        <w:pStyle w:val="ListParagraph"/>
        <w:numPr>
          <w:ilvl w:val="0"/>
          <w:numId w:val="1"/>
        </w:numPr>
        <w:spacing w:after="214" w:line="271" w:lineRule="auto"/>
        <w:jc w:val="both"/>
        <w:rPr>
          <w:rFonts w:ascii="Times New Roman" w:hAnsi="Times New Roman" w:cs="Times New Roman"/>
          <w:i/>
        </w:rPr>
      </w:pPr>
      <w:r w:rsidRPr="006A4B41">
        <w:rPr>
          <w:rFonts w:ascii="Times New Roman" w:hAnsi="Times New Roman" w:cs="Times New Roman"/>
          <w:b/>
          <w:i/>
        </w:rPr>
        <w:t>T</w:t>
      </w:r>
      <w:r w:rsidR="00677640" w:rsidRPr="006A4B41">
        <w:rPr>
          <w:rFonts w:ascii="Times New Roman" w:hAnsi="Times New Roman" w:cs="Times New Roman"/>
          <w:b/>
          <w:i/>
        </w:rPr>
        <w:t>ë</w:t>
      </w:r>
      <w:r w:rsidRPr="006A4B41">
        <w:rPr>
          <w:rFonts w:ascii="Times New Roman" w:hAnsi="Times New Roman" w:cs="Times New Roman"/>
          <w:b/>
          <w:i/>
        </w:rPr>
        <w:t xml:space="preserve"> moshuar dhe persona me aft</w:t>
      </w:r>
      <w:r w:rsidR="00677640" w:rsidRPr="006A4B41">
        <w:rPr>
          <w:rFonts w:ascii="Times New Roman" w:hAnsi="Times New Roman" w:cs="Times New Roman"/>
          <w:b/>
          <w:i/>
        </w:rPr>
        <w:t>ë</w:t>
      </w:r>
      <w:r w:rsidRPr="006A4B41">
        <w:rPr>
          <w:rFonts w:ascii="Times New Roman" w:hAnsi="Times New Roman" w:cs="Times New Roman"/>
          <w:b/>
          <w:i/>
        </w:rPr>
        <w:t>si t</w:t>
      </w:r>
      <w:r w:rsidR="00677640" w:rsidRPr="006A4B41">
        <w:rPr>
          <w:rFonts w:ascii="Times New Roman" w:hAnsi="Times New Roman" w:cs="Times New Roman"/>
          <w:b/>
          <w:i/>
        </w:rPr>
        <w:t>ë</w:t>
      </w:r>
      <w:r w:rsidRPr="006A4B41">
        <w:rPr>
          <w:rFonts w:ascii="Times New Roman" w:hAnsi="Times New Roman" w:cs="Times New Roman"/>
          <w:b/>
          <w:i/>
        </w:rPr>
        <w:t xml:space="preserve"> kufizuara</w:t>
      </w:r>
      <w:r w:rsidRPr="006A4B41">
        <w:rPr>
          <w:rFonts w:ascii="Times New Roman" w:hAnsi="Times New Roman" w:cs="Times New Roman"/>
        </w:rPr>
        <w:t>-</w:t>
      </w:r>
      <w:r w:rsidR="00450C71" w:rsidRPr="006A4B41">
        <w:rPr>
          <w:rFonts w:ascii="Times New Roman" w:hAnsi="Times New Roman" w:cs="Times New Roman"/>
        </w:rPr>
        <w:t xml:space="preserve"> </w:t>
      </w:r>
      <w:r w:rsidRPr="006A4B41">
        <w:rPr>
          <w:rFonts w:ascii="Times New Roman" w:hAnsi="Times New Roman" w:cs="Times New Roman"/>
          <w:i/>
        </w:rPr>
        <w:t>t</w:t>
      </w:r>
      <w:r w:rsidR="00677640" w:rsidRPr="006A4B41">
        <w:rPr>
          <w:rFonts w:ascii="Times New Roman" w:hAnsi="Times New Roman" w:cs="Times New Roman"/>
          <w:i/>
        </w:rPr>
        <w:t>ë</w:t>
      </w:r>
      <w:r w:rsidRPr="006A4B41">
        <w:rPr>
          <w:rFonts w:ascii="Times New Roman" w:hAnsi="Times New Roman" w:cs="Times New Roman"/>
          <w:i/>
        </w:rPr>
        <w:t xml:space="preserve"> moshuarit</w:t>
      </w:r>
      <w:r w:rsidR="00450C71" w:rsidRPr="006A4B41">
        <w:rPr>
          <w:rFonts w:ascii="Times New Roman" w:hAnsi="Times New Roman" w:cs="Times New Roman"/>
          <w:i/>
        </w:rPr>
        <w:t xml:space="preserve"> kan</w:t>
      </w:r>
      <w:r w:rsidR="00677640" w:rsidRPr="006A4B41">
        <w:rPr>
          <w:rFonts w:ascii="Times New Roman" w:hAnsi="Times New Roman" w:cs="Times New Roman"/>
          <w:i/>
        </w:rPr>
        <w:t>ë</w:t>
      </w:r>
      <w:r w:rsidR="00450C71" w:rsidRPr="006A4B41">
        <w:rPr>
          <w:rFonts w:ascii="Times New Roman" w:hAnsi="Times New Roman" w:cs="Times New Roman"/>
          <w:i/>
        </w:rPr>
        <w:t xml:space="preserve"> nevoj</w:t>
      </w:r>
      <w:r w:rsidR="00677640" w:rsidRPr="006A4B41">
        <w:rPr>
          <w:rFonts w:ascii="Times New Roman" w:hAnsi="Times New Roman" w:cs="Times New Roman"/>
          <w:i/>
        </w:rPr>
        <w:t>ë</w:t>
      </w:r>
      <w:r w:rsidR="00450C71" w:rsidRPr="006A4B41">
        <w:rPr>
          <w:rFonts w:ascii="Times New Roman" w:hAnsi="Times New Roman" w:cs="Times New Roman"/>
          <w:i/>
        </w:rPr>
        <w:t xml:space="preserve"> p</w:t>
      </w:r>
      <w:r w:rsidR="00677640" w:rsidRPr="006A4B41">
        <w:rPr>
          <w:rFonts w:ascii="Times New Roman" w:hAnsi="Times New Roman" w:cs="Times New Roman"/>
          <w:i/>
        </w:rPr>
        <w:t>ë</w:t>
      </w:r>
      <w:r w:rsidR="00450C71" w:rsidRPr="006A4B41">
        <w:rPr>
          <w:rFonts w:ascii="Times New Roman" w:hAnsi="Times New Roman" w:cs="Times New Roman"/>
          <w:i/>
        </w:rPr>
        <w:t>r kujdes t</w:t>
      </w:r>
      <w:r w:rsidR="00677640" w:rsidRPr="006A4B41">
        <w:rPr>
          <w:rFonts w:ascii="Times New Roman" w:hAnsi="Times New Roman" w:cs="Times New Roman"/>
          <w:i/>
        </w:rPr>
        <w:t>ë</w:t>
      </w:r>
      <w:r w:rsidR="00450C71" w:rsidRPr="006A4B41">
        <w:rPr>
          <w:rFonts w:ascii="Times New Roman" w:hAnsi="Times New Roman" w:cs="Times New Roman"/>
          <w:i/>
        </w:rPr>
        <w:t xml:space="preserve"> vecant</w:t>
      </w:r>
      <w:r w:rsidR="00677640" w:rsidRPr="006A4B41">
        <w:rPr>
          <w:rFonts w:ascii="Times New Roman" w:hAnsi="Times New Roman" w:cs="Times New Roman"/>
          <w:i/>
        </w:rPr>
        <w:t>ë</w:t>
      </w:r>
      <w:r w:rsidR="00450C71" w:rsidRPr="006A4B41">
        <w:rPr>
          <w:rFonts w:ascii="Times New Roman" w:hAnsi="Times New Roman" w:cs="Times New Roman"/>
          <w:i/>
        </w:rPr>
        <w:t>. Ata nuk kan</w:t>
      </w:r>
      <w:r w:rsidR="00677640" w:rsidRPr="006A4B41">
        <w:rPr>
          <w:rFonts w:ascii="Times New Roman" w:hAnsi="Times New Roman" w:cs="Times New Roman"/>
          <w:i/>
        </w:rPr>
        <w:t>ë</w:t>
      </w:r>
      <w:r w:rsidR="00450C71" w:rsidRPr="006A4B41">
        <w:rPr>
          <w:rFonts w:ascii="Times New Roman" w:hAnsi="Times New Roman" w:cs="Times New Roman"/>
          <w:i/>
        </w:rPr>
        <w:t xml:space="preserve"> pasionin dhe d</w:t>
      </w:r>
      <w:r w:rsidR="00677640" w:rsidRPr="006A4B41">
        <w:rPr>
          <w:rFonts w:ascii="Times New Roman" w:hAnsi="Times New Roman" w:cs="Times New Roman"/>
          <w:i/>
        </w:rPr>
        <w:t>ë</w:t>
      </w:r>
      <w:r w:rsidR="00450C71" w:rsidRPr="006A4B41">
        <w:rPr>
          <w:rFonts w:ascii="Times New Roman" w:hAnsi="Times New Roman" w:cs="Times New Roman"/>
          <w:i/>
        </w:rPr>
        <w:t xml:space="preserve">shirat </w:t>
      </w:r>
      <w:r w:rsidR="004A315F" w:rsidRPr="006A4B41">
        <w:rPr>
          <w:rFonts w:ascii="Times New Roman" w:hAnsi="Times New Roman" w:cs="Times New Roman"/>
          <w:i/>
        </w:rPr>
        <w:t>e</w:t>
      </w:r>
      <w:r w:rsidR="00450C71" w:rsidRPr="006A4B41">
        <w:rPr>
          <w:rFonts w:ascii="Times New Roman" w:hAnsi="Times New Roman" w:cs="Times New Roman"/>
          <w:i/>
        </w:rPr>
        <w:t xml:space="preserve"> t</w:t>
      </w:r>
      <w:r w:rsidR="00677640" w:rsidRPr="006A4B41">
        <w:rPr>
          <w:rFonts w:ascii="Times New Roman" w:hAnsi="Times New Roman" w:cs="Times New Roman"/>
          <w:i/>
        </w:rPr>
        <w:t>ë</w:t>
      </w:r>
      <w:r w:rsidR="00450C71" w:rsidRPr="006A4B41">
        <w:rPr>
          <w:rFonts w:ascii="Times New Roman" w:hAnsi="Times New Roman" w:cs="Times New Roman"/>
          <w:i/>
        </w:rPr>
        <w:t xml:space="preserve"> rinjve dhe p</w:t>
      </w:r>
      <w:r w:rsidR="00677640" w:rsidRPr="006A4B41">
        <w:rPr>
          <w:rFonts w:ascii="Times New Roman" w:hAnsi="Times New Roman" w:cs="Times New Roman"/>
          <w:i/>
        </w:rPr>
        <w:t>ë</w:t>
      </w:r>
      <w:r w:rsidR="00450C71" w:rsidRPr="006A4B41">
        <w:rPr>
          <w:rFonts w:ascii="Times New Roman" w:hAnsi="Times New Roman" w:cs="Times New Roman"/>
          <w:i/>
        </w:rPr>
        <w:t>r k</w:t>
      </w:r>
      <w:r w:rsidR="00677640" w:rsidRPr="006A4B41">
        <w:rPr>
          <w:rFonts w:ascii="Times New Roman" w:hAnsi="Times New Roman" w:cs="Times New Roman"/>
          <w:i/>
        </w:rPr>
        <w:t>ë</w:t>
      </w:r>
      <w:r w:rsidR="00450C71" w:rsidRPr="006A4B41">
        <w:rPr>
          <w:rFonts w:ascii="Times New Roman" w:hAnsi="Times New Roman" w:cs="Times New Roman"/>
          <w:i/>
        </w:rPr>
        <w:t>t</w:t>
      </w:r>
      <w:r w:rsidR="00677640" w:rsidRPr="006A4B41">
        <w:rPr>
          <w:rFonts w:ascii="Times New Roman" w:hAnsi="Times New Roman" w:cs="Times New Roman"/>
          <w:i/>
        </w:rPr>
        <w:t>ë</w:t>
      </w:r>
      <w:r w:rsidR="00450C71" w:rsidRPr="006A4B41">
        <w:rPr>
          <w:rFonts w:ascii="Times New Roman" w:hAnsi="Times New Roman" w:cs="Times New Roman"/>
          <w:i/>
        </w:rPr>
        <w:t>, format dhe metodat q</w:t>
      </w:r>
      <w:r w:rsidR="00677640" w:rsidRPr="006A4B41">
        <w:rPr>
          <w:rFonts w:ascii="Times New Roman" w:hAnsi="Times New Roman" w:cs="Times New Roman"/>
          <w:i/>
        </w:rPr>
        <w:t>ë</w:t>
      </w:r>
      <w:r w:rsidR="00450C71" w:rsidRPr="006A4B41">
        <w:rPr>
          <w:rFonts w:ascii="Times New Roman" w:hAnsi="Times New Roman" w:cs="Times New Roman"/>
          <w:i/>
        </w:rPr>
        <w:t xml:space="preserve"> mund t</w:t>
      </w:r>
      <w:r w:rsidR="00677640" w:rsidRPr="006A4B41">
        <w:rPr>
          <w:rFonts w:ascii="Times New Roman" w:hAnsi="Times New Roman" w:cs="Times New Roman"/>
          <w:i/>
        </w:rPr>
        <w:t>ë</w:t>
      </w:r>
      <w:r w:rsidR="00450C71" w:rsidRPr="006A4B41">
        <w:rPr>
          <w:rFonts w:ascii="Times New Roman" w:hAnsi="Times New Roman" w:cs="Times New Roman"/>
          <w:i/>
        </w:rPr>
        <w:t xml:space="preserve"> p</w:t>
      </w:r>
      <w:r w:rsidR="00677640" w:rsidRPr="006A4B41">
        <w:rPr>
          <w:rFonts w:ascii="Times New Roman" w:hAnsi="Times New Roman" w:cs="Times New Roman"/>
          <w:i/>
        </w:rPr>
        <w:t>ë</w:t>
      </w:r>
      <w:r w:rsidR="00450C71" w:rsidRPr="006A4B41">
        <w:rPr>
          <w:rFonts w:ascii="Times New Roman" w:hAnsi="Times New Roman" w:cs="Times New Roman"/>
          <w:i/>
        </w:rPr>
        <w:t>rdoren p</w:t>
      </w:r>
      <w:r w:rsidR="00677640" w:rsidRPr="006A4B41">
        <w:rPr>
          <w:rFonts w:ascii="Times New Roman" w:hAnsi="Times New Roman" w:cs="Times New Roman"/>
          <w:i/>
        </w:rPr>
        <w:t>ë</w:t>
      </w:r>
      <w:r w:rsidR="00450C71" w:rsidRPr="006A4B41">
        <w:rPr>
          <w:rFonts w:ascii="Times New Roman" w:hAnsi="Times New Roman" w:cs="Times New Roman"/>
          <w:i/>
        </w:rPr>
        <w:t>r t</w:t>
      </w:r>
      <w:r w:rsidR="00677640" w:rsidRPr="006A4B41">
        <w:rPr>
          <w:rFonts w:ascii="Times New Roman" w:hAnsi="Times New Roman" w:cs="Times New Roman"/>
          <w:i/>
        </w:rPr>
        <w:t>ë</w:t>
      </w:r>
      <w:r w:rsidR="00450C71" w:rsidRPr="006A4B41">
        <w:rPr>
          <w:rFonts w:ascii="Times New Roman" w:hAnsi="Times New Roman" w:cs="Times New Roman"/>
          <w:i/>
        </w:rPr>
        <w:t xml:space="preserve"> angazhuar t</w:t>
      </w:r>
      <w:r w:rsidR="00677640" w:rsidRPr="006A4B41">
        <w:rPr>
          <w:rFonts w:ascii="Times New Roman" w:hAnsi="Times New Roman" w:cs="Times New Roman"/>
          <w:i/>
        </w:rPr>
        <w:t>ë</w:t>
      </w:r>
      <w:r w:rsidR="00450C71" w:rsidRPr="006A4B41">
        <w:rPr>
          <w:rFonts w:ascii="Times New Roman" w:hAnsi="Times New Roman" w:cs="Times New Roman"/>
          <w:i/>
        </w:rPr>
        <w:t xml:space="preserve"> rinjt</w:t>
      </w:r>
      <w:r w:rsidR="00677640" w:rsidRPr="006A4B41">
        <w:rPr>
          <w:rFonts w:ascii="Times New Roman" w:hAnsi="Times New Roman" w:cs="Times New Roman"/>
          <w:i/>
        </w:rPr>
        <w:t>ë</w:t>
      </w:r>
      <w:r w:rsidR="00450C71" w:rsidRPr="006A4B41">
        <w:rPr>
          <w:rFonts w:ascii="Times New Roman" w:hAnsi="Times New Roman" w:cs="Times New Roman"/>
          <w:i/>
        </w:rPr>
        <w:t>, nuk funksionojn</w:t>
      </w:r>
      <w:r w:rsidR="00677640" w:rsidRPr="006A4B41">
        <w:rPr>
          <w:rFonts w:ascii="Times New Roman" w:hAnsi="Times New Roman" w:cs="Times New Roman"/>
          <w:i/>
        </w:rPr>
        <w:t>ë</w:t>
      </w:r>
      <w:r w:rsidR="00450C71" w:rsidRPr="006A4B41">
        <w:rPr>
          <w:rFonts w:ascii="Times New Roman" w:hAnsi="Times New Roman" w:cs="Times New Roman"/>
          <w:i/>
        </w:rPr>
        <w:t xml:space="preserve"> me t</w:t>
      </w:r>
      <w:r w:rsidR="00677640" w:rsidRPr="006A4B41">
        <w:rPr>
          <w:rFonts w:ascii="Times New Roman" w:hAnsi="Times New Roman" w:cs="Times New Roman"/>
          <w:i/>
        </w:rPr>
        <w:t>ë</w:t>
      </w:r>
      <w:r w:rsidR="00450C71" w:rsidRPr="006A4B41">
        <w:rPr>
          <w:rFonts w:ascii="Times New Roman" w:hAnsi="Times New Roman" w:cs="Times New Roman"/>
          <w:i/>
        </w:rPr>
        <w:t xml:space="preserve"> moshuarit. Ata jan</w:t>
      </w:r>
      <w:r w:rsidR="00677640" w:rsidRPr="006A4B41">
        <w:rPr>
          <w:rFonts w:ascii="Times New Roman" w:hAnsi="Times New Roman" w:cs="Times New Roman"/>
          <w:i/>
        </w:rPr>
        <w:t>ë</w:t>
      </w:r>
      <w:r w:rsidR="00450C71" w:rsidRPr="006A4B41">
        <w:rPr>
          <w:rFonts w:ascii="Times New Roman" w:hAnsi="Times New Roman" w:cs="Times New Roman"/>
          <w:i/>
        </w:rPr>
        <w:t xml:space="preserve"> tradicional</w:t>
      </w:r>
      <w:r w:rsidR="00677640" w:rsidRPr="006A4B41">
        <w:rPr>
          <w:rFonts w:ascii="Times New Roman" w:hAnsi="Times New Roman" w:cs="Times New Roman"/>
          <w:i/>
        </w:rPr>
        <w:t>ë</w:t>
      </w:r>
      <w:r w:rsidR="00450C71" w:rsidRPr="006A4B41">
        <w:rPr>
          <w:rFonts w:ascii="Times New Roman" w:hAnsi="Times New Roman" w:cs="Times New Roman"/>
          <w:i/>
        </w:rPr>
        <w:t xml:space="preserve"> dhe p</w:t>
      </w:r>
      <w:r w:rsidR="00677640" w:rsidRPr="006A4B41">
        <w:rPr>
          <w:rFonts w:ascii="Times New Roman" w:hAnsi="Times New Roman" w:cs="Times New Roman"/>
          <w:i/>
        </w:rPr>
        <w:t>ë</w:t>
      </w:r>
      <w:r w:rsidR="00450C71" w:rsidRPr="006A4B41">
        <w:rPr>
          <w:rFonts w:ascii="Times New Roman" w:hAnsi="Times New Roman" w:cs="Times New Roman"/>
          <w:i/>
        </w:rPr>
        <w:t>lqejn</w:t>
      </w:r>
      <w:r w:rsidR="00677640" w:rsidRPr="006A4B41">
        <w:rPr>
          <w:rFonts w:ascii="Times New Roman" w:hAnsi="Times New Roman" w:cs="Times New Roman"/>
          <w:i/>
        </w:rPr>
        <w:t>ë</w:t>
      </w:r>
      <w:r w:rsidR="00450C71" w:rsidRPr="006A4B41">
        <w:rPr>
          <w:rFonts w:ascii="Times New Roman" w:hAnsi="Times New Roman" w:cs="Times New Roman"/>
          <w:i/>
        </w:rPr>
        <w:t xml:space="preserve"> format e printuara,</w:t>
      </w:r>
      <w:r w:rsidR="004A315F" w:rsidRPr="006A4B41">
        <w:rPr>
          <w:rFonts w:ascii="Times New Roman" w:hAnsi="Times New Roman" w:cs="Times New Roman"/>
          <w:i/>
        </w:rPr>
        <w:t xml:space="preserve"> gazetat,</w:t>
      </w:r>
      <w:r w:rsidR="00450C71" w:rsidRPr="006A4B41">
        <w:rPr>
          <w:rFonts w:ascii="Times New Roman" w:hAnsi="Times New Roman" w:cs="Times New Roman"/>
          <w:i/>
        </w:rPr>
        <w:t xml:space="preserve"> takimet standarte, mbledhjet me protokoll dhe regulla. Ata k</w:t>
      </w:r>
      <w:r w:rsidR="00677640" w:rsidRPr="006A4B41">
        <w:rPr>
          <w:rFonts w:ascii="Times New Roman" w:hAnsi="Times New Roman" w:cs="Times New Roman"/>
          <w:i/>
        </w:rPr>
        <w:t>ë</w:t>
      </w:r>
      <w:r w:rsidR="00450C71" w:rsidRPr="006A4B41">
        <w:rPr>
          <w:rFonts w:ascii="Times New Roman" w:hAnsi="Times New Roman" w:cs="Times New Roman"/>
          <w:i/>
        </w:rPr>
        <w:t>rkojn</w:t>
      </w:r>
      <w:r w:rsidR="00677640" w:rsidRPr="006A4B41">
        <w:rPr>
          <w:rFonts w:ascii="Times New Roman" w:hAnsi="Times New Roman" w:cs="Times New Roman"/>
          <w:i/>
        </w:rPr>
        <w:t>ë</w:t>
      </w:r>
      <w:r w:rsidR="00450C71" w:rsidRPr="006A4B41">
        <w:rPr>
          <w:rFonts w:ascii="Times New Roman" w:hAnsi="Times New Roman" w:cs="Times New Roman"/>
          <w:i/>
        </w:rPr>
        <w:t xml:space="preserve"> dhe orare t</w:t>
      </w:r>
      <w:r w:rsidR="00677640" w:rsidRPr="006A4B41">
        <w:rPr>
          <w:rFonts w:ascii="Times New Roman" w:hAnsi="Times New Roman" w:cs="Times New Roman"/>
          <w:i/>
        </w:rPr>
        <w:t>ë</w:t>
      </w:r>
      <w:r w:rsidR="00450C71" w:rsidRPr="006A4B41">
        <w:rPr>
          <w:rFonts w:ascii="Times New Roman" w:hAnsi="Times New Roman" w:cs="Times New Roman"/>
          <w:i/>
        </w:rPr>
        <w:t xml:space="preserve"> caktuara dhe kushte t</w:t>
      </w:r>
      <w:r w:rsidR="00677640" w:rsidRPr="006A4B41">
        <w:rPr>
          <w:rFonts w:ascii="Times New Roman" w:hAnsi="Times New Roman" w:cs="Times New Roman"/>
          <w:i/>
        </w:rPr>
        <w:t>ë</w:t>
      </w:r>
      <w:r w:rsidR="00450C71" w:rsidRPr="006A4B41">
        <w:rPr>
          <w:rFonts w:ascii="Times New Roman" w:hAnsi="Times New Roman" w:cs="Times New Roman"/>
          <w:i/>
        </w:rPr>
        <w:t xml:space="preserve"> caktuara p</w:t>
      </w:r>
      <w:r w:rsidR="00677640" w:rsidRPr="006A4B41">
        <w:rPr>
          <w:rFonts w:ascii="Times New Roman" w:hAnsi="Times New Roman" w:cs="Times New Roman"/>
          <w:i/>
        </w:rPr>
        <w:t>ë</w:t>
      </w:r>
      <w:r w:rsidR="00450C71" w:rsidRPr="006A4B41">
        <w:rPr>
          <w:rFonts w:ascii="Times New Roman" w:hAnsi="Times New Roman" w:cs="Times New Roman"/>
          <w:i/>
        </w:rPr>
        <w:t>r ambjentet e takimeve. N</w:t>
      </w:r>
      <w:r w:rsidR="00677640" w:rsidRPr="006A4B41">
        <w:rPr>
          <w:rFonts w:ascii="Times New Roman" w:hAnsi="Times New Roman" w:cs="Times New Roman"/>
          <w:i/>
        </w:rPr>
        <w:t>ë</w:t>
      </w:r>
      <w:r w:rsidR="00450C71" w:rsidRPr="006A4B41">
        <w:rPr>
          <w:rFonts w:ascii="Times New Roman" w:hAnsi="Times New Roman" w:cs="Times New Roman"/>
          <w:i/>
        </w:rPr>
        <w:t>se doni q</w:t>
      </w:r>
      <w:r w:rsidR="00677640" w:rsidRPr="006A4B41">
        <w:rPr>
          <w:rFonts w:ascii="Times New Roman" w:hAnsi="Times New Roman" w:cs="Times New Roman"/>
          <w:i/>
        </w:rPr>
        <w:t>ë</w:t>
      </w:r>
      <w:r w:rsidR="00450C71" w:rsidRPr="006A4B41">
        <w:rPr>
          <w:rFonts w:ascii="Times New Roman" w:hAnsi="Times New Roman" w:cs="Times New Roman"/>
          <w:i/>
        </w:rPr>
        <w:t xml:space="preserve"> ti p</w:t>
      </w:r>
      <w:r w:rsidR="00677640" w:rsidRPr="006A4B41">
        <w:rPr>
          <w:rFonts w:ascii="Times New Roman" w:hAnsi="Times New Roman" w:cs="Times New Roman"/>
          <w:i/>
        </w:rPr>
        <w:t>ë</w:t>
      </w:r>
      <w:r w:rsidR="00450C71" w:rsidRPr="006A4B41">
        <w:rPr>
          <w:rFonts w:ascii="Times New Roman" w:hAnsi="Times New Roman" w:cs="Times New Roman"/>
          <w:i/>
        </w:rPr>
        <w:t>rfshini ata, duhet t</w:t>
      </w:r>
      <w:r w:rsidR="00677640" w:rsidRPr="006A4B41">
        <w:rPr>
          <w:rFonts w:ascii="Times New Roman" w:hAnsi="Times New Roman" w:cs="Times New Roman"/>
          <w:i/>
        </w:rPr>
        <w:t>ë</w:t>
      </w:r>
      <w:r w:rsidR="00450C71" w:rsidRPr="006A4B41">
        <w:rPr>
          <w:rFonts w:ascii="Times New Roman" w:hAnsi="Times New Roman" w:cs="Times New Roman"/>
          <w:i/>
        </w:rPr>
        <w:t xml:space="preserve"> plot</w:t>
      </w:r>
      <w:r w:rsidR="00677640" w:rsidRPr="006A4B41">
        <w:rPr>
          <w:rFonts w:ascii="Times New Roman" w:hAnsi="Times New Roman" w:cs="Times New Roman"/>
          <w:i/>
        </w:rPr>
        <w:t>ë</w:t>
      </w:r>
      <w:r w:rsidR="00450C71" w:rsidRPr="006A4B41">
        <w:rPr>
          <w:rFonts w:ascii="Times New Roman" w:hAnsi="Times New Roman" w:cs="Times New Roman"/>
          <w:i/>
        </w:rPr>
        <w:t>soni k</w:t>
      </w:r>
      <w:r w:rsidR="00677640" w:rsidRPr="006A4B41">
        <w:rPr>
          <w:rFonts w:ascii="Times New Roman" w:hAnsi="Times New Roman" w:cs="Times New Roman"/>
          <w:i/>
        </w:rPr>
        <w:t>ë</w:t>
      </w:r>
      <w:r w:rsidR="00450C71" w:rsidRPr="006A4B41">
        <w:rPr>
          <w:rFonts w:ascii="Times New Roman" w:hAnsi="Times New Roman" w:cs="Times New Roman"/>
          <w:i/>
        </w:rPr>
        <w:t>to kushte.</w:t>
      </w:r>
    </w:p>
    <w:p w14:paraId="268A9B3B" w14:textId="77777777" w:rsidR="00646D95" w:rsidRPr="006A4B41" w:rsidRDefault="0049247F" w:rsidP="00677640">
      <w:pPr>
        <w:pStyle w:val="ListParagraph"/>
        <w:numPr>
          <w:ilvl w:val="0"/>
          <w:numId w:val="1"/>
        </w:numPr>
        <w:spacing w:after="214" w:line="271" w:lineRule="auto"/>
        <w:jc w:val="both"/>
        <w:rPr>
          <w:rFonts w:ascii="Times New Roman" w:hAnsi="Times New Roman" w:cs="Times New Roman"/>
          <w:i/>
        </w:rPr>
      </w:pPr>
      <w:r w:rsidRPr="006A4B41">
        <w:rPr>
          <w:rFonts w:ascii="Times New Roman" w:hAnsi="Times New Roman" w:cs="Times New Roman"/>
          <w:b/>
          <w:i/>
        </w:rPr>
        <w:t>Grat</w:t>
      </w:r>
      <w:r w:rsidR="00677640" w:rsidRPr="006A4B41">
        <w:rPr>
          <w:rFonts w:ascii="Times New Roman" w:hAnsi="Times New Roman" w:cs="Times New Roman"/>
          <w:b/>
          <w:i/>
        </w:rPr>
        <w:t>ë</w:t>
      </w:r>
      <w:r w:rsidRPr="006A4B41">
        <w:rPr>
          <w:rFonts w:ascii="Times New Roman" w:hAnsi="Times New Roman" w:cs="Times New Roman"/>
          <w:b/>
          <w:i/>
        </w:rPr>
        <w:t xml:space="preserve"> dhe vajzat </w:t>
      </w:r>
      <w:r w:rsidRPr="006A4B41">
        <w:rPr>
          <w:rFonts w:ascii="Times New Roman" w:hAnsi="Times New Roman" w:cs="Times New Roman"/>
          <w:b/>
        </w:rPr>
        <w:t>–</w:t>
      </w:r>
      <w:r w:rsidRPr="006A4B41">
        <w:rPr>
          <w:rFonts w:ascii="Times New Roman" w:hAnsi="Times New Roman" w:cs="Times New Roman"/>
        </w:rPr>
        <w:t xml:space="preserve"> </w:t>
      </w:r>
      <w:r w:rsidRPr="006A4B41">
        <w:rPr>
          <w:rFonts w:ascii="Times New Roman" w:hAnsi="Times New Roman" w:cs="Times New Roman"/>
          <w:i/>
        </w:rPr>
        <w:t>kan</w:t>
      </w:r>
      <w:r w:rsidR="00677640" w:rsidRPr="006A4B41">
        <w:rPr>
          <w:rFonts w:ascii="Times New Roman" w:hAnsi="Times New Roman" w:cs="Times New Roman"/>
          <w:i/>
        </w:rPr>
        <w:t>ë</w:t>
      </w:r>
      <w:r w:rsidRPr="006A4B41">
        <w:rPr>
          <w:rFonts w:ascii="Times New Roman" w:hAnsi="Times New Roman" w:cs="Times New Roman"/>
          <w:i/>
        </w:rPr>
        <w:t xml:space="preserve"> nevoj</w:t>
      </w:r>
      <w:r w:rsidR="00677640" w:rsidRPr="006A4B41">
        <w:rPr>
          <w:rFonts w:ascii="Times New Roman" w:hAnsi="Times New Roman" w:cs="Times New Roman"/>
          <w:i/>
        </w:rPr>
        <w:t>ë</w:t>
      </w:r>
      <w:r w:rsidRPr="006A4B41">
        <w:rPr>
          <w:rFonts w:ascii="Times New Roman" w:hAnsi="Times New Roman" w:cs="Times New Roman"/>
          <w:i/>
        </w:rPr>
        <w:t xml:space="preserve"> t</w:t>
      </w:r>
      <w:r w:rsidR="00677640" w:rsidRPr="006A4B41">
        <w:rPr>
          <w:rFonts w:ascii="Times New Roman" w:hAnsi="Times New Roman" w:cs="Times New Roman"/>
          <w:i/>
        </w:rPr>
        <w:t>ë</w:t>
      </w:r>
      <w:r w:rsidRPr="006A4B41">
        <w:rPr>
          <w:rFonts w:ascii="Times New Roman" w:hAnsi="Times New Roman" w:cs="Times New Roman"/>
          <w:i/>
        </w:rPr>
        <w:t xml:space="preserve"> inkurajohen p</w:t>
      </w:r>
      <w:r w:rsidR="00677640" w:rsidRPr="006A4B41">
        <w:rPr>
          <w:rFonts w:ascii="Times New Roman" w:hAnsi="Times New Roman" w:cs="Times New Roman"/>
          <w:i/>
        </w:rPr>
        <w:t>ë</w:t>
      </w:r>
      <w:r w:rsidRPr="006A4B41">
        <w:rPr>
          <w:rFonts w:ascii="Times New Roman" w:hAnsi="Times New Roman" w:cs="Times New Roman"/>
          <w:i/>
        </w:rPr>
        <w:t>r pjes</w:t>
      </w:r>
      <w:r w:rsidR="00677640" w:rsidRPr="006A4B41">
        <w:rPr>
          <w:rFonts w:ascii="Times New Roman" w:hAnsi="Times New Roman" w:cs="Times New Roman"/>
          <w:i/>
        </w:rPr>
        <w:t>ë</w:t>
      </w:r>
      <w:r w:rsidRPr="006A4B41">
        <w:rPr>
          <w:rFonts w:ascii="Times New Roman" w:hAnsi="Times New Roman" w:cs="Times New Roman"/>
          <w:i/>
        </w:rPr>
        <w:t>marrje n</w:t>
      </w:r>
      <w:r w:rsidR="00677640" w:rsidRPr="006A4B41">
        <w:rPr>
          <w:rFonts w:ascii="Times New Roman" w:hAnsi="Times New Roman" w:cs="Times New Roman"/>
          <w:i/>
        </w:rPr>
        <w:t>ë</w:t>
      </w:r>
      <w:r w:rsidRPr="006A4B41">
        <w:rPr>
          <w:rFonts w:ascii="Times New Roman" w:hAnsi="Times New Roman" w:cs="Times New Roman"/>
          <w:i/>
        </w:rPr>
        <w:t xml:space="preserve"> konsultimin publik. Barazia gjinore </w:t>
      </w:r>
      <w:r w:rsidR="00677640" w:rsidRPr="006A4B41">
        <w:rPr>
          <w:rFonts w:ascii="Times New Roman" w:hAnsi="Times New Roman" w:cs="Times New Roman"/>
          <w:i/>
        </w:rPr>
        <w:t>ë</w:t>
      </w:r>
      <w:r w:rsidRPr="006A4B41">
        <w:rPr>
          <w:rFonts w:ascii="Times New Roman" w:hAnsi="Times New Roman" w:cs="Times New Roman"/>
          <w:i/>
        </w:rPr>
        <w:t>sht</w:t>
      </w:r>
      <w:r w:rsidR="00677640" w:rsidRPr="006A4B41">
        <w:rPr>
          <w:rFonts w:ascii="Times New Roman" w:hAnsi="Times New Roman" w:cs="Times New Roman"/>
          <w:i/>
        </w:rPr>
        <w:t>ë</w:t>
      </w:r>
      <w:r w:rsidRPr="006A4B41">
        <w:rPr>
          <w:rFonts w:ascii="Times New Roman" w:hAnsi="Times New Roman" w:cs="Times New Roman"/>
          <w:i/>
        </w:rPr>
        <w:t xml:space="preserve"> nj</w:t>
      </w:r>
      <w:r w:rsidR="00677640" w:rsidRPr="006A4B41">
        <w:rPr>
          <w:rFonts w:ascii="Times New Roman" w:hAnsi="Times New Roman" w:cs="Times New Roman"/>
          <w:i/>
        </w:rPr>
        <w:t>ë</w:t>
      </w:r>
      <w:r w:rsidRPr="006A4B41">
        <w:rPr>
          <w:rFonts w:ascii="Times New Roman" w:hAnsi="Times New Roman" w:cs="Times New Roman"/>
          <w:i/>
        </w:rPr>
        <w:t xml:space="preserve"> nga element</w:t>
      </w:r>
      <w:r w:rsidR="00677640" w:rsidRPr="006A4B41">
        <w:rPr>
          <w:rFonts w:ascii="Times New Roman" w:hAnsi="Times New Roman" w:cs="Times New Roman"/>
          <w:i/>
        </w:rPr>
        <w:t>ë</w:t>
      </w:r>
      <w:r w:rsidR="002D6D75">
        <w:rPr>
          <w:rFonts w:ascii="Times New Roman" w:hAnsi="Times New Roman" w:cs="Times New Roman"/>
          <w:i/>
        </w:rPr>
        <w:t>t kyc</w:t>
      </w:r>
      <w:r w:rsidRPr="006A4B41">
        <w:rPr>
          <w:rFonts w:ascii="Times New Roman" w:hAnsi="Times New Roman" w:cs="Times New Roman"/>
          <w:i/>
        </w:rPr>
        <w:t xml:space="preserve"> t</w:t>
      </w:r>
      <w:r w:rsidR="00677640" w:rsidRPr="006A4B41">
        <w:rPr>
          <w:rFonts w:ascii="Times New Roman" w:hAnsi="Times New Roman" w:cs="Times New Roman"/>
          <w:i/>
        </w:rPr>
        <w:t>ë</w:t>
      </w:r>
      <w:r w:rsidRPr="006A4B41">
        <w:rPr>
          <w:rFonts w:ascii="Times New Roman" w:hAnsi="Times New Roman" w:cs="Times New Roman"/>
          <w:i/>
        </w:rPr>
        <w:t xml:space="preserve"> suksesit apo d</w:t>
      </w:r>
      <w:r w:rsidR="00677640" w:rsidRPr="006A4B41">
        <w:rPr>
          <w:rFonts w:ascii="Times New Roman" w:hAnsi="Times New Roman" w:cs="Times New Roman"/>
          <w:i/>
        </w:rPr>
        <w:t>ë</w:t>
      </w:r>
      <w:r w:rsidRPr="006A4B41">
        <w:rPr>
          <w:rFonts w:ascii="Times New Roman" w:hAnsi="Times New Roman" w:cs="Times New Roman"/>
          <w:i/>
        </w:rPr>
        <w:t>shtimit t</w:t>
      </w:r>
      <w:r w:rsidR="00677640" w:rsidRPr="006A4B41">
        <w:rPr>
          <w:rFonts w:ascii="Times New Roman" w:hAnsi="Times New Roman" w:cs="Times New Roman"/>
          <w:i/>
        </w:rPr>
        <w:t>ë</w:t>
      </w:r>
      <w:r w:rsidRPr="006A4B41">
        <w:rPr>
          <w:rFonts w:ascii="Times New Roman" w:hAnsi="Times New Roman" w:cs="Times New Roman"/>
          <w:i/>
        </w:rPr>
        <w:t xml:space="preserve"> konsultimit publik. N</w:t>
      </w:r>
      <w:r w:rsidR="00677640" w:rsidRPr="006A4B41">
        <w:rPr>
          <w:rFonts w:ascii="Times New Roman" w:hAnsi="Times New Roman" w:cs="Times New Roman"/>
          <w:i/>
        </w:rPr>
        <w:t>ë</w:t>
      </w:r>
      <w:r w:rsidRPr="006A4B41">
        <w:rPr>
          <w:rFonts w:ascii="Times New Roman" w:hAnsi="Times New Roman" w:cs="Times New Roman"/>
          <w:i/>
        </w:rPr>
        <w:t>se gjysma e popullsis</w:t>
      </w:r>
      <w:r w:rsidR="00677640" w:rsidRPr="006A4B41">
        <w:rPr>
          <w:rFonts w:ascii="Times New Roman" w:hAnsi="Times New Roman" w:cs="Times New Roman"/>
          <w:i/>
        </w:rPr>
        <w:t>ë</w:t>
      </w:r>
      <w:r w:rsidRPr="006A4B41">
        <w:rPr>
          <w:rFonts w:ascii="Times New Roman" w:hAnsi="Times New Roman" w:cs="Times New Roman"/>
          <w:i/>
        </w:rPr>
        <w:t xml:space="preserve"> nuk </w:t>
      </w:r>
      <w:r w:rsidR="00677640" w:rsidRPr="006A4B41">
        <w:rPr>
          <w:rFonts w:ascii="Times New Roman" w:hAnsi="Times New Roman" w:cs="Times New Roman"/>
          <w:i/>
        </w:rPr>
        <w:t>ë</w:t>
      </w:r>
      <w:r w:rsidRPr="006A4B41">
        <w:rPr>
          <w:rFonts w:ascii="Times New Roman" w:hAnsi="Times New Roman" w:cs="Times New Roman"/>
          <w:i/>
        </w:rPr>
        <w:t>sht</w:t>
      </w:r>
      <w:r w:rsidR="00677640" w:rsidRPr="006A4B41">
        <w:rPr>
          <w:rFonts w:ascii="Times New Roman" w:hAnsi="Times New Roman" w:cs="Times New Roman"/>
          <w:i/>
        </w:rPr>
        <w:t>ë</w:t>
      </w:r>
      <w:r w:rsidRPr="006A4B41">
        <w:rPr>
          <w:rFonts w:ascii="Times New Roman" w:hAnsi="Times New Roman" w:cs="Times New Roman"/>
          <w:i/>
        </w:rPr>
        <w:t xml:space="preserve"> aktive, procesi mund t</w:t>
      </w:r>
      <w:r w:rsidR="00677640" w:rsidRPr="006A4B41">
        <w:rPr>
          <w:rFonts w:ascii="Times New Roman" w:hAnsi="Times New Roman" w:cs="Times New Roman"/>
          <w:i/>
        </w:rPr>
        <w:t>ë</w:t>
      </w:r>
      <w:r w:rsidRPr="006A4B41">
        <w:rPr>
          <w:rFonts w:ascii="Times New Roman" w:hAnsi="Times New Roman" w:cs="Times New Roman"/>
          <w:i/>
        </w:rPr>
        <w:t xml:space="preserve"> konsiderohet </w:t>
      </w:r>
      <w:r w:rsidR="004A315F" w:rsidRPr="006A4B41">
        <w:rPr>
          <w:rFonts w:ascii="Times New Roman" w:hAnsi="Times New Roman" w:cs="Times New Roman"/>
          <w:i/>
        </w:rPr>
        <w:t>i</w:t>
      </w:r>
      <w:r w:rsidRPr="006A4B41">
        <w:rPr>
          <w:rFonts w:ascii="Times New Roman" w:hAnsi="Times New Roman" w:cs="Times New Roman"/>
          <w:i/>
        </w:rPr>
        <w:t xml:space="preserve"> d</w:t>
      </w:r>
      <w:r w:rsidR="00677640" w:rsidRPr="006A4B41">
        <w:rPr>
          <w:rFonts w:ascii="Times New Roman" w:hAnsi="Times New Roman" w:cs="Times New Roman"/>
          <w:i/>
        </w:rPr>
        <w:t>ë</w:t>
      </w:r>
      <w:r w:rsidRPr="006A4B41">
        <w:rPr>
          <w:rFonts w:ascii="Times New Roman" w:hAnsi="Times New Roman" w:cs="Times New Roman"/>
          <w:i/>
        </w:rPr>
        <w:t>shtuar. Vecan</w:t>
      </w:r>
      <w:r w:rsidR="00677640" w:rsidRPr="006A4B41">
        <w:rPr>
          <w:rFonts w:ascii="Times New Roman" w:hAnsi="Times New Roman" w:cs="Times New Roman"/>
          <w:i/>
        </w:rPr>
        <w:t>ë</w:t>
      </w:r>
      <w:r w:rsidRPr="006A4B41">
        <w:rPr>
          <w:rFonts w:ascii="Times New Roman" w:hAnsi="Times New Roman" w:cs="Times New Roman"/>
          <w:i/>
        </w:rPr>
        <w:t>risht n</w:t>
      </w:r>
      <w:r w:rsidR="00677640" w:rsidRPr="006A4B41">
        <w:rPr>
          <w:rFonts w:ascii="Times New Roman" w:hAnsi="Times New Roman" w:cs="Times New Roman"/>
          <w:i/>
        </w:rPr>
        <w:t>ë</w:t>
      </w:r>
      <w:r w:rsidRPr="006A4B41">
        <w:rPr>
          <w:rFonts w:ascii="Times New Roman" w:hAnsi="Times New Roman" w:cs="Times New Roman"/>
          <w:i/>
        </w:rPr>
        <w:t>nat me f</w:t>
      </w:r>
      <w:r w:rsidR="00677640" w:rsidRPr="006A4B41">
        <w:rPr>
          <w:rFonts w:ascii="Times New Roman" w:hAnsi="Times New Roman" w:cs="Times New Roman"/>
          <w:i/>
        </w:rPr>
        <w:t>ë</w:t>
      </w:r>
      <w:r w:rsidRPr="006A4B41">
        <w:rPr>
          <w:rFonts w:ascii="Times New Roman" w:hAnsi="Times New Roman" w:cs="Times New Roman"/>
          <w:i/>
        </w:rPr>
        <w:t>mij</w:t>
      </w:r>
      <w:r w:rsidR="00677640" w:rsidRPr="006A4B41">
        <w:rPr>
          <w:rFonts w:ascii="Times New Roman" w:hAnsi="Times New Roman" w:cs="Times New Roman"/>
          <w:i/>
        </w:rPr>
        <w:t>ë</w:t>
      </w:r>
      <w:r w:rsidRPr="006A4B41">
        <w:rPr>
          <w:rFonts w:ascii="Times New Roman" w:hAnsi="Times New Roman" w:cs="Times New Roman"/>
          <w:i/>
        </w:rPr>
        <w:t xml:space="preserve"> k</w:t>
      </w:r>
      <w:r w:rsidR="00677640" w:rsidRPr="006A4B41">
        <w:rPr>
          <w:rFonts w:ascii="Times New Roman" w:hAnsi="Times New Roman" w:cs="Times New Roman"/>
          <w:i/>
        </w:rPr>
        <w:t>ë</w:t>
      </w:r>
      <w:r w:rsidRPr="006A4B41">
        <w:rPr>
          <w:rFonts w:ascii="Times New Roman" w:hAnsi="Times New Roman" w:cs="Times New Roman"/>
          <w:i/>
        </w:rPr>
        <w:t>rkojn</w:t>
      </w:r>
      <w:r w:rsidR="00677640" w:rsidRPr="006A4B41">
        <w:rPr>
          <w:rFonts w:ascii="Times New Roman" w:hAnsi="Times New Roman" w:cs="Times New Roman"/>
          <w:i/>
        </w:rPr>
        <w:t>ë</w:t>
      </w:r>
      <w:r w:rsidRPr="006A4B41">
        <w:rPr>
          <w:rFonts w:ascii="Times New Roman" w:hAnsi="Times New Roman" w:cs="Times New Roman"/>
          <w:i/>
        </w:rPr>
        <w:t xml:space="preserve"> kujdes dhe masa t</w:t>
      </w:r>
      <w:r w:rsidR="00677640" w:rsidRPr="006A4B41">
        <w:rPr>
          <w:rFonts w:ascii="Times New Roman" w:hAnsi="Times New Roman" w:cs="Times New Roman"/>
          <w:i/>
        </w:rPr>
        <w:t>ë</w:t>
      </w:r>
      <w:r w:rsidRPr="006A4B41">
        <w:rPr>
          <w:rFonts w:ascii="Times New Roman" w:hAnsi="Times New Roman" w:cs="Times New Roman"/>
          <w:i/>
        </w:rPr>
        <w:t xml:space="preserve"> vecanta, Angazhimi </w:t>
      </w:r>
      <w:r w:rsidR="004A315F" w:rsidRPr="006A4B41">
        <w:rPr>
          <w:rFonts w:ascii="Times New Roman" w:hAnsi="Times New Roman" w:cs="Times New Roman"/>
          <w:i/>
        </w:rPr>
        <w:t>i</w:t>
      </w:r>
      <w:r w:rsidRPr="006A4B41">
        <w:rPr>
          <w:rFonts w:ascii="Times New Roman" w:hAnsi="Times New Roman" w:cs="Times New Roman"/>
          <w:i/>
        </w:rPr>
        <w:t xml:space="preserve"> tyre p</w:t>
      </w:r>
      <w:r w:rsidR="00677640" w:rsidRPr="006A4B41">
        <w:rPr>
          <w:rFonts w:ascii="Times New Roman" w:hAnsi="Times New Roman" w:cs="Times New Roman"/>
          <w:i/>
        </w:rPr>
        <w:t>ë</w:t>
      </w:r>
      <w:r w:rsidRPr="006A4B41">
        <w:rPr>
          <w:rFonts w:ascii="Times New Roman" w:hAnsi="Times New Roman" w:cs="Times New Roman"/>
          <w:i/>
        </w:rPr>
        <w:t>r kujdesjen ndaj f</w:t>
      </w:r>
      <w:r w:rsidR="00677640" w:rsidRPr="006A4B41">
        <w:rPr>
          <w:rFonts w:ascii="Times New Roman" w:hAnsi="Times New Roman" w:cs="Times New Roman"/>
          <w:i/>
        </w:rPr>
        <w:t>ë</w:t>
      </w:r>
      <w:r w:rsidRPr="006A4B41">
        <w:rPr>
          <w:rFonts w:ascii="Times New Roman" w:hAnsi="Times New Roman" w:cs="Times New Roman"/>
          <w:i/>
        </w:rPr>
        <w:t>mij</w:t>
      </w:r>
      <w:r w:rsidR="00677640" w:rsidRPr="006A4B41">
        <w:rPr>
          <w:rFonts w:ascii="Times New Roman" w:hAnsi="Times New Roman" w:cs="Times New Roman"/>
          <w:i/>
        </w:rPr>
        <w:t>ë</w:t>
      </w:r>
      <w:r w:rsidRPr="006A4B41">
        <w:rPr>
          <w:rFonts w:ascii="Times New Roman" w:hAnsi="Times New Roman" w:cs="Times New Roman"/>
          <w:i/>
        </w:rPr>
        <w:t xml:space="preserve">ve </w:t>
      </w:r>
      <w:r w:rsidR="00677640" w:rsidRPr="006A4B41">
        <w:rPr>
          <w:rFonts w:ascii="Times New Roman" w:hAnsi="Times New Roman" w:cs="Times New Roman"/>
          <w:i/>
        </w:rPr>
        <w:t>ë</w:t>
      </w:r>
      <w:r w:rsidRPr="006A4B41">
        <w:rPr>
          <w:rFonts w:ascii="Times New Roman" w:hAnsi="Times New Roman" w:cs="Times New Roman"/>
          <w:i/>
        </w:rPr>
        <w:t>sht</w:t>
      </w:r>
      <w:r w:rsidR="00677640" w:rsidRPr="006A4B41">
        <w:rPr>
          <w:rFonts w:ascii="Times New Roman" w:hAnsi="Times New Roman" w:cs="Times New Roman"/>
          <w:i/>
        </w:rPr>
        <w:t>ë</w:t>
      </w:r>
      <w:r w:rsidRPr="006A4B41">
        <w:rPr>
          <w:rFonts w:ascii="Times New Roman" w:hAnsi="Times New Roman" w:cs="Times New Roman"/>
          <w:i/>
        </w:rPr>
        <w:t xml:space="preserve"> nj</w:t>
      </w:r>
      <w:r w:rsidR="00677640" w:rsidRPr="006A4B41">
        <w:rPr>
          <w:rFonts w:ascii="Times New Roman" w:hAnsi="Times New Roman" w:cs="Times New Roman"/>
          <w:i/>
        </w:rPr>
        <w:t>ë</w:t>
      </w:r>
      <w:r w:rsidRPr="006A4B41">
        <w:rPr>
          <w:rFonts w:ascii="Times New Roman" w:hAnsi="Times New Roman" w:cs="Times New Roman"/>
          <w:i/>
        </w:rPr>
        <w:t xml:space="preserve"> penges</w:t>
      </w:r>
      <w:r w:rsidR="00677640" w:rsidRPr="006A4B41">
        <w:rPr>
          <w:rFonts w:ascii="Times New Roman" w:hAnsi="Times New Roman" w:cs="Times New Roman"/>
          <w:i/>
        </w:rPr>
        <w:t>ë</w:t>
      </w:r>
      <w:r w:rsidRPr="006A4B41">
        <w:rPr>
          <w:rFonts w:ascii="Times New Roman" w:hAnsi="Times New Roman" w:cs="Times New Roman"/>
          <w:i/>
        </w:rPr>
        <w:t xml:space="preserve"> jo pak e rend</w:t>
      </w:r>
      <w:r w:rsidR="00677640" w:rsidRPr="006A4B41">
        <w:rPr>
          <w:rFonts w:ascii="Times New Roman" w:hAnsi="Times New Roman" w:cs="Times New Roman"/>
          <w:i/>
        </w:rPr>
        <w:t>ë</w:t>
      </w:r>
      <w:r w:rsidRPr="006A4B41">
        <w:rPr>
          <w:rFonts w:ascii="Times New Roman" w:hAnsi="Times New Roman" w:cs="Times New Roman"/>
          <w:i/>
        </w:rPr>
        <w:t>sishme q</w:t>
      </w:r>
      <w:r w:rsidR="00677640" w:rsidRPr="006A4B41">
        <w:rPr>
          <w:rFonts w:ascii="Times New Roman" w:hAnsi="Times New Roman" w:cs="Times New Roman"/>
          <w:i/>
        </w:rPr>
        <w:t>ë</w:t>
      </w:r>
      <w:r w:rsidRPr="006A4B41">
        <w:rPr>
          <w:rFonts w:ascii="Times New Roman" w:hAnsi="Times New Roman" w:cs="Times New Roman"/>
          <w:i/>
        </w:rPr>
        <w:t xml:space="preserve"> duhet konsideruar.</w:t>
      </w:r>
      <w:r w:rsidR="005A6B80" w:rsidRPr="006A4B41">
        <w:rPr>
          <w:rFonts w:ascii="Times New Roman" w:hAnsi="Times New Roman" w:cs="Times New Roman"/>
          <w:b/>
          <w:i/>
        </w:rPr>
        <w:t xml:space="preserve"> </w:t>
      </w:r>
      <w:r w:rsidR="004A315F" w:rsidRPr="006A4B41">
        <w:rPr>
          <w:rFonts w:ascii="Times New Roman" w:hAnsi="Times New Roman" w:cs="Times New Roman"/>
          <w:i/>
        </w:rPr>
        <w:t>N</w:t>
      </w:r>
      <w:r w:rsidR="00B8710F" w:rsidRPr="006A4B41">
        <w:rPr>
          <w:rFonts w:ascii="Times New Roman" w:hAnsi="Times New Roman" w:cs="Times New Roman"/>
          <w:i/>
        </w:rPr>
        <w:t>ë</w:t>
      </w:r>
      <w:r w:rsidR="004A315F" w:rsidRPr="006A4B41">
        <w:rPr>
          <w:rFonts w:ascii="Times New Roman" w:hAnsi="Times New Roman" w:cs="Times New Roman"/>
          <w:i/>
        </w:rPr>
        <w:t>se i ftoni ato n</w:t>
      </w:r>
      <w:r w:rsidR="00B8710F" w:rsidRPr="006A4B41">
        <w:rPr>
          <w:rFonts w:ascii="Times New Roman" w:hAnsi="Times New Roman" w:cs="Times New Roman"/>
          <w:i/>
        </w:rPr>
        <w:t>ë</w:t>
      </w:r>
      <w:r w:rsidR="004A315F" w:rsidRPr="006A4B41">
        <w:rPr>
          <w:rFonts w:ascii="Times New Roman" w:hAnsi="Times New Roman" w:cs="Times New Roman"/>
          <w:i/>
        </w:rPr>
        <w:t xml:space="preserve"> nj</w:t>
      </w:r>
      <w:r w:rsidR="00B8710F" w:rsidRPr="006A4B41">
        <w:rPr>
          <w:rFonts w:ascii="Times New Roman" w:hAnsi="Times New Roman" w:cs="Times New Roman"/>
          <w:i/>
        </w:rPr>
        <w:t>ë</w:t>
      </w:r>
      <w:r w:rsidR="004A315F" w:rsidRPr="006A4B41">
        <w:rPr>
          <w:rFonts w:ascii="Times New Roman" w:hAnsi="Times New Roman" w:cs="Times New Roman"/>
          <w:i/>
        </w:rPr>
        <w:t xml:space="preserve"> konsultim publik, ju duhet t</w:t>
      </w:r>
      <w:r w:rsidR="00B8710F" w:rsidRPr="006A4B41">
        <w:rPr>
          <w:rFonts w:ascii="Times New Roman" w:hAnsi="Times New Roman" w:cs="Times New Roman"/>
          <w:i/>
        </w:rPr>
        <w:t>ë</w:t>
      </w:r>
      <w:r w:rsidR="004A315F" w:rsidRPr="006A4B41">
        <w:rPr>
          <w:rFonts w:ascii="Times New Roman" w:hAnsi="Times New Roman" w:cs="Times New Roman"/>
          <w:i/>
        </w:rPr>
        <w:t xml:space="preserve"> merrni masa q</w:t>
      </w:r>
      <w:r w:rsidR="00B8710F" w:rsidRPr="006A4B41">
        <w:rPr>
          <w:rFonts w:ascii="Times New Roman" w:hAnsi="Times New Roman" w:cs="Times New Roman"/>
          <w:i/>
        </w:rPr>
        <w:t>ë</w:t>
      </w:r>
      <w:r w:rsidR="004A315F" w:rsidRPr="006A4B41">
        <w:rPr>
          <w:rFonts w:ascii="Times New Roman" w:hAnsi="Times New Roman" w:cs="Times New Roman"/>
          <w:i/>
        </w:rPr>
        <w:t xml:space="preserve"> t</w:t>
      </w:r>
      <w:r w:rsidR="00B8710F" w:rsidRPr="006A4B41">
        <w:rPr>
          <w:rFonts w:ascii="Times New Roman" w:hAnsi="Times New Roman" w:cs="Times New Roman"/>
          <w:i/>
        </w:rPr>
        <w:t>ë</w:t>
      </w:r>
      <w:r w:rsidR="004A315F" w:rsidRPr="006A4B41">
        <w:rPr>
          <w:rFonts w:ascii="Times New Roman" w:hAnsi="Times New Roman" w:cs="Times New Roman"/>
          <w:i/>
        </w:rPr>
        <w:t xml:space="preserve"> keni n</w:t>
      </w:r>
      <w:r w:rsidR="00B8710F" w:rsidRPr="006A4B41">
        <w:rPr>
          <w:rFonts w:ascii="Times New Roman" w:hAnsi="Times New Roman" w:cs="Times New Roman"/>
          <w:i/>
        </w:rPr>
        <w:t>ë</w:t>
      </w:r>
      <w:r w:rsidR="004A315F" w:rsidRPr="006A4B41">
        <w:rPr>
          <w:rFonts w:ascii="Times New Roman" w:hAnsi="Times New Roman" w:cs="Times New Roman"/>
          <w:i/>
        </w:rPr>
        <w:t xml:space="preserve"> dispozicion persona t</w:t>
      </w:r>
      <w:r w:rsidR="00B8710F" w:rsidRPr="006A4B41">
        <w:rPr>
          <w:rFonts w:ascii="Times New Roman" w:hAnsi="Times New Roman" w:cs="Times New Roman"/>
          <w:i/>
        </w:rPr>
        <w:t>ë</w:t>
      </w:r>
      <w:r w:rsidR="004A315F" w:rsidRPr="006A4B41">
        <w:rPr>
          <w:rFonts w:ascii="Times New Roman" w:hAnsi="Times New Roman" w:cs="Times New Roman"/>
          <w:i/>
        </w:rPr>
        <w:t xml:space="preserve"> specializuar (edukatore, m</w:t>
      </w:r>
      <w:r w:rsidR="00B8710F" w:rsidRPr="006A4B41">
        <w:rPr>
          <w:rFonts w:ascii="Times New Roman" w:hAnsi="Times New Roman" w:cs="Times New Roman"/>
          <w:i/>
        </w:rPr>
        <w:t>ë</w:t>
      </w:r>
      <w:r w:rsidR="004A315F" w:rsidRPr="006A4B41">
        <w:rPr>
          <w:rFonts w:ascii="Times New Roman" w:hAnsi="Times New Roman" w:cs="Times New Roman"/>
          <w:i/>
        </w:rPr>
        <w:t>suese, punonjes social</w:t>
      </w:r>
      <w:r w:rsidR="00B8710F" w:rsidRPr="006A4B41">
        <w:rPr>
          <w:rFonts w:ascii="Times New Roman" w:hAnsi="Times New Roman" w:cs="Times New Roman"/>
          <w:i/>
        </w:rPr>
        <w:t>ë</w:t>
      </w:r>
      <w:r w:rsidR="004A315F" w:rsidRPr="006A4B41">
        <w:rPr>
          <w:rFonts w:ascii="Times New Roman" w:hAnsi="Times New Roman" w:cs="Times New Roman"/>
          <w:i/>
        </w:rPr>
        <w:t>) q</w:t>
      </w:r>
      <w:r w:rsidR="00B8710F" w:rsidRPr="006A4B41">
        <w:rPr>
          <w:rFonts w:ascii="Times New Roman" w:hAnsi="Times New Roman" w:cs="Times New Roman"/>
          <w:i/>
        </w:rPr>
        <w:t>ë</w:t>
      </w:r>
      <w:r w:rsidR="004A315F" w:rsidRPr="006A4B41">
        <w:rPr>
          <w:rFonts w:ascii="Times New Roman" w:hAnsi="Times New Roman" w:cs="Times New Roman"/>
          <w:i/>
        </w:rPr>
        <w:t xml:space="preserve"> t</w:t>
      </w:r>
      <w:r w:rsidR="00B8710F" w:rsidRPr="006A4B41">
        <w:rPr>
          <w:rFonts w:ascii="Times New Roman" w:hAnsi="Times New Roman" w:cs="Times New Roman"/>
          <w:i/>
        </w:rPr>
        <w:t>ë</w:t>
      </w:r>
      <w:r w:rsidR="004A315F" w:rsidRPr="006A4B41">
        <w:rPr>
          <w:rFonts w:ascii="Times New Roman" w:hAnsi="Times New Roman" w:cs="Times New Roman"/>
          <w:i/>
        </w:rPr>
        <w:t xml:space="preserve"> kujdesen p</w:t>
      </w:r>
      <w:r w:rsidR="00B8710F" w:rsidRPr="006A4B41">
        <w:rPr>
          <w:rFonts w:ascii="Times New Roman" w:hAnsi="Times New Roman" w:cs="Times New Roman"/>
          <w:i/>
        </w:rPr>
        <w:t>ë</w:t>
      </w:r>
      <w:r w:rsidR="004A315F" w:rsidRPr="006A4B41">
        <w:rPr>
          <w:rFonts w:ascii="Times New Roman" w:hAnsi="Times New Roman" w:cs="Times New Roman"/>
          <w:i/>
        </w:rPr>
        <w:t>r f</w:t>
      </w:r>
      <w:r w:rsidR="00B8710F" w:rsidRPr="006A4B41">
        <w:rPr>
          <w:rFonts w:ascii="Times New Roman" w:hAnsi="Times New Roman" w:cs="Times New Roman"/>
          <w:i/>
        </w:rPr>
        <w:t>ë</w:t>
      </w:r>
      <w:r w:rsidR="004A315F" w:rsidRPr="006A4B41">
        <w:rPr>
          <w:rFonts w:ascii="Times New Roman" w:hAnsi="Times New Roman" w:cs="Times New Roman"/>
          <w:i/>
        </w:rPr>
        <w:t>mij</w:t>
      </w:r>
      <w:r w:rsidR="00B8710F" w:rsidRPr="006A4B41">
        <w:rPr>
          <w:rFonts w:ascii="Times New Roman" w:hAnsi="Times New Roman" w:cs="Times New Roman"/>
          <w:i/>
        </w:rPr>
        <w:t>ë</w:t>
      </w:r>
      <w:r w:rsidR="004A315F" w:rsidRPr="006A4B41">
        <w:rPr>
          <w:rFonts w:ascii="Times New Roman" w:hAnsi="Times New Roman" w:cs="Times New Roman"/>
          <w:i/>
        </w:rPr>
        <w:t>t gjat</w:t>
      </w:r>
      <w:r w:rsidR="00B8710F" w:rsidRPr="006A4B41">
        <w:rPr>
          <w:rFonts w:ascii="Times New Roman" w:hAnsi="Times New Roman" w:cs="Times New Roman"/>
          <w:i/>
        </w:rPr>
        <w:t>ë</w:t>
      </w:r>
      <w:r w:rsidR="004A315F" w:rsidRPr="006A4B41">
        <w:rPr>
          <w:rFonts w:ascii="Times New Roman" w:hAnsi="Times New Roman" w:cs="Times New Roman"/>
          <w:i/>
        </w:rPr>
        <w:t xml:space="preserve"> koh</w:t>
      </w:r>
      <w:r w:rsidR="00B8710F" w:rsidRPr="006A4B41">
        <w:rPr>
          <w:rFonts w:ascii="Times New Roman" w:hAnsi="Times New Roman" w:cs="Times New Roman"/>
          <w:i/>
        </w:rPr>
        <w:t>ë</w:t>
      </w:r>
      <w:r w:rsidR="004A315F" w:rsidRPr="006A4B41">
        <w:rPr>
          <w:rFonts w:ascii="Times New Roman" w:hAnsi="Times New Roman" w:cs="Times New Roman"/>
          <w:i/>
        </w:rPr>
        <w:t>s s</w:t>
      </w:r>
      <w:r w:rsidR="00B8710F" w:rsidRPr="006A4B41">
        <w:rPr>
          <w:rFonts w:ascii="Times New Roman" w:hAnsi="Times New Roman" w:cs="Times New Roman"/>
          <w:i/>
        </w:rPr>
        <w:t>ë</w:t>
      </w:r>
      <w:r w:rsidR="004A315F" w:rsidRPr="006A4B41">
        <w:rPr>
          <w:rFonts w:ascii="Times New Roman" w:hAnsi="Times New Roman" w:cs="Times New Roman"/>
          <w:i/>
        </w:rPr>
        <w:t xml:space="preserve"> konsultimit publik si dhe ambjente t</w:t>
      </w:r>
      <w:r w:rsidR="00B8710F" w:rsidRPr="006A4B41">
        <w:rPr>
          <w:rFonts w:ascii="Times New Roman" w:hAnsi="Times New Roman" w:cs="Times New Roman"/>
          <w:i/>
        </w:rPr>
        <w:t>ë</w:t>
      </w:r>
      <w:r w:rsidR="004A315F" w:rsidRPr="006A4B41">
        <w:rPr>
          <w:rFonts w:ascii="Times New Roman" w:hAnsi="Times New Roman" w:cs="Times New Roman"/>
          <w:i/>
        </w:rPr>
        <w:t xml:space="preserve"> p</w:t>
      </w:r>
      <w:r w:rsidR="00B8710F" w:rsidRPr="006A4B41">
        <w:rPr>
          <w:rFonts w:ascii="Times New Roman" w:hAnsi="Times New Roman" w:cs="Times New Roman"/>
          <w:i/>
        </w:rPr>
        <w:t>ë</w:t>
      </w:r>
      <w:r w:rsidR="004A315F" w:rsidRPr="006A4B41">
        <w:rPr>
          <w:rFonts w:ascii="Times New Roman" w:hAnsi="Times New Roman" w:cs="Times New Roman"/>
          <w:i/>
        </w:rPr>
        <w:t>rshtatshme takimi (ambjentet e kopshteve, cerdheve, k</w:t>
      </w:r>
      <w:r w:rsidR="00B8710F" w:rsidRPr="006A4B41">
        <w:rPr>
          <w:rFonts w:ascii="Times New Roman" w:hAnsi="Times New Roman" w:cs="Times New Roman"/>
          <w:i/>
        </w:rPr>
        <w:t>ë</w:t>
      </w:r>
      <w:r w:rsidR="004A315F" w:rsidRPr="006A4B41">
        <w:rPr>
          <w:rFonts w:ascii="Times New Roman" w:hAnsi="Times New Roman" w:cs="Times New Roman"/>
          <w:i/>
        </w:rPr>
        <w:t>nde lojrash, etj.)</w:t>
      </w:r>
    </w:p>
    <w:p w14:paraId="2E71ECB8" w14:textId="77777777" w:rsidR="0049247F" w:rsidRPr="006A4B41" w:rsidRDefault="0049247F" w:rsidP="0049247F">
      <w:pPr>
        <w:pStyle w:val="ListParagraph"/>
        <w:numPr>
          <w:ilvl w:val="0"/>
          <w:numId w:val="1"/>
        </w:numPr>
        <w:spacing w:after="211" w:line="271" w:lineRule="auto"/>
        <w:jc w:val="both"/>
        <w:rPr>
          <w:rFonts w:ascii="Times New Roman" w:hAnsi="Times New Roman" w:cs="Times New Roman"/>
        </w:rPr>
      </w:pPr>
      <w:r w:rsidRPr="006A4B41">
        <w:rPr>
          <w:rFonts w:ascii="Times New Roman" w:hAnsi="Times New Roman" w:cs="Times New Roman"/>
          <w:b/>
          <w:i/>
        </w:rPr>
        <w:t>Të pastrehët apo rezidentet e përkohshëm</w:t>
      </w:r>
      <w:r w:rsidR="002D6D75">
        <w:rPr>
          <w:rFonts w:ascii="Times New Roman" w:hAnsi="Times New Roman" w:cs="Times New Roman"/>
          <w:i/>
        </w:rPr>
        <w:t xml:space="preserve"> - si ciganë,</w:t>
      </w:r>
      <w:r w:rsidRPr="006A4B41">
        <w:rPr>
          <w:rFonts w:ascii="Times New Roman" w:hAnsi="Times New Roman" w:cs="Times New Roman"/>
          <w:i/>
        </w:rPr>
        <w:t xml:space="preserve"> udhëtarë, studentë, punëtorë migrantë</w:t>
      </w:r>
      <w:r w:rsidR="00A5220E" w:rsidRPr="006A4B41">
        <w:rPr>
          <w:rFonts w:ascii="Times New Roman" w:hAnsi="Times New Roman" w:cs="Times New Roman"/>
          <w:i/>
        </w:rPr>
        <w:t>,</w:t>
      </w:r>
      <w:r w:rsidR="00F079EB" w:rsidRPr="006A4B41">
        <w:rPr>
          <w:rFonts w:ascii="Times New Roman" w:hAnsi="Times New Roman" w:cs="Times New Roman"/>
          <w:i/>
        </w:rPr>
        <w:t xml:space="preserve"> treg</w:t>
      </w:r>
      <w:r w:rsidR="00B8710F" w:rsidRPr="006A4B41">
        <w:rPr>
          <w:rFonts w:ascii="Times New Roman" w:hAnsi="Times New Roman" w:cs="Times New Roman"/>
          <w:i/>
        </w:rPr>
        <w:t>ë</w:t>
      </w:r>
      <w:r w:rsidR="00F079EB" w:rsidRPr="006A4B41">
        <w:rPr>
          <w:rFonts w:ascii="Times New Roman" w:hAnsi="Times New Roman" w:cs="Times New Roman"/>
          <w:i/>
        </w:rPr>
        <w:t>tar</w:t>
      </w:r>
      <w:r w:rsidR="00B8710F" w:rsidRPr="006A4B41">
        <w:rPr>
          <w:rFonts w:ascii="Times New Roman" w:hAnsi="Times New Roman" w:cs="Times New Roman"/>
          <w:i/>
        </w:rPr>
        <w:t>ë</w:t>
      </w:r>
      <w:r w:rsidR="00F079EB" w:rsidRPr="006A4B41">
        <w:rPr>
          <w:rFonts w:ascii="Times New Roman" w:hAnsi="Times New Roman" w:cs="Times New Roman"/>
          <w:i/>
        </w:rPr>
        <w:t>,</w:t>
      </w:r>
      <w:r w:rsidR="00A5220E" w:rsidRPr="006A4B41">
        <w:rPr>
          <w:rFonts w:ascii="Times New Roman" w:hAnsi="Times New Roman" w:cs="Times New Roman"/>
          <w:i/>
        </w:rPr>
        <w:t xml:space="preserve"> etj. jan</w:t>
      </w:r>
      <w:r w:rsidR="00677640" w:rsidRPr="006A4B41">
        <w:rPr>
          <w:rFonts w:ascii="Times New Roman" w:hAnsi="Times New Roman" w:cs="Times New Roman"/>
          <w:i/>
        </w:rPr>
        <w:t>ë</w:t>
      </w:r>
      <w:r w:rsidR="00A5220E" w:rsidRPr="006A4B41">
        <w:rPr>
          <w:rFonts w:ascii="Times New Roman" w:hAnsi="Times New Roman" w:cs="Times New Roman"/>
          <w:i/>
        </w:rPr>
        <w:t xml:space="preserve"> nj</w:t>
      </w:r>
      <w:r w:rsidR="00677640" w:rsidRPr="006A4B41">
        <w:rPr>
          <w:rFonts w:ascii="Times New Roman" w:hAnsi="Times New Roman" w:cs="Times New Roman"/>
          <w:i/>
        </w:rPr>
        <w:t>ë</w:t>
      </w:r>
      <w:r w:rsidR="00A5220E" w:rsidRPr="006A4B41">
        <w:rPr>
          <w:rFonts w:ascii="Times New Roman" w:hAnsi="Times New Roman" w:cs="Times New Roman"/>
          <w:i/>
        </w:rPr>
        <w:t xml:space="preserve"> kategori q</w:t>
      </w:r>
      <w:r w:rsidR="00677640" w:rsidRPr="006A4B41">
        <w:rPr>
          <w:rFonts w:ascii="Times New Roman" w:hAnsi="Times New Roman" w:cs="Times New Roman"/>
          <w:i/>
        </w:rPr>
        <w:t>ë</w:t>
      </w:r>
      <w:r w:rsidR="00A5220E" w:rsidRPr="006A4B41">
        <w:rPr>
          <w:rFonts w:ascii="Times New Roman" w:hAnsi="Times New Roman" w:cs="Times New Roman"/>
          <w:i/>
        </w:rPr>
        <w:t xml:space="preserve"> e ndjejn</w:t>
      </w:r>
      <w:r w:rsidR="00677640" w:rsidRPr="006A4B41">
        <w:rPr>
          <w:rFonts w:ascii="Times New Roman" w:hAnsi="Times New Roman" w:cs="Times New Roman"/>
          <w:i/>
        </w:rPr>
        <w:t>ë</w:t>
      </w:r>
      <w:r w:rsidR="00A5220E" w:rsidRPr="006A4B41">
        <w:rPr>
          <w:rFonts w:ascii="Times New Roman" w:hAnsi="Times New Roman" w:cs="Times New Roman"/>
          <w:i/>
        </w:rPr>
        <w:t xml:space="preserve"> shum</w:t>
      </w:r>
      <w:r w:rsidR="00677640" w:rsidRPr="006A4B41">
        <w:rPr>
          <w:rFonts w:ascii="Times New Roman" w:hAnsi="Times New Roman" w:cs="Times New Roman"/>
          <w:i/>
        </w:rPr>
        <w:t>ë</w:t>
      </w:r>
      <w:r w:rsidR="00A5220E" w:rsidRPr="006A4B41">
        <w:rPr>
          <w:rFonts w:ascii="Times New Roman" w:hAnsi="Times New Roman" w:cs="Times New Roman"/>
          <w:i/>
        </w:rPr>
        <w:t xml:space="preserve"> pesh</w:t>
      </w:r>
      <w:r w:rsidR="00677640" w:rsidRPr="006A4B41">
        <w:rPr>
          <w:rFonts w:ascii="Times New Roman" w:hAnsi="Times New Roman" w:cs="Times New Roman"/>
          <w:i/>
        </w:rPr>
        <w:t>ë</w:t>
      </w:r>
      <w:r w:rsidR="00A5220E" w:rsidRPr="006A4B41">
        <w:rPr>
          <w:rFonts w:ascii="Times New Roman" w:hAnsi="Times New Roman" w:cs="Times New Roman"/>
          <w:i/>
        </w:rPr>
        <w:t>n e vendimmarrjes s</w:t>
      </w:r>
      <w:r w:rsidR="00677640" w:rsidRPr="006A4B41">
        <w:rPr>
          <w:rFonts w:ascii="Times New Roman" w:hAnsi="Times New Roman" w:cs="Times New Roman"/>
          <w:i/>
        </w:rPr>
        <w:t>ë</w:t>
      </w:r>
      <w:r w:rsidR="00A5220E" w:rsidRPr="006A4B41">
        <w:rPr>
          <w:rFonts w:ascii="Times New Roman" w:hAnsi="Times New Roman" w:cs="Times New Roman"/>
          <w:i/>
        </w:rPr>
        <w:t xml:space="preserve"> bashkis</w:t>
      </w:r>
      <w:r w:rsidR="00677640" w:rsidRPr="006A4B41">
        <w:rPr>
          <w:rFonts w:ascii="Times New Roman" w:hAnsi="Times New Roman" w:cs="Times New Roman"/>
          <w:i/>
        </w:rPr>
        <w:t>ë</w:t>
      </w:r>
      <w:r w:rsidR="002D6D75">
        <w:rPr>
          <w:rFonts w:ascii="Times New Roman" w:hAnsi="Times New Roman" w:cs="Times New Roman"/>
          <w:i/>
        </w:rPr>
        <w:t xml:space="preserve"> megjith</w:t>
      </w:r>
      <w:r w:rsidR="002D6D75">
        <w:rPr>
          <w:rFonts w:ascii="Times New Roman" w:hAnsi="Times New Roman" w:cs="Times New Roman"/>
        </w:rPr>
        <w:t xml:space="preserve">ëse </w:t>
      </w:r>
      <w:r w:rsidR="002D6D75" w:rsidRPr="002D6D75">
        <w:rPr>
          <w:rFonts w:ascii="Times New Roman" w:hAnsi="Times New Roman" w:cs="Times New Roman"/>
          <w:i/>
        </w:rPr>
        <w:t>nuk janë banorë të përhershëm</w:t>
      </w:r>
      <w:r w:rsidRPr="006A4B41">
        <w:rPr>
          <w:rFonts w:ascii="Times New Roman" w:hAnsi="Times New Roman" w:cs="Times New Roman"/>
          <w:i/>
        </w:rPr>
        <w:t>.</w:t>
      </w:r>
      <w:r w:rsidR="00A5220E" w:rsidRPr="006A4B41">
        <w:rPr>
          <w:rFonts w:ascii="Times New Roman" w:hAnsi="Times New Roman" w:cs="Times New Roman"/>
          <w:i/>
        </w:rPr>
        <w:t xml:space="preserve"> Mendimi i tyre duhet arritur n</w:t>
      </w:r>
      <w:r w:rsidR="00677640" w:rsidRPr="006A4B41">
        <w:rPr>
          <w:rFonts w:ascii="Times New Roman" w:hAnsi="Times New Roman" w:cs="Times New Roman"/>
          <w:i/>
        </w:rPr>
        <w:t>ë</w:t>
      </w:r>
      <w:r w:rsidR="00A5220E" w:rsidRPr="006A4B41">
        <w:rPr>
          <w:rFonts w:ascii="Times New Roman" w:hAnsi="Times New Roman" w:cs="Times New Roman"/>
          <w:i/>
        </w:rPr>
        <w:t>p</w:t>
      </w:r>
      <w:r w:rsidR="00677640" w:rsidRPr="006A4B41">
        <w:rPr>
          <w:rFonts w:ascii="Times New Roman" w:hAnsi="Times New Roman" w:cs="Times New Roman"/>
          <w:i/>
        </w:rPr>
        <w:t>ë</w:t>
      </w:r>
      <w:r w:rsidR="00A5220E" w:rsidRPr="006A4B41">
        <w:rPr>
          <w:rFonts w:ascii="Times New Roman" w:hAnsi="Times New Roman" w:cs="Times New Roman"/>
          <w:i/>
        </w:rPr>
        <w:t>rmjet metodash efikase q</w:t>
      </w:r>
      <w:r w:rsidR="00677640" w:rsidRPr="006A4B41">
        <w:rPr>
          <w:rFonts w:ascii="Times New Roman" w:hAnsi="Times New Roman" w:cs="Times New Roman"/>
          <w:i/>
        </w:rPr>
        <w:t>ë</w:t>
      </w:r>
      <w:r w:rsidR="00A5220E" w:rsidRPr="006A4B41">
        <w:rPr>
          <w:rFonts w:ascii="Times New Roman" w:hAnsi="Times New Roman" w:cs="Times New Roman"/>
          <w:i/>
        </w:rPr>
        <w:t xml:space="preserve"> i p</w:t>
      </w:r>
      <w:r w:rsidR="00677640" w:rsidRPr="006A4B41">
        <w:rPr>
          <w:rFonts w:ascii="Times New Roman" w:hAnsi="Times New Roman" w:cs="Times New Roman"/>
          <w:i/>
        </w:rPr>
        <w:t>ë</w:t>
      </w:r>
      <w:r w:rsidR="00A5220E" w:rsidRPr="006A4B41">
        <w:rPr>
          <w:rFonts w:ascii="Times New Roman" w:hAnsi="Times New Roman" w:cs="Times New Roman"/>
          <w:i/>
        </w:rPr>
        <w:t>rfshijn</w:t>
      </w:r>
      <w:r w:rsidR="00677640" w:rsidRPr="006A4B41">
        <w:rPr>
          <w:rFonts w:ascii="Times New Roman" w:hAnsi="Times New Roman" w:cs="Times New Roman"/>
          <w:i/>
        </w:rPr>
        <w:t>ë</w:t>
      </w:r>
      <w:r w:rsidR="00A5220E" w:rsidRPr="006A4B41">
        <w:rPr>
          <w:rFonts w:ascii="Times New Roman" w:hAnsi="Times New Roman" w:cs="Times New Roman"/>
          <w:i/>
        </w:rPr>
        <w:t xml:space="preserve"> ata n</w:t>
      </w:r>
      <w:r w:rsidR="00677640" w:rsidRPr="006A4B41">
        <w:rPr>
          <w:rFonts w:ascii="Times New Roman" w:hAnsi="Times New Roman" w:cs="Times New Roman"/>
          <w:i/>
        </w:rPr>
        <w:t>ë</w:t>
      </w:r>
      <w:r w:rsidR="00A5220E" w:rsidRPr="006A4B41">
        <w:rPr>
          <w:rFonts w:ascii="Times New Roman" w:hAnsi="Times New Roman" w:cs="Times New Roman"/>
          <w:i/>
        </w:rPr>
        <w:t xml:space="preserve"> diskutime. </w:t>
      </w:r>
      <w:r w:rsidR="00032323" w:rsidRPr="006A4B41">
        <w:rPr>
          <w:rFonts w:ascii="Times New Roman" w:hAnsi="Times New Roman" w:cs="Times New Roman"/>
          <w:i/>
        </w:rPr>
        <w:t>K</w:t>
      </w:r>
      <w:r w:rsidR="00B8710F" w:rsidRPr="006A4B41">
        <w:rPr>
          <w:rFonts w:ascii="Times New Roman" w:hAnsi="Times New Roman" w:cs="Times New Roman"/>
          <w:i/>
        </w:rPr>
        <w:t>ë</w:t>
      </w:r>
      <w:r w:rsidR="00032323" w:rsidRPr="006A4B41">
        <w:rPr>
          <w:rFonts w:ascii="Times New Roman" w:hAnsi="Times New Roman" w:cs="Times New Roman"/>
          <w:i/>
        </w:rPr>
        <w:t>to kategori akoma nuk jan</w:t>
      </w:r>
      <w:r w:rsidR="00B8710F" w:rsidRPr="006A4B41">
        <w:rPr>
          <w:rFonts w:ascii="Times New Roman" w:hAnsi="Times New Roman" w:cs="Times New Roman"/>
          <w:i/>
        </w:rPr>
        <w:t>ë</w:t>
      </w:r>
      <w:r w:rsidR="00032323" w:rsidRPr="006A4B41">
        <w:rPr>
          <w:rFonts w:ascii="Times New Roman" w:hAnsi="Times New Roman" w:cs="Times New Roman"/>
          <w:i/>
        </w:rPr>
        <w:t xml:space="preserve"> familjarizuar me qytetin ku kan</w:t>
      </w:r>
      <w:r w:rsidR="00B8710F" w:rsidRPr="006A4B41">
        <w:rPr>
          <w:rFonts w:ascii="Times New Roman" w:hAnsi="Times New Roman" w:cs="Times New Roman"/>
          <w:i/>
        </w:rPr>
        <w:t>ë</w:t>
      </w:r>
      <w:r w:rsidR="00032323" w:rsidRPr="006A4B41">
        <w:rPr>
          <w:rFonts w:ascii="Times New Roman" w:hAnsi="Times New Roman" w:cs="Times New Roman"/>
          <w:i/>
        </w:rPr>
        <w:t xml:space="preserve"> ardhur rishtazi dhe akoma nuk ndjehen pjes</w:t>
      </w:r>
      <w:r w:rsidR="00B8710F" w:rsidRPr="006A4B41">
        <w:rPr>
          <w:rFonts w:ascii="Times New Roman" w:hAnsi="Times New Roman" w:cs="Times New Roman"/>
          <w:i/>
        </w:rPr>
        <w:t>ë</w:t>
      </w:r>
      <w:r w:rsidR="00032323" w:rsidRPr="006A4B41">
        <w:rPr>
          <w:rFonts w:ascii="Times New Roman" w:hAnsi="Times New Roman" w:cs="Times New Roman"/>
          <w:i/>
        </w:rPr>
        <w:t xml:space="preserve"> e tij. Ju duhet t’i ndihmoni t</w:t>
      </w:r>
      <w:r w:rsidR="00B8710F" w:rsidRPr="006A4B41">
        <w:rPr>
          <w:rFonts w:ascii="Times New Roman" w:hAnsi="Times New Roman" w:cs="Times New Roman"/>
          <w:i/>
        </w:rPr>
        <w:t>ë</w:t>
      </w:r>
      <w:r w:rsidR="00032323" w:rsidRPr="006A4B41">
        <w:rPr>
          <w:rFonts w:ascii="Times New Roman" w:hAnsi="Times New Roman" w:cs="Times New Roman"/>
          <w:i/>
        </w:rPr>
        <w:t xml:space="preserve"> b</w:t>
      </w:r>
      <w:r w:rsidR="00B8710F" w:rsidRPr="006A4B41">
        <w:rPr>
          <w:rFonts w:ascii="Times New Roman" w:hAnsi="Times New Roman" w:cs="Times New Roman"/>
          <w:i/>
        </w:rPr>
        <w:t>ë</w:t>
      </w:r>
      <w:r w:rsidR="00032323" w:rsidRPr="006A4B41">
        <w:rPr>
          <w:rFonts w:ascii="Times New Roman" w:hAnsi="Times New Roman" w:cs="Times New Roman"/>
          <w:i/>
        </w:rPr>
        <w:t>hen pjes</w:t>
      </w:r>
      <w:r w:rsidR="00B8710F" w:rsidRPr="006A4B41">
        <w:rPr>
          <w:rFonts w:ascii="Times New Roman" w:hAnsi="Times New Roman" w:cs="Times New Roman"/>
          <w:i/>
        </w:rPr>
        <w:t>ë</w:t>
      </w:r>
      <w:r w:rsidR="00032323" w:rsidRPr="006A4B41">
        <w:rPr>
          <w:rFonts w:ascii="Times New Roman" w:hAnsi="Times New Roman" w:cs="Times New Roman"/>
          <w:i/>
        </w:rPr>
        <w:t xml:space="preserve"> e tij duke i pyetur dhe duke k</w:t>
      </w:r>
      <w:r w:rsidR="00B8710F" w:rsidRPr="006A4B41">
        <w:rPr>
          <w:rFonts w:ascii="Times New Roman" w:hAnsi="Times New Roman" w:cs="Times New Roman"/>
          <w:i/>
        </w:rPr>
        <w:t>ë</w:t>
      </w:r>
      <w:r w:rsidR="00032323" w:rsidRPr="006A4B41">
        <w:rPr>
          <w:rFonts w:ascii="Times New Roman" w:hAnsi="Times New Roman" w:cs="Times New Roman"/>
          <w:i/>
        </w:rPr>
        <w:t>rkuar mendimin e tyre q</w:t>
      </w:r>
      <w:r w:rsidR="00B8710F" w:rsidRPr="006A4B41">
        <w:rPr>
          <w:rFonts w:ascii="Times New Roman" w:hAnsi="Times New Roman" w:cs="Times New Roman"/>
          <w:i/>
        </w:rPr>
        <w:t>ë</w:t>
      </w:r>
      <w:r w:rsidR="00032323" w:rsidRPr="006A4B41">
        <w:rPr>
          <w:rFonts w:ascii="Times New Roman" w:hAnsi="Times New Roman" w:cs="Times New Roman"/>
          <w:i/>
        </w:rPr>
        <w:t xml:space="preserve"> ka vler</w:t>
      </w:r>
      <w:r w:rsidR="00B8710F" w:rsidRPr="006A4B41">
        <w:rPr>
          <w:rFonts w:ascii="Times New Roman" w:hAnsi="Times New Roman" w:cs="Times New Roman"/>
          <w:i/>
        </w:rPr>
        <w:t>ë</w:t>
      </w:r>
      <w:r w:rsidR="00032323" w:rsidRPr="006A4B41">
        <w:rPr>
          <w:rFonts w:ascii="Times New Roman" w:hAnsi="Times New Roman" w:cs="Times New Roman"/>
          <w:i/>
        </w:rPr>
        <w:t xml:space="preserve"> t</w:t>
      </w:r>
      <w:r w:rsidR="00B8710F" w:rsidRPr="006A4B41">
        <w:rPr>
          <w:rFonts w:ascii="Times New Roman" w:hAnsi="Times New Roman" w:cs="Times New Roman"/>
          <w:i/>
        </w:rPr>
        <w:t>ë</w:t>
      </w:r>
      <w:r w:rsidR="00032323" w:rsidRPr="006A4B41">
        <w:rPr>
          <w:rFonts w:ascii="Times New Roman" w:hAnsi="Times New Roman" w:cs="Times New Roman"/>
          <w:i/>
        </w:rPr>
        <w:t xml:space="preserve"> vecant</w:t>
      </w:r>
      <w:r w:rsidR="00B8710F" w:rsidRPr="006A4B41">
        <w:rPr>
          <w:rFonts w:ascii="Times New Roman" w:hAnsi="Times New Roman" w:cs="Times New Roman"/>
          <w:i/>
        </w:rPr>
        <w:t>ë</w:t>
      </w:r>
      <w:r w:rsidR="00032323" w:rsidRPr="006A4B41">
        <w:rPr>
          <w:rFonts w:ascii="Times New Roman" w:hAnsi="Times New Roman" w:cs="Times New Roman"/>
          <w:i/>
        </w:rPr>
        <w:t xml:space="preserve"> sepse vjen nga nj</w:t>
      </w:r>
      <w:r w:rsidR="00B8710F" w:rsidRPr="006A4B41">
        <w:rPr>
          <w:rFonts w:ascii="Times New Roman" w:hAnsi="Times New Roman" w:cs="Times New Roman"/>
          <w:i/>
        </w:rPr>
        <w:t>ë</w:t>
      </w:r>
      <w:r w:rsidR="00032323" w:rsidRPr="006A4B41">
        <w:rPr>
          <w:rFonts w:ascii="Times New Roman" w:hAnsi="Times New Roman" w:cs="Times New Roman"/>
          <w:i/>
        </w:rPr>
        <w:t>r</w:t>
      </w:r>
      <w:r w:rsidR="00B8710F" w:rsidRPr="006A4B41">
        <w:rPr>
          <w:rFonts w:ascii="Times New Roman" w:hAnsi="Times New Roman" w:cs="Times New Roman"/>
          <w:i/>
        </w:rPr>
        <w:t>ë</w:t>
      </w:r>
      <w:r w:rsidR="00032323" w:rsidRPr="006A4B41">
        <w:rPr>
          <w:rFonts w:ascii="Times New Roman" w:hAnsi="Times New Roman" w:cs="Times New Roman"/>
          <w:i/>
        </w:rPr>
        <w:t>z</w:t>
      </w:r>
      <w:r w:rsidRPr="006A4B41">
        <w:rPr>
          <w:rFonts w:ascii="Times New Roman" w:hAnsi="Times New Roman" w:cs="Times New Roman"/>
          <w:i/>
        </w:rPr>
        <w:t xml:space="preserve"> </w:t>
      </w:r>
      <w:r w:rsidR="00F079EB" w:rsidRPr="006A4B41">
        <w:rPr>
          <w:rFonts w:ascii="Times New Roman" w:hAnsi="Times New Roman" w:cs="Times New Roman"/>
          <w:i/>
        </w:rPr>
        <w:t>q</w:t>
      </w:r>
      <w:r w:rsidR="00B8710F" w:rsidRPr="006A4B41">
        <w:rPr>
          <w:rFonts w:ascii="Times New Roman" w:hAnsi="Times New Roman" w:cs="Times New Roman"/>
          <w:i/>
        </w:rPr>
        <w:t>ë</w:t>
      </w:r>
      <w:r w:rsidR="00F079EB" w:rsidRPr="006A4B41">
        <w:rPr>
          <w:rFonts w:ascii="Times New Roman" w:hAnsi="Times New Roman" w:cs="Times New Roman"/>
          <w:i/>
        </w:rPr>
        <w:t xml:space="preserve"> i</w:t>
      </w:r>
      <w:r w:rsidR="00032323" w:rsidRPr="006A4B41">
        <w:rPr>
          <w:rFonts w:ascii="Times New Roman" w:hAnsi="Times New Roman" w:cs="Times New Roman"/>
          <w:i/>
        </w:rPr>
        <w:t xml:space="preserve"> </w:t>
      </w:r>
      <w:r w:rsidR="00F079EB" w:rsidRPr="006A4B41">
        <w:rPr>
          <w:rFonts w:ascii="Times New Roman" w:hAnsi="Times New Roman" w:cs="Times New Roman"/>
          <w:i/>
        </w:rPr>
        <w:t>s</w:t>
      </w:r>
      <w:r w:rsidR="00032323" w:rsidRPr="006A4B41">
        <w:rPr>
          <w:rFonts w:ascii="Times New Roman" w:hAnsi="Times New Roman" w:cs="Times New Roman"/>
          <w:i/>
        </w:rPr>
        <w:t>hikojn</w:t>
      </w:r>
      <w:r w:rsidR="00B8710F" w:rsidRPr="006A4B41">
        <w:rPr>
          <w:rFonts w:ascii="Times New Roman" w:hAnsi="Times New Roman" w:cs="Times New Roman"/>
          <w:i/>
        </w:rPr>
        <w:t>ë</w:t>
      </w:r>
      <w:r w:rsidR="00032323" w:rsidRPr="006A4B41">
        <w:rPr>
          <w:rFonts w:ascii="Times New Roman" w:hAnsi="Times New Roman" w:cs="Times New Roman"/>
          <w:i/>
        </w:rPr>
        <w:t xml:space="preserve"> gj</w:t>
      </w:r>
      <w:r w:rsidR="00B8710F" w:rsidRPr="006A4B41">
        <w:rPr>
          <w:rFonts w:ascii="Times New Roman" w:hAnsi="Times New Roman" w:cs="Times New Roman"/>
          <w:i/>
        </w:rPr>
        <w:t>ë</w:t>
      </w:r>
      <w:r w:rsidR="00032323" w:rsidRPr="006A4B41">
        <w:rPr>
          <w:rFonts w:ascii="Times New Roman" w:hAnsi="Times New Roman" w:cs="Times New Roman"/>
          <w:i/>
        </w:rPr>
        <w:t>rat akoma “nga jasht</w:t>
      </w:r>
      <w:r w:rsidR="00B8710F" w:rsidRPr="006A4B41">
        <w:rPr>
          <w:rFonts w:ascii="Times New Roman" w:hAnsi="Times New Roman" w:cs="Times New Roman"/>
          <w:i/>
        </w:rPr>
        <w:t>ë</w:t>
      </w:r>
      <w:r w:rsidR="00032323" w:rsidRPr="006A4B41">
        <w:rPr>
          <w:rFonts w:ascii="Times New Roman" w:hAnsi="Times New Roman" w:cs="Times New Roman"/>
          <w:i/>
        </w:rPr>
        <w:t>”</w:t>
      </w:r>
      <w:r w:rsidR="00B8710F" w:rsidRPr="006A4B41">
        <w:rPr>
          <w:rFonts w:ascii="Times New Roman" w:hAnsi="Times New Roman" w:cs="Times New Roman"/>
          <w:i/>
        </w:rPr>
        <w:t xml:space="preserve"> dhe që mund të shohin gjëra me të cilat banorët e përhershëm janë familjarizuar.</w:t>
      </w:r>
    </w:p>
    <w:p w14:paraId="639310DB" w14:textId="77777777" w:rsidR="0049247F" w:rsidRPr="006A4B41" w:rsidRDefault="0049247F" w:rsidP="0049247F">
      <w:pPr>
        <w:pStyle w:val="ListParagraph"/>
        <w:numPr>
          <w:ilvl w:val="0"/>
          <w:numId w:val="1"/>
        </w:numPr>
        <w:spacing w:after="214" w:line="271" w:lineRule="auto"/>
        <w:jc w:val="both"/>
        <w:rPr>
          <w:rFonts w:ascii="Times New Roman" w:hAnsi="Times New Roman" w:cs="Times New Roman"/>
        </w:rPr>
      </w:pPr>
      <w:r w:rsidRPr="006A4B41">
        <w:rPr>
          <w:rFonts w:ascii="Times New Roman" w:hAnsi="Times New Roman" w:cs="Times New Roman"/>
          <w:b/>
          <w:i/>
        </w:rPr>
        <w:lastRenderedPageBreak/>
        <w:t>Familjar</w:t>
      </w:r>
      <w:r w:rsidR="00677640" w:rsidRPr="006A4B41">
        <w:rPr>
          <w:rFonts w:ascii="Times New Roman" w:hAnsi="Times New Roman" w:cs="Times New Roman"/>
          <w:b/>
          <w:i/>
        </w:rPr>
        <w:t>ë</w:t>
      </w:r>
      <w:r w:rsidRPr="006A4B41">
        <w:rPr>
          <w:rFonts w:ascii="Times New Roman" w:hAnsi="Times New Roman" w:cs="Times New Roman"/>
          <w:b/>
          <w:i/>
        </w:rPr>
        <w:t xml:space="preserve"> me t</w:t>
      </w:r>
      <w:r w:rsidR="00842954" w:rsidRPr="006A4B41">
        <w:rPr>
          <w:rFonts w:ascii="Times New Roman" w:hAnsi="Times New Roman" w:cs="Times New Roman"/>
          <w:b/>
          <w:i/>
        </w:rPr>
        <w:t>ë ardhura të pakt</w:t>
      </w:r>
      <w:r w:rsidRPr="006A4B41">
        <w:rPr>
          <w:rFonts w:ascii="Times New Roman" w:hAnsi="Times New Roman" w:cs="Times New Roman"/>
          <w:b/>
          <w:i/>
        </w:rPr>
        <w:t>a</w:t>
      </w:r>
      <w:r w:rsidRPr="006A4B41">
        <w:rPr>
          <w:rFonts w:ascii="Times New Roman" w:hAnsi="Times New Roman" w:cs="Times New Roman"/>
          <w:i/>
        </w:rPr>
        <w:t xml:space="preserve"> - ata zakonisht mendojn</w:t>
      </w:r>
      <w:r w:rsidR="00677640" w:rsidRPr="006A4B41">
        <w:rPr>
          <w:rFonts w:ascii="Times New Roman" w:hAnsi="Times New Roman" w:cs="Times New Roman"/>
          <w:i/>
        </w:rPr>
        <w:t>ë</w:t>
      </w:r>
      <w:r w:rsidRPr="006A4B41">
        <w:rPr>
          <w:rFonts w:ascii="Times New Roman" w:hAnsi="Times New Roman" w:cs="Times New Roman"/>
          <w:i/>
        </w:rPr>
        <w:t xml:space="preserve"> se nuk do të dëgjohen nga askush p</w:t>
      </w:r>
      <w:r w:rsidR="00677640" w:rsidRPr="006A4B41">
        <w:rPr>
          <w:rFonts w:ascii="Times New Roman" w:hAnsi="Times New Roman" w:cs="Times New Roman"/>
          <w:i/>
        </w:rPr>
        <w:t>ë</w:t>
      </w:r>
      <w:r w:rsidRPr="006A4B41">
        <w:rPr>
          <w:rFonts w:ascii="Times New Roman" w:hAnsi="Times New Roman" w:cs="Times New Roman"/>
          <w:i/>
        </w:rPr>
        <w:t>r shkak t</w:t>
      </w:r>
      <w:r w:rsidR="00677640" w:rsidRPr="006A4B41">
        <w:rPr>
          <w:rFonts w:ascii="Times New Roman" w:hAnsi="Times New Roman" w:cs="Times New Roman"/>
          <w:i/>
        </w:rPr>
        <w:t>ë</w:t>
      </w:r>
      <w:r w:rsidRPr="006A4B41">
        <w:rPr>
          <w:rFonts w:ascii="Times New Roman" w:hAnsi="Times New Roman" w:cs="Times New Roman"/>
          <w:i/>
        </w:rPr>
        <w:t xml:space="preserve"> nivelit ekonomik.</w:t>
      </w:r>
      <w:r w:rsidR="00B8710F" w:rsidRPr="006A4B41">
        <w:rPr>
          <w:rFonts w:ascii="Times New Roman" w:hAnsi="Times New Roman" w:cs="Times New Roman"/>
          <w:i/>
        </w:rPr>
        <w:t xml:space="preserve"> Mendimi që “të varfërin nuk e pyet njeri” për fat të keq mbizotëron në ambjentin tonë shoqëror.</w:t>
      </w:r>
      <w:r w:rsidRPr="006A4B41">
        <w:rPr>
          <w:rFonts w:ascii="Times New Roman" w:hAnsi="Times New Roman" w:cs="Times New Roman"/>
          <w:i/>
        </w:rPr>
        <w:t xml:space="preserve"> Gjithashtu ata mendojn</w:t>
      </w:r>
      <w:r w:rsidR="00677640" w:rsidRPr="006A4B41">
        <w:rPr>
          <w:rFonts w:ascii="Times New Roman" w:hAnsi="Times New Roman" w:cs="Times New Roman"/>
          <w:i/>
        </w:rPr>
        <w:t>ë</w:t>
      </w:r>
      <w:r w:rsidRPr="006A4B41">
        <w:rPr>
          <w:rFonts w:ascii="Times New Roman" w:hAnsi="Times New Roman" w:cs="Times New Roman"/>
          <w:i/>
        </w:rPr>
        <w:t xml:space="preserve"> se nuk nuk mund të përballojnë dot shpenzimet</w:t>
      </w:r>
      <w:r w:rsidR="00B8710F" w:rsidRPr="006A4B41">
        <w:rPr>
          <w:rFonts w:ascii="Times New Roman" w:hAnsi="Times New Roman" w:cs="Times New Roman"/>
          <w:i/>
        </w:rPr>
        <w:t xml:space="preserve"> për të siguruar pjesmarrjen në aktivitete</w:t>
      </w:r>
      <w:r w:rsidRPr="006A4B41">
        <w:rPr>
          <w:rFonts w:ascii="Times New Roman" w:hAnsi="Times New Roman" w:cs="Times New Roman"/>
          <w:i/>
        </w:rPr>
        <w:t xml:space="preserve"> dhe kështu zgjedhin të mos marrin pjesë. N</w:t>
      </w:r>
      <w:r w:rsidR="00677640" w:rsidRPr="006A4B41">
        <w:rPr>
          <w:rFonts w:ascii="Times New Roman" w:hAnsi="Times New Roman" w:cs="Times New Roman"/>
          <w:i/>
        </w:rPr>
        <w:t>ë</w:t>
      </w:r>
      <w:r w:rsidRPr="006A4B41">
        <w:rPr>
          <w:rFonts w:ascii="Times New Roman" w:hAnsi="Times New Roman" w:cs="Times New Roman"/>
          <w:i/>
        </w:rPr>
        <w:t>se kjo nuk merret n</w:t>
      </w:r>
      <w:r w:rsidR="00677640" w:rsidRPr="006A4B41">
        <w:rPr>
          <w:rFonts w:ascii="Times New Roman" w:hAnsi="Times New Roman" w:cs="Times New Roman"/>
          <w:i/>
        </w:rPr>
        <w:t>ë</w:t>
      </w:r>
      <w:r w:rsidRPr="006A4B41">
        <w:rPr>
          <w:rFonts w:ascii="Times New Roman" w:hAnsi="Times New Roman" w:cs="Times New Roman"/>
          <w:i/>
        </w:rPr>
        <w:t xml:space="preserve"> konsiderat</w:t>
      </w:r>
      <w:r w:rsidR="00677640" w:rsidRPr="006A4B41">
        <w:rPr>
          <w:rFonts w:ascii="Times New Roman" w:hAnsi="Times New Roman" w:cs="Times New Roman"/>
          <w:i/>
        </w:rPr>
        <w:t>ë</w:t>
      </w:r>
      <w:r w:rsidRPr="006A4B41">
        <w:rPr>
          <w:rFonts w:ascii="Times New Roman" w:hAnsi="Times New Roman" w:cs="Times New Roman"/>
          <w:i/>
        </w:rPr>
        <w:t>, bashkia rezikon t</w:t>
      </w:r>
      <w:r w:rsidR="00677640" w:rsidRPr="006A4B41">
        <w:rPr>
          <w:rFonts w:ascii="Times New Roman" w:hAnsi="Times New Roman" w:cs="Times New Roman"/>
          <w:i/>
        </w:rPr>
        <w:t>ë</w:t>
      </w:r>
      <w:r w:rsidRPr="006A4B41">
        <w:rPr>
          <w:rFonts w:ascii="Times New Roman" w:hAnsi="Times New Roman" w:cs="Times New Roman"/>
          <w:i/>
        </w:rPr>
        <w:t xml:space="preserve"> humbas</w:t>
      </w:r>
      <w:r w:rsidR="00677640" w:rsidRPr="006A4B41">
        <w:rPr>
          <w:rFonts w:ascii="Times New Roman" w:hAnsi="Times New Roman" w:cs="Times New Roman"/>
          <w:i/>
        </w:rPr>
        <w:t>ë</w:t>
      </w:r>
      <w:r w:rsidRPr="006A4B41">
        <w:rPr>
          <w:rFonts w:ascii="Times New Roman" w:hAnsi="Times New Roman" w:cs="Times New Roman"/>
          <w:i/>
        </w:rPr>
        <w:t xml:space="preserve"> nj</w:t>
      </w:r>
      <w:r w:rsidR="00677640" w:rsidRPr="006A4B41">
        <w:rPr>
          <w:rFonts w:ascii="Times New Roman" w:hAnsi="Times New Roman" w:cs="Times New Roman"/>
          <w:i/>
        </w:rPr>
        <w:t>ë</w:t>
      </w:r>
      <w:r w:rsidRPr="006A4B41">
        <w:rPr>
          <w:rFonts w:ascii="Times New Roman" w:hAnsi="Times New Roman" w:cs="Times New Roman"/>
          <w:i/>
        </w:rPr>
        <w:t xml:space="preserve"> z</w:t>
      </w:r>
      <w:r w:rsidR="00677640" w:rsidRPr="006A4B41">
        <w:rPr>
          <w:rFonts w:ascii="Times New Roman" w:hAnsi="Times New Roman" w:cs="Times New Roman"/>
          <w:i/>
        </w:rPr>
        <w:t>ë</w:t>
      </w:r>
      <w:r w:rsidRPr="006A4B41">
        <w:rPr>
          <w:rFonts w:ascii="Times New Roman" w:hAnsi="Times New Roman" w:cs="Times New Roman"/>
          <w:i/>
        </w:rPr>
        <w:t xml:space="preserve"> t</w:t>
      </w:r>
      <w:r w:rsidR="00677640" w:rsidRPr="006A4B41">
        <w:rPr>
          <w:rFonts w:ascii="Times New Roman" w:hAnsi="Times New Roman" w:cs="Times New Roman"/>
          <w:i/>
        </w:rPr>
        <w:t>ë</w:t>
      </w:r>
      <w:r w:rsidRPr="006A4B41">
        <w:rPr>
          <w:rFonts w:ascii="Times New Roman" w:hAnsi="Times New Roman" w:cs="Times New Roman"/>
          <w:i/>
        </w:rPr>
        <w:t xml:space="preserve"> rend</w:t>
      </w:r>
      <w:r w:rsidR="00677640" w:rsidRPr="006A4B41">
        <w:rPr>
          <w:rFonts w:ascii="Times New Roman" w:hAnsi="Times New Roman" w:cs="Times New Roman"/>
          <w:i/>
        </w:rPr>
        <w:t>ë</w:t>
      </w:r>
      <w:r w:rsidRPr="006A4B41">
        <w:rPr>
          <w:rFonts w:ascii="Times New Roman" w:hAnsi="Times New Roman" w:cs="Times New Roman"/>
          <w:i/>
        </w:rPr>
        <w:t>sish</w:t>
      </w:r>
      <w:r w:rsidR="00677640" w:rsidRPr="006A4B41">
        <w:rPr>
          <w:rFonts w:ascii="Times New Roman" w:hAnsi="Times New Roman" w:cs="Times New Roman"/>
          <w:i/>
        </w:rPr>
        <w:t>ë</w:t>
      </w:r>
      <w:r w:rsidRPr="006A4B41">
        <w:rPr>
          <w:rFonts w:ascii="Times New Roman" w:hAnsi="Times New Roman" w:cs="Times New Roman"/>
          <w:i/>
        </w:rPr>
        <w:t>m q</w:t>
      </w:r>
      <w:r w:rsidR="00677640" w:rsidRPr="006A4B41">
        <w:rPr>
          <w:rFonts w:ascii="Times New Roman" w:hAnsi="Times New Roman" w:cs="Times New Roman"/>
          <w:i/>
        </w:rPr>
        <w:t>ë</w:t>
      </w:r>
      <w:r w:rsidRPr="006A4B41">
        <w:rPr>
          <w:rFonts w:ascii="Times New Roman" w:hAnsi="Times New Roman" w:cs="Times New Roman"/>
          <w:i/>
        </w:rPr>
        <w:t xml:space="preserve"> i kupton m</w:t>
      </w:r>
      <w:r w:rsidR="00677640" w:rsidRPr="006A4B41">
        <w:rPr>
          <w:rFonts w:ascii="Times New Roman" w:hAnsi="Times New Roman" w:cs="Times New Roman"/>
          <w:i/>
        </w:rPr>
        <w:t>ë</w:t>
      </w:r>
      <w:r w:rsidRPr="006A4B41">
        <w:rPr>
          <w:rFonts w:ascii="Times New Roman" w:hAnsi="Times New Roman" w:cs="Times New Roman"/>
          <w:i/>
        </w:rPr>
        <w:t xml:space="preserve"> mir</w:t>
      </w:r>
      <w:r w:rsidR="00677640" w:rsidRPr="006A4B41">
        <w:rPr>
          <w:rFonts w:ascii="Times New Roman" w:hAnsi="Times New Roman" w:cs="Times New Roman"/>
          <w:i/>
        </w:rPr>
        <w:t>ë</w:t>
      </w:r>
      <w:r w:rsidRPr="006A4B41">
        <w:rPr>
          <w:rFonts w:ascii="Times New Roman" w:hAnsi="Times New Roman" w:cs="Times New Roman"/>
          <w:i/>
        </w:rPr>
        <w:t xml:space="preserve"> se kushdo pasojat e nj</w:t>
      </w:r>
      <w:r w:rsidR="00677640" w:rsidRPr="006A4B41">
        <w:rPr>
          <w:rFonts w:ascii="Times New Roman" w:hAnsi="Times New Roman" w:cs="Times New Roman"/>
          <w:i/>
        </w:rPr>
        <w:t>ë</w:t>
      </w:r>
      <w:r w:rsidRPr="006A4B41">
        <w:rPr>
          <w:rFonts w:ascii="Times New Roman" w:hAnsi="Times New Roman" w:cs="Times New Roman"/>
          <w:i/>
        </w:rPr>
        <w:t xml:space="preserve"> vendimmarrje jo t</w:t>
      </w:r>
      <w:r w:rsidR="00677640" w:rsidRPr="006A4B41">
        <w:rPr>
          <w:rFonts w:ascii="Times New Roman" w:hAnsi="Times New Roman" w:cs="Times New Roman"/>
          <w:i/>
        </w:rPr>
        <w:t>ë</w:t>
      </w:r>
      <w:r w:rsidRPr="006A4B41">
        <w:rPr>
          <w:rFonts w:ascii="Times New Roman" w:hAnsi="Times New Roman" w:cs="Times New Roman"/>
          <w:i/>
        </w:rPr>
        <w:t xml:space="preserve"> drejt</w:t>
      </w:r>
      <w:r w:rsidR="00677640" w:rsidRPr="006A4B41">
        <w:rPr>
          <w:rFonts w:ascii="Times New Roman" w:hAnsi="Times New Roman" w:cs="Times New Roman"/>
          <w:i/>
        </w:rPr>
        <w:t>ë</w:t>
      </w:r>
      <w:r w:rsidR="00B8710F" w:rsidRPr="006A4B41">
        <w:rPr>
          <w:rFonts w:ascii="Times New Roman" w:hAnsi="Times New Roman" w:cs="Times New Roman"/>
          <w:i/>
        </w:rPr>
        <w:t xml:space="preserve"> dhe jo sociale që rendon në jetën e tyre më shumë se tek kushdo tjetër.</w:t>
      </w:r>
      <w:r w:rsidRPr="006A4B41">
        <w:rPr>
          <w:rFonts w:ascii="Times New Roman" w:hAnsi="Times New Roman" w:cs="Times New Roman"/>
          <w:i/>
        </w:rPr>
        <w:t xml:space="preserve"> </w:t>
      </w:r>
    </w:p>
    <w:p w14:paraId="1BFA7C60" w14:textId="77777777" w:rsidR="0049247F" w:rsidRPr="006A4B41" w:rsidRDefault="0049247F" w:rsidP="00B8710F">
      <w:pPr>
        <w:pStyle w:val="ListParagraph"/>
        <w:spacing w:after="214" w:line="271" w:lineRule="auto"/>
        <w:jc w:val="both"/>
        <w:rPr>
          <w:rFonts w:ascii="Times New Roman" w:hAnsi="Times New Roman" w:cs="Times New Roman"/>
        </w:rPr>
      </w:pPr>
    </w:p>
    <w:p w14:paraId="7382280B" w14:textId="77777777" w:rsidR="005A6B80" w:rsidRPr="006A4B41" w:rsidRDefault="00646D95" w:rsidP="00646D95">
      <w:pPr>
        <w:spacing w:after="214" w:line="271" w:lineRule="auto"/>
        <w:jc w:val="both"/>
        <w:rPr>
          <w:rFonts w:ascii="Times New Roman" w:hAnsi="Times New Roman" w:cs="Times New Roman"/>
        </w:rPr>
      </w:pPr>
      <w:r w:rsidRPr="006A4B41">
        <w:rPr>
          <w:rFonts w:ascii="Times New Roman" w:hAnsi="Times New Roman" w:cs="Times New Roman"/>
          <w:b/>
        </w:rPr>
        <w:t>T</w:t>
      </w:r>
      <w:r w:rsidR="00677640" w:rsidRPr="006A4B41">
        <w:rPr>
          <w:rFonts w:ascii="Times New Roman" w:hAnsi="Times New Roman" w:cs="Times New Roman"/>
          <w:b/>
        </w:rPr>
        <w:t>ë</w:t>
      </w:r>
      <w:r w:rsidRPr="006A4B41">
        <w:rPr>
          <w:rFonts w:ascii="Times New Roman" w:hAnsi="Times New Roman" w:cs="Times New Roman"/>
          <w:b/>
        </w:rPr>
        <w:t xml:space="preserve"> kuptuarit</w:t>
      </w:r>
      <w:r w:rsidR="005A6B80" w:rsidRPr="006A4B41">
        <w:rPr>
          <w:rFonts w:ascii="Times New Roman" w:hAnsi="Times New Roman" w:cs="Times New Roman"/>
          <w:b/>
        </w:rPr>
        <w:t xml:space="preserve"> </w:t>
      </w:r>
    </w:p>
    <w:p w14:paraId="63471E89" w14:textId="77777777" w:rsidR="00336CE4" w:rsidRPr="006A4B41" w:rsidRDefault="00F17ECE" w:rsidP="005A6B80">
      <w:pPr>
        <w:pStyle w:val="ListParagraph"/>
        <w:numPr>
          <w:ilvl w:val="0"/>
          <w:numId w:val="1"/>
        </w:numPr>
        <w:spacing w:after="214" w:line="271" w:lineRule="auto"/>
        <w:jc w:val="both"/>
        <w:rPr>
          <w:rFonts w:ascii="Times New Roman" w:hAnsi="Times New Roman" w:cs="Times New Roman"/>
        </w:rPr>
      </w:pPr>
      <w:r w:rsidRPr="006A4B41">
        <w:rPr>
          <w:rFonts w:ascii="Times New Roman" w:hAnsi="Times New Roman" w:cs="Times New Roman"/>
          <w:b/>
          <w:i/>
        </w:rPr>
        <w:t>P</w:t>
      </w:r>
      <w:r w:rsidR="00336CE4" w:rsidRPr="006A4B41">
        <w:rPr>
          <w:rFonts w:ascii="Times New Roman" w:hAnsi="Times New Roman" w:cs="Times New Roman"/>
          <w:b/>
          <w:i/>
        </w:rPr>
        <w:t>aragjykimet</w:t>
      </w:r>
      <w:r w:rsidR="00336CE4" w:rsidRPr="006A4B41">
        <w:rPr>
          <w:rFonts w:ascii="Times New Roman" w:hAnsi="Times New Roman" w:cs="Times New Roman"/>
          <w:i/>
        </w:rPr>
        <w:t xml:space="preserve"> - n</w:t>
      </w:r>
      <w:r w:rsidR="002126FC" w:rsidRPr="006A4B41">
        <w:rPr>
          <w:rFonts w:ascii="Times New Roman" w:hAnsi="Times New Roman" w:cs="Times New Roman"/>
          <w:i/>
        </w:rPr>
        <w:t>daj grupeve të caktuara. Duhet t</w:t>
      </w:r>
      <w:r w:rsidR="00677640" w:rsidRPr="006A4B41">
        <w:rPr>
          <w:rFonts w:ascii="Times New Roman" w:hAnsi="Times New Roman" w:cs="Times New Roman"/>
          <w:i/>
        </w:rPr>
        <w:t>ë</w:t>
      </w:r>
      <w:r w:rsidR="002126FC" w:rsidRPr="006A4B41">
        <w:rPr>
          <w:rFonts w:ascii="Times New Roman" w:hAnsi="Times New Roman" w:cs="Times New Roman"/>
          <w:i/>
        </w:rPr>
        <w:t xml:space="preserve"> sigurohemi</w:t>
      </w:r>
      <w:r w:rsidRPr="006A4B41">
        <w:rPr>
          <w:rFonts w:ascii="Times New Roman" w:hAnsi="Times New Roman" w:cs="Times New Roman"/>
          <w:i/>
        </w:rPr>
        <w:t xml:space="preserve"> q</w:t>
      </w:r>
      <w:r w:rsidR="00677640" w:rsidRPr="006A4B41">
        <w:rPr>
          <w:rFonts w:ascii="Times New Roman" w:hAnsi="Times New Roman" w:cs="Times New Roman"/>
          <w:i/>
        </w:rPr>
        <w:t>ë</w:t>
      </w:r>
      <w:r w:rsidRPr="006A4B41">
        <w:rPr>
          <w:rFonts w:ascii="Times New Roman" w:hAnsi="Times New Roman" w:cs="Times New Roman"/>
          <w:i/>
        </w:rPr>
        <w:t xml:space="preserve"> nuk k</w:t>
      </w:r>
      <w:r w:rsidR="00655E43" w:rsidRPr="006A4B41">
        <w:rPr>
          <w:rFonts w:ascii="Times New Roman" w:hAnsi="Times New Roman" w:cs="Times New Roman"/>
          <w:i/>
        </w:rPr>
        <w:t>eni paragjyk</w:t>
      </w:r>
      <w:r w:rsidRPr="006A4B41">
        <w:rPr>
          <w:rFonts w:ascii="Times New Roman" w:hAnsi="Times New Roman" w:cs="Times New Roman"/>
          <w:i/>
        </w:rPr>
        <w:t>ime p</w:t>
      </w:r>
      <w:r w:rsidR="00677640" w:rsidRPr="006A4B41">
        <w:rPr>
          <w:rFonts w:ascii="Times New Roman" w:hAnsi="Times New Roman" w:cs="Times New Roman"/>
          <w:i/>
        </w:rPr>
        <w:t>ë</w:t>
      </w:r>
      <w:r w:rsidRPr="006A4B41">
        <w:rPr>
          <w:rFonts w:ascii="Times New Roman" w:hAnsi="Times New Roman" w:cs="Times New Roman"/>
          <w:i/>
        </w:rPr>
        <w:t>r kategori t</w:t>
      </w:r>
      <w:r w:rsidR="00677640" w:rsidRPr="006A4B41">
        <w:rPr>
          <w:rFonts w:ascii="Times New Roman" w:hAnsi="Times New Roman" w:cs="Times New Roman"/>
          <w:i/>
        </w:rPr>
        <w:t>ë</w:t>
      </w:r>
      <w:r w:rsidRPr="006A4B41">
        <w:rPr>
          <w:rFonts w:ascii="Times New Roman" w:hAnsi="Times New Roman" w:cs="Times New Roman"/>
          <w:i/>
        </w:rPr>
        <w:t xml:space="preserve"> caktuara. K</w:t>
      </w:r>
      <w:r w:rsidR="00655E43" w:rsidRPr="006A4B41">
        <w:rPr>
          <w:rFonts w:ascii="Times New Roman" w:hAnsi="Times New Roman" w:cs="Times New Roman"/>
          <w:i/>
        </w:rPr>
        <w:t>onsultimi publik, dhenia e mendimeve dhe rekomandimeve p</w:t>
      </w:r>
      <w:r w:rsidR="00677640" w:rsidRPr="006A4B41">
        <w:rPr>
          <w:rFonts w:ascii="Times New Roman" w:hAnsi="Times New Roman" w:cs="Times New Roman"/>
          <w:i/>
        </w:rPr>
        <w:t>ë</w:t>
      </w:r>
      <w:r w:rsidR="00655E43" w:rsidRPr="006A4B41">
        <w:rPr>
          <w:rFonts w:ascii="Times New Roman" w:hAnsi="Times New Roman" w:cs="Times New Roman"/>
          <w:i/>
        </w:rPr>
        <w:t>r nj</w:t>
      </w:r>
      <w:r w:rsidR="00677640" w:rsidRPr="006A4B41">
        <w:rPr>
          <w:rFonts w:ascii="Times New Roman" w:hAnsi="Times New Roman" w:cs="Times New Roman"/>
          <w:i/>
        </w:rPr>
        <w:t>ë</w:t>
      </w:r>
      <w:r w:rsidR="00655E43" w:rsidRPr="006A4B41">
        <w:rPr>
          <w:rFonts w:ascii="Times New Roman" w:hAnsi="Times New Roman" w:cs="Times New Roman"/>
          <w:i/>
        </w:rPr>
        <w:t xml:space="preserve"> vendimmarrje t</w:t>
      </w:r>
      <w:r w:rsidR="00677640" w:rsidRPr="006A4B41">
        <w:rPr>
          <w:rFonts w:ascii="Times New Roman" w:hAnsi="Times New Roman" w:cs="Times New Roman"/>
          <w:i/>
        </w:rPr>
        <w:t>ë</w:t>
      </w:r>
      <w:r w:rsidR="00655E43" w:rsidRPr="006A4B41">
        <w:rPr>
          <w:rFonts w:ascii="Times New Roman" w:hAnsi="Times New Roman" w:cs="Times New Roman"/>
          <w:i/>
        </w:rPr>
        <w:t xml:space="preserve"> drejt</w:t>
      </w:r>
      <w:r w:rsidR="00677640" w:rsidRPr="006A4B41">
        <w:rPr>
          <w:rFonts w:ascii="Times New Roman" w:hAnsi="Times New Roman" w:cs="Times New Roman"/>
          <w:i/>
        </w:rPr>
        <w:t>ë</w:t>
      </w:r>
      <w:r w:rsidR="00655E43" w:rsidRPr="006A4B41">
        <w:rPr>
          <w:rFonts w:ascii="Times New Roman" w:hAnsi="Times New Roman" w:cs="Times New Roman"/>
          <w:i/>
        </w:rPr>
        <w:t xml:space="preserve">, </w:t>
      </w:r>
      <w:r w:rsidRPr="006A4B41">
        <w:rPr>
          <w:rFonts w:ascii="Times New Roman" w:hAnsi="Times New Roman" w:cs="Times New Roman"/>
          <w:i/>
        </w:rPr>
        <w:t xml:space="preserve">nuk </w:t>
      </w:r>
      <w:r w:rsidR="00677640" w:rsidRPr="006A4B41">
        <w:rPr>
          <w:rFonts w:ascii="Times New Roman" w:hAnsi="Times New Roman" w:cs="Times New Roman"/>
          <w:i/>
        </w:rPr>
        <w:t>ë</w:t>
      </w:r>
      <w:r w:rsidRPr="006A4B41">
        <w:rPr>
          <w:rFonts w:ascii="Times New Roman" w:hAnsi="Times New Roman" w:cs="Times New Roman"/>
          <w:i/>
        </w:rPr>
        <w:t>sht</w:t>
      </w:r>
      <w:r w:rsidR="00677640" w:rsidRPr="006A4B41">
        <w:rPr>
          <w:rFonts w:ascii="Times New Roman" w:hAnsi="Times New Roman" w:cs="Times New Roman"/>
          <w:i/>
        </w:rPr>
        <w:t>ë</w:t>
      </w:r>
      <w:r w:rsidRPr="006A4B41">
        <w:rPr>
          <w:rFonts w:ascii="Times New Roman" w:hAnsi="Times New Roman" w:cs="Times New Roman"/>
          <w:i/>
        </w:rPr>
        <w:t xml:space="preserve"> atribut </w:t>
      </w:r>
      <w:r w:rsidR="00655E43" w:rsidRPr="006A4B41">
        <w:rPr>
          <w:rFonts w:ascii="Times New Roman" w:hAnsi="Times New Roman" w:cs="Times New Roman"/>
          <w:i/>
        </w:rPr>
        <w:t>i</w:t>
      </w:r>
      <w:r w:rsidRPr="006A4B41">
        <w:rPr>
          <w:rFonts w:ascii="Times New Roman" w:hAnsi="Times New Roman" w:cs="Times New Roman"/>
          <w:i/>
        </w:rPr>
        <w:t xml:space="preserve"> “t</w:t>
      </w:r>
      <w:r w:rsidR="00677640" w:rsidRPr="006A4B41">
        <w:rPr>
          <w:rFonts w:ascii="Times New Roman" w:hAnsi="Times New Roman" w:cs="Times New Roman"/>
          <w:i/>
        </w:rPr>
        <w:t>ë</w:t>
      </w:r>
      <w:r w:rsidRPr="006A4B41">
        <w:rPr>
          <w:rFonts w:ascii="Times New Roman" w:hAnsi="Times New Roman" w:cs="Times New Roman"/>
          <w:i/>
        </w:rPr>
        <w:t xml:space="preserve"> mencurve”, </w:t>
      </w:r>
      <w:r w:rsidR="00655E43" w:rsidRPr="006A4B41">
        <w:rPr>
          <w:rFonts w:ascii="Times New Roman" w:hAnsi="Times New Roman" w:cs="Times New Roman"/>
          <w:i/>
        </w:rPr>
        <w:t>i</w:t>
      </w:r>
      <w:r w:rsidRPr="006A4B41">
        <w:rPr>
          <w:rFonts w:ascii="Times New Roman" w:hAnsi="Times New Roman" w:cs="Times New Roman"/>
          <w:i/>
        </w:rPr>
        <w:t xml:space="preserve"> “t</w:t>
      </w:r>
      <w:r w:rsidR="00677640" w:rsidRPr="006A4B41">
        <w:rPr>
          <w:rFonts w:ascii="Times New Roman" w:hAnsi="Times New Roman" w:cs="Times New Roman"/>
          <w:i/>
        </w:rPr>
        <w:t>ë</w:t>
      </w:r>
      <w:r w:rsidRPr="006A4B41">
        <w:rPr>
          <w:rFonts w:ascii="Times New Roman" w:hAnsi="Times New Roman" w:cs="Times New Roman"/>
          <w:i/>
        </w:rPr>
        <w:t xml:space="preserve"> shkolluarve”</w:t>
      </w:r>
      <w:r w:rsidR="00655E43" w:rsidRPr="006A4B41">
        <w:rPr>
          <w:rFonts w:ascii="Times New Roman" w:hAnsi="Times New Roman" w:cs="Times New Roman"/>
          <w:i/>
        </w:rPr>
        <w:t>,</w:t>
      </w:r>
      <w:r w:rsidRPr="006A4B41">
        <w:rPr>
          <w:rFonts w:ascii="Times New Roman" w:hAnsi="Times New Roman" w:cs="Times New Roman"/>
          <w:i/>
        </w:rPr>
        <w:t xml:space="preserve"> </w:t>
      </w:r>
      <w:r w:rsidR="00655E43" w:rsidRPr="006A4B41">
        <w:rPr>
          <w:rFonts w:ascii="Times New Roman" w:hAnsi="Times New Roman" w:cs="Times New Roman"/>
          <w:i/>
        </w:rPr>
        <w:t>i</w:t>
      </w:r>
      <w:r w:rsidRPr="006A4B41">
        <w:rPr>
          <w:rFonts w:ascii="Times New Roman" w:hAnsi="Times New Roman" w:cs="Times New Roman"/>
          <w:i/>
        </w:rPr>
        <w:t xml:space="preserve"> “</w:t>
      </w:r>
      <w:r w:rsidR="00655E43" w:rsidRPr="006A4B41">
        <w:rPr>
          <w:rFonts w:ascii="Times New Roman" w:hAnsi="Times New Roman" w:cs="Times New Roman"/>
          <w:i/>
        </w:rPr>
        <w:t>ekspert</w:t>
      </w:r>
      <w:r w:rsidR="00677640" w:rsidRPr="006A4B41">
        <w:rPr>
          <w:rFonts w:ascii="Times New Roman" w:hAnsi="Times New Roman" w:cs="Times New Roman"/>
          <w:i/>
        </w:rPr>
        <w:t>ë</w:t>
      </w:r>
      <w:r w:rsidRPr="006A4B41">
        <w:rPr>
          <w:rFonts w:ascii="Times New Roman" w:hAnsi="Times New Roman" w:cs="Times New Roman"/>
          <w:i/>
        </w:rPr>
        <w:t xml:space="preserve">ve”, por </w:t>
      </w:r>
      <w:r w:rsidR="00655E43" w:rsidRPr="006A4B41">
        <w:rPr>
          <w:rFonts w:ascii="Times New Roman" w:hAnsi="Times New Roman" w:cs="Times New Roman"/>
          <w:i/>
        </w:rPr>
        <w:t>i</w:t>
      </w:r>
      <w:r w:rsidRPr="006A4B41">
        <w:rPr>
          <w:rFonts w:ascii="Times New Roman" w:hAnsi="Times New Roman" w:cs="Times New Roman"/>
          <w:i/>
        </w:rPr>
        <w:t xml:space="preserve"> cdo individi, kushdo qoft</w:t>
      </w:r>
      <w:r w:rsidR="00677640" w:rsidRPr="006A4B41">
        <w:rPr>
          <w:rFonts w:ascii="Times New Roman" w:hAnsi="Times New Roman" w:cs="Times New Roman"/>
          <w:i/>
        </w:rPr>
        <w:t>ë</w:t>
      </w:r>
      <w:r w:rsidRPr="006A4B41">
        <w:rPr>
          <w:rFonts w:ascii="Times New Roman" w:hAnsi="Times New Roman" w:cs="Times New Roman"/>
          <w:i/>
        </w:rPr>
        <w:t xml:space="preserve"> arsimimi </w:t>
      </w:r>
      <w:r w:rsidR="00655E43" w:rsidRPr="006A4B41">
        <w:rPr>
          <w:rFonts w:ascii="Times New Roman" w:hAnsi="Times New Roman" w:cs="Times New Roman"/>
          <w:i/>
        </w:rPr>
        <w:t>i</w:t>
      </w:r>
      <w:r w:rsidRPr="006A4B41">
        <w:rPr>
          <w:rFonts w:ascii="Times New Roman" w:hAnsi="Times New Roman" w:cs="Times New Roman"/>
          <w:i/>
        </w:rPr>
        <w:t xml:space="preserve"> tij, mosha, vendndodh</w:t>
      </w:r>
      <w:r w:rsidR="002D6D75">
        <w:rPr>
          <w:rFonts w:ascii="Times New Roman" w:hAnsi="Times New Roman" w:cs="Times New Roman"/>
          <w:i/>
        </w:rPr>
        <w:t xml:space="preserve">ja, </w:t>
      </w:r>
      <w:r w:rsidRPr="006A4B41">
        <w:rPr>
          <w:rFonts w:ascii="Times New Roman" w:hAnsi="Times New Roman" w:cs="Times New Roman"/>
          <w:i/>
        </w:rPr>
        <w:t>raca, komb</w:t>
      </w:r>
      <w:r w:rsidR="00677640" w:rsidRPr="006A4B41">
        <w:rPr>
          <w:rFonts w:ascii="Times New Roman" w:hAnsi="Times New Roman" w:cs="Times New Roman"/>
          <w:i/>
        </w:rPr>
        <w:t>ë</w:t>
      </w:r>
      <w:r w:rsidRPr="006A4B41">
        <w:rPr>
          <w:rFonts w:ascii="Times New Roman" w:hAnsi="Times New Roman" w:cs="Times New Roman"/>
          <w:i/>
        </w:rPr>
        <w:t>sia, profesioni, bindja fetare etj. Nevojitet gadishm</w:t>
      </w:r>
      <w:r w:rsidR="00677640" w:rsidRPr="006A4B41">
        <w:rPr>
          <w:rFonts w:ascii="Times New Roman" w:hAnsi="Times New Roman" w:cs="Times New Roman"/>
          <w:i/>
        </w:rPr>
        <w:t>ë</w:t>
      </w:r>
      <w:r w:rsidRPr="006A4B41">
        <w:rPr>
          <w:rFonts w:ascii="Times New Roman" w:hAnsi="Times New Roman" w:cs="Times New Roman"/>
          <w:i/>
        </w:rPr>
        <w:t xml:space="preserve">ri, </w:t>
      </w:r>
      <w:r w:rsidR="00336CE4" w:rsidRPr="006A4B41">
        <w:rPr>
          <w:rFonts w:ascii="Times New Roman" w:hAnsi="Times New Roman" w:cs="Times New Roman"/>
          <w:i/>
        </w:rPr>
        <w:t xml:space="preserve">mirëkuptim, ndjeshmëri dhe objektivitet për t'u konsultuar në mënyrë efektive me të gjitha grupet </w:t>
      </w:r>
      <w:r w:rsidRPr="006A4B41">
        <w:rPr>
          <w:rFonts w:ascii="Times New Roman" w:hAnsi="Times New Roman" w:cs="Times New Roman"/>
          <w:i/>
        </w:rPr>
        <w:t>demografike.</w:t>
      </w:r>
      <w:r w:rsidR="00B8710F" w:rsidRPr="006A4B41">
        <w:rPr>
          <w:rFonts w:ascii="Times New Roman" w:hAnsi="Times New Roman" w:cs="Times New Roman"/>
          <w:i/>
        </w:rPr>
        <w:t xml:space="preserve"> Me fjalët dhe veprimet tona duhet të kujdesemi që gjithkush të kuptojë </w:t>
      </w:r>
      <w:r w:rsidR="002D6D75">
        <w:rPr>
          <w:rFonts w:ascii="Times New Roman" w:hAnsi="Times New Roman" w:cs="Times New Roman"/>
          <w:i/>
        </w:rPr>
        <w:t>që mendimi dhe kon</w:t>
      </w:r>
      <w:r w:rsidR="00B8710F" w:rsidRPr="006A4B41">
        <w:rPr>
          <w:rFonts w:ascii="Times New Roman" w:hAnsi="Times New Roman" w:cs="Times New Roman"/>
          <w:i/>
        </w:rPr>
        <w:t>t</w:t>
      </w:r>
      <w:r w:rsidR="002D6D75">
        <w:rPr>
          <w:rFonts w:ascii="Times New Roman" w:hAnsi="Times New Roman" w:cs="Times New Roman"/>
          <w:i/>
        </w:rPr>
        <w:t>ributi i gjithsecilit është i</w:t>
      </w:r>
      <w:r w:rsidR="00B8710F" w:rsidRPr="006A4B41">
        <w:rPr>
          <w:rFonts w:ascii="Times New Roman" w:hAnsi="Times New Roman" w:cs="Times New Roman"/>
          <w:i/>
        </w:rPr>
        <w:t xml:space="preserve"> rendësishëm. Gjithkush</w:t>
      </w:r>
      <w:r w:rsidRPr="006A4B41">
        <w:rPr>
          <w:rFonts w:ascii="Times New Roman" w:hAnsi="Times New Roman" w:cs="Times New Roman"/>
          <w:i/>
        </w:rPr>
        <w:t xml:space="preserve"> duhet t</w:t>
      </w:r>
      <w:r w:rsidR="00677640" w:rsidRPr="006A4B41">
        <w:rPr>
          <w:rFonts w:ascii="Times New Roman" w:hAnsi="Times New Roman" w:cs="Times New Roman"/>
          <w:i/>
        </w:rPr>
        <w:t>ë</w:t>
      </w:r>
      <w:r w:rsidRPr="006A4B41">
        <w:rPr>
          <w:rFonts w:ascii="Times New Roman" w:hAnsi="Times New Roman" w:cs="Times New Roman"/>
          <w:i/>
        </w:rPr>
        <w:t xml:space="preserve"> ndjehet </w:t>
      </w:r>
      <w:r w:rsidR="00655E43" w:rsidRPr="006A4B41">
        <w:rPr>
          <w:rFonts w:ascii="Times New Roman" w:hAnsi="Times New Roman" w:cs="Times New Roman"/>
          <w:i/>
        </w:rPr>
        <w:t>i</w:t>
      </w:r>
      <w:r w:rsidRPr="006A4B41">
        <w:rPr>
          <w:rFonts w:ascii="Times New Roman" w:hAnsi="Times New Roman" w:cs="Times New Roman"/>
          <w:i/>
        </w:rPr>
        <w:t xml:space="preserve"> pa</w:t>
      </w:r>
      <w:r w:rsidR="00B8710F" w:rsidRPr="006A4B41">
        <w:rPr>
          <w:rFonts w:ascii="Times New Roman" w:hAnsi="Times New Roman" w:cs="Times New Roman"/>
          <w:i/>
        </w:rPr>
        <w:t>-</w:t>
      </w:r>
      <w:r w:rsidRPr="006A4B41">
        <w:rPr>
          <w:rFonts w:ascii="Times New Roman" w:hAnsi="Times New Roman" w:cs="Times New Roman"/>
          <w:i/>
        </w:rPr>
        <w:t>paragjykuar n</w:t>
      </w:r>
      <w:r w:rsidR="00677640" w:rsidRPr="006A4B41">
        <w:rPr>
          <w:rFonts w:ascii="Times New Roman" w:hAnsi="Times New Roman" w:cs="Times New Roman"/>
          <w:i/>
        </w:rPr>
        <w:t>ë</w:t>
      </w:r>
      <w:r w:rsidRPr="006A4B41">
        <w:rPr>
          <w:rFonts w:ascii="Times New Roman" w:hAnsi="Times New Roman" w:cs="Times New Roman"/>
          <w:i/>
        </w:rPr>
        <w:t>se duam pjes</w:t>
      </w:r>
      <w:r w:rsidR="00677640" w:rsidRPr="006A4B41">
        <w:rPr>
          <w:rFonts w:ascii="Times New Roman" w:hAnsi="Times New Roman" w:cs="Times New Roman"/>
          <w:i/>
        </w:rPr>
        <w:t>ë</w:t>
      </w:r>
      <w:r w:rsidRPr="006A4B41">
        <w:rPr>
          <w:rFonts w:ascii="Times New Roman" w:hAnsi="Times New Roman" w:cs="Times New Roman"/>
          <w:i/>
        </w:rPr>
        <w:t>marrjen e tij dhe angazhim publik.</w:t>
      </w:r>
      <w:r w:rsidR="00336CE4" w:rsidRPr="006A4B41">
        <w:rPr>
          <w:rFonts w:ascii="Times New Roman" w:hAnsi="Times New Roman" w:cs="Times New Roman"/>
          <w:i/>
        </w:rPr>
        <w:t xml:space="preserve">  </w:t>
      </w:r>
    </w:p>
    <w:p w14:paraId="3A6B6761" w14:textId="77777777" w:rsidR="00336CE4" w:rsidRPr="006A4B41" w:rsidRDefault="00655E43" w:rsidP="00655E43">
      <w:pPr>
        <w:pStyle w:val="ListParagraph"/>
        <w:numPr>
          <w:ilvl w:val="0"/>
          <w:numId w:val="1"/>
        </w:numPr>
        <w:spacing w:after="211" w:line="271" w:lineRule="auto"/>
        <w:jc w:val="both"/>
        <w:rPr>
          <w:rFonts w:ascii="Times New Roman" w:hAnsi="Times New Roman" w:cs="Times New Roman"/>
        </w:rPr>
      </w:pPr>
      <w:r w:rsidRPr="006A4B41">
        <w:rPr>
          <w:rFonts w:ascii="Times New Roman" w:hAnsi="Times New Roman" w:cs="Times New Roman"/>
          <w:b/>
          <w:i/>
        </w:rPr>
        <w:t>Larmi kulturash dhe mentalitetesh</w:t>
      </w:r>
      <w:r w:rsidRPr="006A4B41">
        <w:rPr>
          <w:rFonts w:ascii="Times New Roman" w:hAnsi="Times New Roman" w:cs="Times New Roman"/>
          <w:i/>
        </w:rPr>
        <w:t xml:space="preserve"> – </w:t>
      </w:r>
      <w:r w:rsidR="00B8710F" w:rsidRPr="006A4B41">
        <w:rPr>
          <w:rFonts w:ascii="Times New Roman" w:hAnsi="Times New Roman" w:cs="Times New Roman"/>
          <w:i/>
        </w:rPr>
        <w:t xml:space="preserve">Përbërja e komuniteteve tona brenda një bashkie reflekton larmi për shkak të lëvizjes së lirë të 30 viteve të fundit. </w:t>
      </w:r>
      <w:r w:rsidRPr="006A4B41">
        <w:rPr>
          <w:rFonts w:ascii="Times New Roman" w:hAnsi="Times New Roman" w:cs="Times New Roman"/>
          <w:i/>
        </w:rPr>
        <w:t>Kultura t</w:t>
      </w:r>
      <w:r w:rsidR="00677640" w:rsidRPr="006A4B41">
        <w:rPr>
          <w:rFonts w:ascii="Times New Roman" w:hAnsi="Times New Roman" w:cs="Times New Roman"/>
          <w:i/>
        </w:rPr>
        <w:t>ë</w:t>
      </w:r>
      <w:r w:rsidRPr="006A4B41">
        <w:rPr>
          <w:rFonts w:ascii="Times New Roman" w:hAnsi="Times New Roman" w:cs="Times New Roman"/>
          <w:i/>
        </w:rPr>
        <w:t xml:space="preserve"> ndryshme, besime fetare t</w:t>
      </w:r>
      <w:r w:rsidR="00677640" w:rsidRPr="006A4B41">
        <w:rPr>
          <w:rFonts w:ascii="Times New Roman" w:hAnsi="Times New Roman" w:cs="Times New Roman"/>
          <w:i/>
        </w:rPr>
        <w:t>ë</w:t>
      </w:r>
      <w:r w:rsidRPr="006A4B41">
        <w:rPr>
          <w:rFonts w:ascii="Times New Roman" w:hAnsi="Times New Roman" w:cs="Times New Roman"/>
          <w:i/>
        </w:rPr>
        <w:t xml:space="preserve"> ndryshme, grupe shoq</w:t>
      </w:r>
      <w:r w:rsidR="00677640" w:rsidRPr="006A4B41">
        <w:rPr>
          <w:rFonts w:ascii="Times New Roman" w:hAnsi="Times New Roman" w:cs="Times New Roman"/>
          <w:i/>
        </w:rPr>
        <w:t>ë</w:t>
      </w:r>
      <w:r w:rsidRPr="006A4B41">
        <w:rPr>
          <w:rFonts w:ascii="Times New Roman" w:hAnsi="Times New Roman" w:cs="Times New Roman"/>
          <w:i/>
        </w:rPr>
        <w:t>rore t</w:t>
      </w:r>
      <w:r w:rsidR="00677640" w:rsidRPr="006A4B41">
        <w:rPr>
          <w:rFonts w:ascii="Times New Roman" w:hAnsi="Times New Roman" w:cs="Times New Roman"/>
          <w:i/>
        </w:rPr>
        <w:t>ë</w:t>
      </w:r>
      <w:r w:rsidRPr="006A4B41">
        <w:rPr>
          <w:rFonts w:ascii="Times New Roman" w:hAnsi="Times New Roman" w:cs="Times New Roman"/>
          <w:i/>
        </w:rPr>
        <w:t xml:space="preserve"> ndryshme, mosha t</w:t>
      </w:r>
      <w:r w:rsidR="00677640" w:rsidRPr="006A4B41">
        <w:rPr>
          <w:rFonts w:ascii="Times New Roman" w:hAnsi="Times New Roman" w:cs="Times New Roman"/>
          <w:i/>
        </w:rPr>
        <w:t>ë</w:t>
      </w:r>
      <w:r w:rsidRPr="006A4B41">
        <w:rPr>
          <w:rFonts w:ascii="Times New Roman" w:hAnsi="Times New Roman" w:cs="Times New Roman"/>
          <w:i/>
        </w:rPr>
        <w:t xml:space="preserve"> ndryshme, banor</w:t>
      </w:r>
      <w:r w:rsidR="00677640" w:rsidRPr="006A4B41">
        <w:rPr>
          <w:rFonts w:ascii="Times New Roman" w:hAnsi="Times New Roman" w:cs="Times New Roman"/>
          <w:i/>
        </w:rPr>
        <w:t>ë</w:t>
      </w:r>
      <w:r w:rsidRPr="006A4B41">
        <w:rPr>
          <w:rFonts w:ascii="Times New Roman" w:hAnsi="Times New Roman" w:cs="Times New Roman"/>
          <w:i/>
        </w:rPr>
        <w:t xml:space="preserve"> t</w:t>
      </w:r>
      <w:r w:rsidR="00677640" w:rsidRPr="006A4B41">
        <w:rPr>
          <w:rFonts w:ascii="Times New Roman" w:hAnsi="Times New Roman" w:cs="Times New Roman"/>
          <w:i/>
        </w:rPr>
        <w:t>ë</w:t>
      </w:r>
      <w:r w:rsidRPr="006A4B41">
        <w:rPr>
          <w:rFonts w:ascii="Times New Roman" w:hAnsi="Times New Roman" w:cs="Times New Roman"/>
          <w:i/>
        </w:rPr>
        <w:t xml:space="preserve"> zonave t</w:t>
      </w:r>
      <w:r w:rsidR="00677640" w:rsidRPr="006A4B41">
        <w:rPr>
          <w:rFonts w:ascii="Times New Roman" w:hAnsi="Times New Roman" w:cs="Times New Roman"/>
          <w:i/>
        </w:rPr>
        <w:t>ë</w:t>
      </w:r>
      <w:r w:rsidRPr="006A4B41">
        <w:rPr>
          <w:rFonts w:ascii="Times New Roman" w:hAnsi="Times New Roman" w:cs="Times New Roman"/>
          <w:i/>
        </w:rPr>
        <w:t xml:space="preserve"> ndryshme me tradita t</w:t>
      </w:r>
      <w:r w:rsidR="00677640" w:rsidRPr="006A4B41">
        <w:rPr>
          <w:rFonts w:ascii="Times New Roman" w:hAnsi="Times New Roman" w:cs="Times New Roman"/>
          <w:i/>
        </w:rPr>
        <w:t>ë</w:t>
      </w:r>
      <w:r w:rsidRPr="006A4B41">
        <w:rPr>
          <w:rFonts w:ascii="Times New Roman" w:hAnsi="Times New Roman" w:cs="Times New Roman"/>
          <w:i/>
        </w:rPr>
        <w:t xml:space="preserve"> ndryshme, mentalitete t</w:t>
      </w:r>
      <w:r w:rsidR="00677640" w:rsidRPr="006A4B41">
        <w:rPr>
          <w:rFonts w:ascii="Times New Roman" w:hAnsi="Times New Roman" w:cs="Times New Roman"/>
          <w:i/>
        </w:rPr>
        <w:t>ë</w:t>
      </w:r>
      <w:r w:rsidRPr="006A4B41">
        <w:rPr>
          <w:rFonts w:ascii="Times New Roman" w:hAnsi="Times New Roman" w:cs="Times New Roman"/>
          <w:i/>
        </w:rPr>
        <w:t xml:space="preserve"> ndryshme brenda komunitetit t</w:t>
      </w:r>
      <w:r w:rsidR="00677640" w:rsidRPr="006A4B41">
        <w:rPr>
          <w:rFonts w:ascii="Times New Roman" w:hAnsi="Times New Roman" w:cs="Times New Roman"/>
          <w:i/>
        </w:rPr>
        <w:t>ë</w:t>
      </w:r>
      <w:r w:rsidRPr="006A4B41">
        <w:rPr>
          <w:rFonts w:ascii="Times New Roman" w:hAnsi="Times New Roman" w:cs="Times New Roman"/>
          <w:i/>
        </w:rPr>
        <w:t xml:space="preserve"> nj</w:t>
      </w:r>
      <w:r w:rsidR="00677640" w:rsidRPr="006A4B41">
        <w:rPr>
          <w:rFonts w:ascii="Times New Roman" w:hAnsi="Times New Roman" w:cs="Times New Roman"/>
          <w:i/>
        </w:rPr>
        <w:t>ë</w:t>
      </w:r>
      <w:r w:rsidRPr="006A4B41">
        <w:rPr>
          <w:rFonts w:ascii="Times New Roman" w:hAnsi="Times New Roman" w:cs="Times New Roman"/>
          <w:i/>
        </w:rPr>
        <w:t xml:space="preserve"> bashkie – k</w:t>
      </w:r>
      <w:r w:rsidR="00677640" w:rsidRPr="006A4B41">
        <w:rPr>
          <w:rFonts w:ascii="Times New Roman" w:hAnsi="Times New Roman" w:cs="Times New Roman"/>
          <w:i/>
        </w:rPr>
        <w:t>ë</w:t>
      </w:r>
      <w:r w:rsidRPr="006A4B41">
        <w:rPr>
          <w:rFonts w:ascii="Times New Roman" w:hAnsi="Times New Roman" w:cs="Times New Roman"/>
          <w:i/>
        </w:rPr>
        <w:t>rkojn</w:t>
      </w:r>
      <w:r w:rsidR="00677640" w:rsidRPr="006A4B41">
        <w:rPr>
          <w:rFonts w:ascii="Times New Roman" w:hAnsi="Times New Roman" w:cs="Times New Roman"/>
          <w:i/>
        </w:rPr>
        <w:t>ë</w:t>
      </w:r>
      <w:r w:rsidRPr="006A4B41">
        <w:rPr>
          <w:rFonts w:ascii="Times New Roman" w:hAnsi="Times New Roman" w:cs="Times New Roman"/>
          <w:i/>
        </w:rPr>
        <w:t xml:space="preserve"> m</w:t>
      </w:r>
      <w:r w:rsidR="00677640" w:rsidRPr="006A4B41">
        <w:rPr>
          <w:rFonts w:ascii="Times New Roman" w:hAnsi="Times New Roman" w:cs="Times New Roman"/>
          <w:i/>
        </w:rPr>
        <w:t>ë</w:t>
      </w:r>
      <w:r w:rsidRPr="006A4B41">
        <w:rPr>
          <w:rFonts w:ascii="Times New Roman" w:hAnsi="Times New Roman" w:cs="Times New Roman"/>
          <w:i/>
        </w:rPr>
        <w:t xml:space="preserve"> shum</w:t>
      </w:r>
      <w:r w:rsidR="00677640" w:rsidRPr="006A4B41">
        <w:rPr>
          <w:rFonts w:ascii="Times New Roman" w:hAnsi="Times New Roman" w:cs="Times New Roman"/>
          <w:i/>
        </w:rPr>
        <w:t>ë</w:t>
      </w:r>
      <w:r w:rsidRPr="006A4B41">
        <w:rPr>
          <w:rFonts w:ascii="Times New Roman" w:hAnsi="Times New Roman" w:cs="Times New Roman"/>
          <w:i/>
        </w:rPr>
        <w:t xml:space="preserve"> kujdes n</w:t>
      </w:r>
      <w:r w:rsidR="00677640" w:rsidRPr="006A4B41">
        <w:rPr>
          <w:rFonts w:ascii="Times New Roman" w:hAnsi="Times New Roman" w:cs="Times New Roman"/>
          <w:i/>
        </w:rPr>
        <w:t>ë</w:t>
      </w:r>
      <w:r w:rsidRPr="006A4B41">
        <w:rPr>
          <w:rFonts w:ascii="Times New Roman" w:hAnsi="Times New Roman" w:cs="Times New Roman"/>
          <w:i/>
        </w:rPr>
        <w:t xml:space="preserve"> menyr</w:t>
      </w:r>
      <w:r w:rsidR="00677640" w:rsidRPr="006A4B41">
        <w:rPr>
          <w:rFonts w:ascii="Times New Roman" w:hAnsi="Times New Roman" w:cs="Times New Roman"/>
          <w:i/>
        </w:rPr>
        <w:t>ë</w:t>
      </w:r>
      <w:r w:rsidRPr="006A4B41">
        <w:rPr>
          <w:rFonts w:ascii="Times New Roman" w:hAnsi="Times New Roman" w:cs="Times New Roman"/>
          <w:i/>
        </w:rPr>
        <w:t>n e prezantimit dhe komunikimit me komunitetin p</w:t>
      </w:r>
      <w:r w:rsidR="00677640" w:rsidRPr="006A4B41">
        <w:rPr>
          <w:rFonts w:ascii="Times New Roman" w:hAnsi="Times New Roman" w:cs="Times New Roman"/>
          <w:i/>
        </w:rPr>
        <w:t>ë</w:t>
      </w:r>
      <w:r w:rsidRPr="006A4B41">
        <w:rPr>
          <w:rFonts w:ascii="Times New Roman" w:hAnsi="Times New Roman" w:cs="Times New Roman"/>
          <w:i/>
        </w:rPr>
        <w:t>r t</w:t>
      </w:r>
      <w:r w:rsidR="00677640" w:rsidRPr="006A4B41">
        <w:rPr>
          <w:rFonts w:ascii="Times New Roman" w:hAnsi="Times New Roman" w:cs="Times New Roman"/>
          <w:i/>
        </w:rPr>
        <w:t>ë</w:t>
      </w:r>
      <w:r w:rsidRPr="006A4B41">
        <w:rPr>
          <w:rFonts w:ascii="Times New Roman" w:hAnsi="Times New Roman" w:cs="Times New Roman"/>
          <w:i/>
        </w:rPr>
        <w:t xml:space="preserve"> mos krijuar keqkuptime, l</w:t>
      </w:r>
      <w:r w:rsidR="00677640" w:rsidRPr="006A4B41">
        <w:rPr>
          <w:rFonts w:ascii="Times New Roman" w:hAnsi="Times New Roman" w:cs="Times New Roman"/>
          <w:i/>
        </w:rPr>
        <w:t>ë</w:t>
      </w:r>
      <w:r w:rsidRPr="006A4B41">
        <w:rPr>
          <w:rFonts w:ascii="Times New Roman" w:hAnsi="Times New Roman" w:cs="Times New Roman"/>
          <w:i/>
        </w:rPr>
        <w:t>ndime dhe konflikte t</w:t>
      </w:r>
      <w:r w:rsidR="00677640" w:rsidRPr="006A4B41">
        <w:rPr>
          <w:rFonts w:ascii="Times New Roman" w:hAnsi="Times New Roman" w:cs="Times New Roman"/>
          <w:i/>
        </w:rPr>
        <w:t>ë</w:t>
      </w:r>
      <w:r w:rsidRPr="006A4B41">
        <w:rPr>
          <w:rFonts w:ascii="Times New Roman" w:hAnsi="Times New Roman" w:cs="Times New Roman"/>
          <w:i/>
        </w:rPr>
        <w:t xml:space="preserve"> panevojshme</w:t>
      </w:r>
      <w:r w:rsidR="00B8710F" w:rsidRPr="006A4B41">
        <w:rPr>
          <w:rFonts w:ascii="Times New Roman" w:hAnsi="Times New Roman" w:cs="Times New Roman"/>
          <w:i/>
        </w:rPr>
        <w:t xml:space="preserve"> ndërmjet individëve dhe grupeve shoq</w:t>
      </w:r>
      <w:r w:rsidR="00842954" w:rsidRPr="006A4B41">
        <w:rPr>
          <w:rFonts w:ascii="Times New Roman" w:hAnsi="Times New Roman" w:cs="Times New Roman"/>
          <w:i/>
        </w:rPr>
        <w:t>ërore</w:t>
      </w:r>
      <w:r w:rsidRPr="006A4B41">
        <w:rPr>
          <w:rFonts w:ascii="Times New Roman" w:hAnsi="Times New Roman" w:cs="Times New Roman"/>
          <w:i/>
        </w:rPr>
        <w:t>.</w:t>
      </w:r>
    </w:p>
    <w:p w14:paraId="4569C682" w14:textId="77777777" w:rsidR="00646D95" w:rsidRPr="006A4B41" w:rsidRDefault="00646D95" w:rsidP="00646D95">
      <w:pPr>
        <w:pStyle w:val="ListParagraph"/>
        <w:numPr>
          <w:ilvl w:val="0"/>
          <w:numId w:val="1"/>
        </w:numPr>
        <w:spacing w:after="214" w:line="271" w:lineRule="auto"/>
        <w:jc w:val="both"/>
        <w:rPr>
          <w:rFonts w:ascii="Times New Roman" w:hAnsi="Times New Roman" w:cs="Times New Roman"/>
        </w:rPr>
      </w:pPr>
      <w:r w:rsidRPr="006A4B41">
        <w:rPr>
          <w:rFonts w:ascii="Times New Roman" w:hAnsi="Times New Roman" w:cs="Times New Roman"/>
          <w:b/>
          <w:i/>
        </w:rPr>
        <w:t>Gjuha e p</w:t>
      </w:r>
      <w:r w:rsidR="00677640" w:rsidRPr="006A4B41">
        <w:rPr>
          <w:rFonts w:ascii="Times New Roman" w:hAnsi="Times New Roman" w:cs="Times New Roman"/>
          <w:b/>
          <w:i/>
        </w:rPr>
        <w:t>ë</w:t>
      </w:r>
      <w:r w:rsidRPr="006A4B41">
        <w:rPr>
          <w:rFonts w:ascii="Times New Roman" w:hAnsi="Times New Roman" w:cs="Times New Roman"/>
          <w:b/>
          <w:i/>
        </w:rPr>
        <w:t>rdorur</w:t>
      </w:r>
      <w:r w:rsidRPr="006A4B41">
        <w:rPr>
          <w:rFonts w:ascii="Times New Roman" w:hAnsi="Times New Roman" w:cs="Times New Roman"/>
          <w:i/>
        </w:rPr>
        <w:t xml:space="preserve"> - komunikimet për publikun duhet të jenë në gjuh</w:t>
      </w:r>
      <w:r w:rsidR="00677640" w:rsidRPr="006A4B41">
        <w:rPr>
          <w:rFonts w:ascii="Times New Roman" w:hAnsi="Times New Roman" w:cs="Times New Roman"/>
          <w:i/>
        </w:rPr>
        <w:t>ë</w:t>
      </w:r>
      <w:r w:rsidRPr="006A4B41">
        <w:rPr>
          <w:rFonts w:ascii="Times New Roman" w:hAnsi="Times New Roman" w:cs="Times New Roman"/>
          <w:i/>
        </w:rPr>
        <w:t xml:space="preserve"> të thjeshtë, t</w:t>
      </w:r>
      <w:r w:rsidR="00677640" w:rsidRPr="006A4B41">
        <w:rPr>
          <w:rFonts w:ascii="Times New Roman" w:hAnsi="Times New Roman" w:cs="Times New Roman"/>
          <w:i/>
        </w:rPr>
        <w:t>ë</w:t>
      </w:r>
      <w:r w:rsidRPr="006A4B41">
        <w:rPr>
          <w:rFonts w:ascii="Times New Roman" w:hAnsi="Times New Roman" w:cs="Times New Roman"/>
          <w:i/>
        </w:rPr>
        <w:t xml:space="preserve"> qart</w:t>
      </w:r>
      <w:r w:rsidR="00677640" w:rsidRPr="006A4B41">
        <w:rPr>
          <w:rFonts w:ascii="Times New Roman" w:hAnsi="Times New Roman" w:cs="Times New Roman"/>
          <w:i/>
        </w:rPr>
        <w:t>ë</w:t>
      </w:r>
      <w:r w:rsidRPr="006A4B41">
        <w:rPr>
          <w:rFonts w:ascii="Times New Roman" w:hAnsi="Times New Roman" w:cs="Times New Roman"/>
          <w:i/>
        </w:rPr>
        <w:t xml:space="preserve"> dhe t</w:t>
      </w:r>
      <w:r w:rsidR="00677640" w:rsidRPr="006A4B41">
        <w:rPr>
          <w:rFonts w:ascii="Times New Roman" w:hAnsi="Times New Roman" w:cs="Times New Roman"/>
          <w:i/>
        </w:rPr>
        <w:t>ë</w:t>
      </w:r>
      <w:r w:rsidRPr="006A4B41">
        <w:rPr>
          <w:rFonts w:ascii="Times New Roman" w:hAnsi="Times New Roman" w:cs="Times New Roman"/>
          <w:i/>
        </w:rPr>
        <w:t xml:space="preserve"> kuptueshme p</w:t>
      </w:r>
      <w:r w:rsidR="00677640" w:rsidRPr="006A4B41">
        <w:rPr>
          <w:rFonts w:ascii="Times New Roman" w:hAnsi="Times New Roman" w:cs="Times New Roman"/>
          <w:i/>
        </w:rPr>
        <w:t>ë</w:t>
      </w:r>
      <w:r w:rsidRPr="006A4B41">
        <w:rPr>
          <w:rFonts w:ascii="Times New Roman" w:hAnsi="Times New Roman" w:cs="Times New Roman"/>
          <w:i/>
        </w:rPr>
        <w:t>r nj</w:t>
      </w:r>
      <w:r w:rsidR="00677640" w:rsidRPr="006A4B41">
        <w:rPr>
          <w:rFonts w:ascii="Times New Roman" w:hAnsi="Times New Roman" w:cs="Times New Roman"/>
          <w:i/>
        </w:rPr>
        <w:t>ë</w:t>
      </w:r>
      <w:r w:rsidRPr="006A4B41">
        <w:rPr>
          <w:rFonts w:ascii="Times New Roman" w:hAnsi="Times New Roman" w:cs="Times New Roman"/>
          <w:i/>
        </w:rPr>
        <w:t xml:space="preserve"> qytetar t</w:t>
      </w:r>
      <w:r w:rsidR="00677640" w:rsidRPr="006A4B41">
        <w:rPr>
          <w:rFonts w:ascii="Times New Roman" w:hAnsi="Times New Roman" w:cs="Times New Roman"/>
          <w:i/>
        </w:rPr>
        <w:t>ë</w:t>
      </w:r>
      <w:r w:rsidRPr="006A4B41">
        <w:rPr>
          <w:rFonts w:ascii="Times New Roman" w:hAnsi="Times New Roman" w:cs="Times New Roman"/>
          <w:i/>
        </w:rPr>
        <w:t xml:space="preserve"> zakonsh</w:t>
      </w:r>
      <w:r w:rsidR="00677640" w:rsidRPr="006A4B41">
        <w:rPr>
          <w:rFonts w:ascii="Times New Roman" w:hAnsi="Times New Roman" w:cs="Times New Roman"/>
          <w:i/>
        </w:rPr>
        <w:t>ë</w:t>
      </w:r>
      <w:r w:rsidRPr="006A4B41">
        <w:rPr>
          <w:rFonts w:ascii="Times New Roman" w:hAnsi="Times New Roman" w:cs="Times New Roman"/>
          <w:i/>
        </w:rPr>
        <w:t>m.</w:t>
      </w:r>
      <w:r w:rsidR="002126FC" w:rsidRPr="006A4B41">
        <w:rPr>
          <w:rFonts w:ascii="Times New Roman" w:hAnsi="Times New Roman" w:cs="Times New Roman"/>
          <w:i/>
        </w:rPr>
        <w:t xml:space="preserve"> </w:t>
      </w:r>
      <w:r w:rsidR="0049247F" w:rsidRPr="006A4B41">
        <w:rPr>
          <w:rFonts w:ascii="Times New Roman" w:hAnsi="Times New Roman" w:cs="Times New Roman"/>
          <w:i/>
        </w:rPr>
        <w:t>Gjithkush duhet t</w:t>
      </w:r>
      <w:r w:rsidR="00677640" w:rsidRPr="006A4B41">
        <w:rPr>
          <w:rFonts w:ascii="Times New Roman" w:hAnsi="Times New Roman" w:cs="Times New Roman"/>
          <w:i/>
        </w:rPr>
        <w:t>ë</w:t>
      </w:r>
      <w:r w:rsidR="0049247F" w:rsidRPr="006A4B41">
        <w:rPr>
          <w:rFonts w:ascii="Times New Roman" w:hAnsi="Times New Roman" w:cs="Times New Roman"/>
          <w:i/>
        </w:rPr>
        <w:t xml:space="preserve"> kuptoj</w:t>
      </w:r>
      <w:r w:rsidR="00677640" w:rsidRPr="006A4B41">
        <w:rPr>
          <w:rFonts w:ascii="Times New Roman" w:hAnsi="Times New Roman" w:cs="Times New Roman"/>
          <w:i/>
        </w:rPr>
        <w:t>ë</w:t>
      </w:r>
      <w:r w:rsidR="0049247F" w:rsidRPr="006A4B41">
        <w:rPr>
          <w:rFonts w:ascii="Times New Roman" w:hAnsi="Times New Roman" w:cs="Times New Roman"/>
          <w:i/>
        </w:rPr>
        <w:t xml:space="preserve"> at</w:t>
      </w:r>
      <w:r w:rsidR="00677640" w:rsidRPr="006A4B41">
        <w:rPr>
          <w:rFonts w:ascii="Times New Roman" w:hAnsi="Times New Roman" w:cs="Times New Roman"/>
          <w:i/>
        </w:rPr>
        <w:t>ë</w:t>
      </w:r>
      <w:r w:rsidR="0049247F" w:rsidRPr="006A4B41">
        <w:rPr>
          <w:rFonts w:ascii="Times New Roman" w:hAnsi="Times New Roman" w:cs="Times New Roman"/>
          <w:i/>
        </w:rPr>
        <w:t xml:space="preserve"> q</w:t>
      </w:r>
      <w:r w:rsidR="00677640" w:rsidRPr="006A4B41">
        <w:rPr>
          <w:rFonts w:ascii="Times New Roman" w:hAnsi="Times New Roman" w:cs="Times New Roman"/>
          <w:i/>
        </w:rPr>
        <w:t>ë</w:t>
      </w:r>
      <w:r w:rsidR="0049247F" w:rsidRPr="006A4B41">
        <w:rPr>
          <w:rFonts w:ascii="Times New Roman" w:hAnsi="Times New Roman" w:cs="Times New Roman"/>
          <w:i/>
        </w:rPr>
        <w:t xml:space="preserve"> k</w:t>
      </w:r>
      <w:r w:rsidR="00677640" w:rsidRPr="006A4B41">
        <w:rPr>
          <w:rFonts w:ascii="Times New Roman" w:hAnsi="Times New Roman" w:cs="Times New Roman"/>
          <w:i/>
        </w:rPr>
        <w:t>ë</w:t>
      </w:r>
      <w:r w:rsidR="0049247F" w:rsidRPr="006A4B41">
        <w:rPr>
          <w:rFonts w:ascii="Times New Roman" w:hAnsi="Times New Roman" w:cs="Times New Roman"/>
          <w:i/>
        </w:rPr>
        <w:t>rkohet, at</w:t>
      </w:r>
      <w:r w:rsidR="00677640" w:rsidRPr="006A4B41">
        <w:rPr>
          <w:rFonts w:ascii="Times New Roman" w:hAnsi="Times New Roman" w:cs="Times New Roman"/>
          <w:i/>
        </w:rPr>
        <w:t>ë</w:t>
      </w:r>
      <w:r w:rsidR="0049247F" w:rsidRPr="006A4B41">
        <w:rPr>
          <w:rFonts w:ascii="Times New Roman" w:hAnsi="Times New Roman" w:cs="Times New Roman"/>
          <w:i/>
        </w:rPr>
        <w:t xml:space="preserve"> q</w:t>
      </w:r>
      <w:r w:rsidR="00677640" w:rsidRPr="006A4B41">
        <w:rPr>
          <w:rFonts w:ascii="Times New Roman" w:hAnsi="Times New Roman" w:cs="Times New Roman"/>
          <w:i/>
        </w:rPr>
        <w:t>ë</w:t>
      </w:r>
      <w:r w:rsidR="0049247F" w:rsidRPr="006A4B41">
        <w:rPr>
          <w:rFonts w:ascii="Times New Roman" w:hAnsi="Times New Roman" w:cs="Times New Roman"/>
          <w:i/>
        </w:rPr>
        <w:t xml:space="preserve"> diskutohet, p</w:t>
      </w:r>
      <w:r w:rsidR="00677640" w:rsidRPr="006A4B41">
        <w:rPr>
          <w:rFonts w:ascii="Times New Roman" w:hAnsi="Times New Roman" w:cs="Times New Roman"/>
          <w:i/>
        </w:rPr>
        <w:t>ë</w:t>
      </w:r>
      <w:r w:rsidR="0049247F" w:rsidRPr="006A4B41">
        <w:rPr>
          <w:rFonts w:ascii="Times New Roman" w:hAnsi="Times New Roman" w:cs="Times New Roman"/>
          <w:i/>
        </w:rPr>
        <w:t>rpara se t</w:t>
      </w:r>
      <w:r w:rsidR="00677640" w:rsidRPr="006A4B41">
        <w:rPr>
          <w:rFonts w:ascii="Times New Roman" w:hAnsi="Times New Roman" w:cs="Times New Roman"/>
          <w:i/>
        </w:rPr>
        <w:t>ë</w:t>
      </w:r>
      <w:r w:rsidR="0049247F" w:rsidRPr="006A4B41">
        <w:rPr>
          <w:rFonts w:ascii="Times New Roman" w:hAnsi="Times New Roman" w:cs="Times New Roman"/>
          <w:i/>
        </w:rPr>
        <w:t xml:space="preserve"> motivohet p</w:t>
      </w:r>
      <w:r w:rsidR="00677640" w:rsidRPr="006A4B41">
        <w:rPr>
          <w:rFonts w:ascii="Times New Roman" w:hAnsi="Times New Roman" w:cs="Times New Roman"/>
          <w:i/>
        </w:rPr>
        <w:t>ë</w:t>
      </w:r>
      <w:r w:rsidR="0049247F" w:rsidRPr="006A4B41">
        <w:rPr>
          <w:rFonts w:ascii="Times New Roman" w:hAnsi="Times New Roman" w:cs="Times New Roman"/>
          <w:i/>
        </w:rPr>
        <w:t>r t</w:t>
      </w:r>
      <w:r w:rsidR="00677640" w:rsidRPr="006A4B41">
        <w:rPr>
          <w:rFonts w:ascii="Times New Roman" w:hAnsi="Times New Roman" w:cs="Times New Roman"/>
          <w:i/>
        </w:rPr>
        <w:t>ë</w:t>
      </w:r>
      <w:r w:rsidR="0049247F" w:rsidRPr="006A4B41">
        <w:rPr>
          <w:rFonts w:ascii="Times New Roman" w:hAnsi="Times New Roman" w:cs="Times New Roman"/>
          <w:i/>
        </w:rPr>
        <w:t xml:space="preserve"> dhen</w:t>
      </w:r>
      <w:r w:rsidR="00677640" w:rsidRPr="006A4B41">
        <w:rPr>
          <w:rFonts w:ascii="Times New Roman" w:hAnsi="Times New Roman" w:cs="Times New Roman"/>
          <w:i/>
        </w:rPr>
        <w:t>ë</w:t>
      </w:r>
      <w:r w:rsidR="0049247F" w:rsidRPr="006A4B41">
        <w:rPr>
          <w:rFonts w:ascii="Times New Roman" w:hAnsi="Times New Roman" w:cs="Times New Roman"/>
          <w:i/>
        </w:rPr>
        <w:t xml:space="preserve"> mendimin dhe rekomandimin e tij.</w:t>
      </w:r>
      <w:r w:rsidRPr="006A4B41">
        <w:rPr>
          <w:rFonts w:ascii="Times New Roman" w:hAnsi="Times New Roman" w:cs="Times New Roman"/>
          <w:i/>
        </w:rPr>
        <w:t xml:space="preserve"> </w:t>
      </w:r>
      <w:r w:rsidR="00B22239" w:rsidRPr="006A4B41">
        <w:rPr>
          <w:rFonts w:ascii="Times New Roman" w:hAnsi="Times New Roman" w:cs="Times New Roman"/>
          <w:i/>
        </w:rPr>
        <w:t>P</w:t>
      </w:r>
      <w:r w:rsidR="00A55725" w:rsidRPr="006A4B41">
        <w:rPr>
          <w:rFonts w:ascii="Times New Roman" w:hAnsi="Times New Roman" w:cs="Times New Roman"/>
          <w:i/>
        </w:rPr>
        <w:t>ë</w:t>
      </w:r>
      <w:r w:rsidR="00B22239" w:rsidRPr="006A4B41">
        <w:rPr>
          <w:rFonts w:ascii="Times New Roman" w:hAnsi="Times New Roman" w:cs="Times New Roman"/>
          <w:i/>
        </w:rPr>
        <w:t>rdorimi i nj</w:t>
      </w:r>
      <w:r w:rsidR="00A55725" w:rsidRPr="006A4B41">
        <w:rPr>
          <w:rFonts w:ascii="Times New Roman" w:hAnsi="Times New Roman" w:cs="Times New Roman"/>
          <w:i/>
        </w:rPr>
        <w:t>ë</w:t>
      </w:r>
      <w:r w:rsidR="00B22239" w:rsidRPr="006A4B41">
        <w:rPr>
          <w:rFonts w:ascii="Times New Roman" w:hAnsi="Times New Roman" w:cs="Times New Roman"/>
          <w:i/>
        </w:rPr>
        <w:t xml:space="preserve"> gjuhe t</w:t>
      </w:r>
      <w:r w:rsidR="00A55725" w:rsidRPr="006A4B41">
        <w:rPr>
          <w:rFonts w:ascii="Times New Roman" w:hAnsi="Times New Roman" w:cs="Times New Roman"/>
          <w:i/>
        </w:rPr>
        <w:t>ë</w:t>
      </w:r>
      <w:r w:rsidR="00B22239" w:rsidRPr="006A4B41">
        <w:rPr>
          <w:rFonts w:ascii="Times New Roman" w:hAnsi="Times New Roman" w:cs="Times New Roman"/>
          <w:i/>
        </w:rPr>
        <w:t xml:space="preserve"> pakuptueshme, komplekse, </w:t>
      </w:r>
      <w:r w:rsidR="002D6D75" w:rsidRPr="002D6D75">
        <w:rPr>
          <w:rFonts w:ascii="Times New Roman" w:hAnsi="Times New Roman" w:cs="Times New Roman"/>
          <w:i/>
        </w:rPr>
        <w:t>tepër</w:t>
      </w:r>
      <w:r w:rsidR="002D6D75">
        <w:rPr>
          <w:rFonts w:ascii="Times New Roman" w:hAnsi="Times New Roman" w:cs="Times New Roman"/>
        </w:rPr>
        <w:t xml:space="preserve"> </w:t>
      </w:r>
      <w:r w:rsidR="00B22239" w:rsidRPr="006A4B41">
        <w:rPr>
          <w:rFonts w:ascii="Times New Roman" w:hAnsi="Times New Roman" w:cs="Times New Roman"/>
          <w:i/>
        </w:rPr>
        <w:t>profesionale, t</w:t>
      </w:r>
      <w:r w:rsidR="00A55725" w:rsidRPr="006A4B41">
        <w:rPr>
          <w:rFonts w:ascii="Times New Roman" w:hAnsi="Times New Roman" w:cs="Times New Roman"/>
          <w:i/>
        </w:rPr>
        <w:t>ë</w:t>
      </w:r>
      <w:r w:rsidR="00B22239" w:rsidRPr="006A4B41">
        <w:rPr>
          <w:rFonts w:ascii="Times New Roman" w:hAnsi="Times New Roman" w:cs="Times New Roman"/>
          <w:i/>
        </w:rPr>
        <w:t xml:space="preserve"> “palexueshme”, q</w:t>
      </w:r>
      <w:r w:rsidR="00A55725" w:rsidRPr="006A4B41">
        <w:rPr>
          <w:rFonts w:ascii="Times New Roman" w:hAnsi="Times New Roman" w:cs="Times New Roman"/>
          <w:i/>
        </w:rPr>
        <w:t>ë</w:t>
      </w:r>
      <w:r w:rsidR="00B22239" w:rsidRPr="006A4B41">
        <w:rPr>
          <w:rFonts w:ascii="Times New Roman" w:hAnsi="Times New Roman" w:cs="Times New Roman"/>
          <w:i/>
        </w:rPr>
        <w:t xml:space="preserve"> k</w:t>
      </w:r>
      <w:r w:rsidR="00A55725" w:rsidRPr="006A4B41">
        <w:rPr>
          <w:rFonts w:ascii="Times New Roman" w:hAnsi="Times New Roman" w:cs="Times New Roman"/>
          <w:i/>
        </w:rPr>
        <w:t>ë</w:t>
      </w:r>
      <w:r w:rsidR="00B22239" w:rsidRPr="006A4B41">
        <w:rPr>
          <w:rFonts w:ascii="Times New Roman" w:hAnsi="Times New Roman" w:cs="Times New Roman"/>
          <w:i/>
        </w:rPr>
        <w:t>rkon njohuri t</w:t>
      </w:r>
      <w:r w:rsidR="00A55725" w:rsidRPr="006A4B41">
        <w:rPr>
          <w:rFonts w:ascii="Times New Roman" w:hAnsi="Times New Roman" w:cs="Times New Roman"/>
          <w:i/>
        </w:rPr>
        <w:t>ë</w:t>
      </w:r>
      <w:r w:rsidR="00B22239" w:rsidRPr="006A4B41">
        <w:rPr>
          <w:rFonts w:ascii="Times New Roman" w:hAnsi="Times New Roman" w:cs="Times New Roman"/>
          <w:i/>
        </w:rPr>
        <w:t xml:space="preserve"> vecanta n</w:t>
      </w:r>
      <w:r w:rsidR="00A55725" w:rsidRPr="006A4B41">
        <w:rPr>
          <w:rFonts w:ascii="Times New Roman" w:hAnsi="Times New Roman" w:cs="Times New Roman"/>
          <w:i/>
        </w:rPr>
        <w:t>ë</w:t>
      </w:r>
      <w:r w:rsidR="00B22239" w:rsidRPr="006A4B41">
        <w:rPr>
          <w:rFonts w:ascii="Times New Roman" w:hAnsi="Times New Roman" w:cs="Times New Roman"/>
          <w:i/>
        </w:rPr>
        <w:t xml:space="preserve"> lidhje me ceshtjen q</w:t>
      </w:r>
      <w:r w:rsidR="00A55725" w:rsidRPr="006A4B41">
        <w:rPr>
          <w:rFonts w:ascii="Times New Roman" w:hAnsi="Times New Roman" w:cs="Times New Roman"/>
          <w:i/>
        </w:rPr>
        <w:t>ë</w:t>
      </w:r>
      <w:r w:rsidR="002D6D75">
        <w:rPr>
          <w:rFonts w:ascii="Times New Roman" w:hAnsi="Times New Roman" w:cs="Times New Roman"/>
          <w:i/>
        </w:rPr>
        <w:t xml:space="preserve"> konsultohet,</w:t>
      </w:r>
      <w:r w:rsidR="00B22239" w:rsidRPr="006A4B41">
        <w:rPr>
          <w:rFonts w:ascii="Times New Roman" w:hAnsi="Times New Roman" w:cs="Times New Roman"/>
          <w:i/>
        </w:rPr>
        <w:t xml:space="preserve"> ndikon negativisht n</w:t>
      </w:r>
      <w:r w:rsidR="00A55725" w:rsidRPr="006A4B41">
        <w:rPr>
          <w:rFonts w:ascii="Times New Roman" w:hAnsi="Times New Roman" w:cs="Times New Roman"/>
          <w:i/>
        </w:rPr>
        <w:t>ë</w:t>
      </w:r>
      <w:r w:rsidR="00B22239" w:rsidRPr="006A4B41">
        <w:rPr>
          <w:rFonts w:ascii="Times New Roman" w:hAnsi="Times New Roman" w:cs="Times New Roman"/>
          <w:i/>
        </w:rPr>
        <w:t xml:space="preserve"> pjesmarrjen dhe angazhimin e nj</w:t>
      </w:r>
      <w:r w:rsidR="00A55725" w:rsidRPr="006A4B41">
        <w:rPr>
          <w:rFonts w:ascii="Times New Roman" w:hAnsi="Times New Roman" w:cs="Times New Roman"/>
          <w:i/>
        </w:rPr>
        <w:t>ë</w:t>
      </w:r>
      <w:r w:rsidR="00B22239" w:rsidRPr="006A4B41">
        <w:rPr>
          <w:rFonts w:ascii="Times New Roman" w:hAnsi="Times New Roman" w:cs="Times New Roman"/>
          <w:i/>
        </w:rPr>
        <w:t xml:space="preserve"> mase t</w:t>
      </w:r>
      <w:r w:rsidR="00A55725" w:rsidRPr="006A4B41">
        <w:rPr>
          <w:rFonts w:ascii="Times New Roman" w:hAnsi="Times New Roman" w:cs="Times New Roman"/>
          <w:i/>
        </w:rPr>
        <w:t>ë</w:t>
      </w:r>
      <w:r w:rsidR="00B22239" w:rsidRPr="006A4B41">
        <w:rPr>
          <w:rFonts w:ascii="Times New Roman" w:hAnsi="Times New Roman" w:cs="Times New Roman"/>
          <w:i/>
        </w:rPr>
        <w:t xml:space="preserve"> madhe t</w:t>
      </w:r>
      <w:r w:rsidR="00A55725" w:rsidRPr="006A4B41">
        <w:rPr>
          <w:rFonts w:ascii="Times New Roman" w:hAnsi="Times New Roman" w:cs="Times New Roman"/>
          <w:i/>
        </w:rPr>
        <w:t>ë</w:t>
      </w:r>
      <w:r w:rsidR="00B22239" w:rsidRPr="006A4B41">
        <w:rPr>
          <w:rFonts w:ascii="Times New Roman" w:hAnsi="Times New Roman" w:cs="Times New Roman"/>
          <w:i/>
        </w:rPr>
        <w:t xml:space="preserve"> popullsis</w:t>
      </w:r>
      <w:r w:rsidR="00A55725" w:rsidRPr="006A4B41">
        <w:rPr>
          <w:rFonts w:ascii="Times New Roman" w:hAnsi="Times New Roman" w:cs="Times New Roman"/>
          <w:i/>
        </w:rPr>
        <w:t>ë</w:t>
      </w:r>
      <w:r w:rsidR="00BD1DCA" w:rsidRPr="006A4B41">
        <w:rPr>
          <w:rFonts w:ascii="Times New Roman" w:hAnsi="Times New Roman" w:cs="Times New Roman"/>
          <w:i/>
        </w:rPr>
        <w:t xml:space="preserve"> dhe krijon iden</w:t>
      </w:r>
      <w:r w:rsidR="00A55725" w:rsidRPr="006A4B41">
        <w:rPr>
          <w:rFonts w:ascii="Times New Roman" w:hAnsi="Times New Roman" w:cs="Times New Roman"/>
          <w:i/>
        </w:rPr>
        <w:t>ë</w:t>
      </w:r>
      <w:r w:rsidR="00BD1DCA" w:rsidRPr="006A4B41">
        <w:rPr>
          <w:rFonts w:ascii="Times New Roman" w:hAnsi="Times New Roman" w:cs="Times New Roman"/>
          <w:i/>
        </w:rPr>
        <w:t xml:space="preserve"> q</w:t>
      </w:r>
      <w:r w:rsidR="00A55725" w:rsidRPr="006A4B41">
        <w:rPr>
          <w:rFonts w:ascii="Times New Roman" w:hAnsi="Times New Roman" w:cs="Times New Roman"/>
          <w:i/>
        </w:rPr>
        <w:t>ë</w:t>
      </w:r>
      <w:r w:rsidR="00BD1DCA" w:rsidRPr="006A4B41">
        <w:rPr>
          <w:rFonts w:ascii="Times New Roman" w:hAnsi="Times New Roman" w:cs="Times New Roman"/>
          <w:i/>
        </w:rPr>
        <w:t xml:space="preserve"> konsultimi publik </w:t>
      </w:r>
      <w:r w:rsidR="00A55725" w:rsidRPr="006A4B41">
        <w:rPr>
          <w:rFonts w:ascii="Times New Roman" w:hAnsi="Times New Roman" w:cs="Times New Roman"/>
          <w:i/>
        </w:rPr>
        <w:t>ë</w:t>
      </w:r>
      <w:r w:rsidR="00BD1DCA" w:rsidRPr="006A4B41">
        <w:rPr>
          <w:rFonts w:ascii="Times New Roman" w:hAnsi="Times New Roman" w:cs="Times New Roman"/>
          <w:i/>
        </w:rPr>
        <w:t>sht</w:t>
      </w:r>
      <w:r w:rsidR="00A55725" w:rsidRPr="006A4B41">
        <w:rPr>
          <w:rFonts w:ascii="Times New Roman" w:hAnsi="Times New Roman" w:cs="Times New Roman"/>
          <w:i/>
        </w:rPr>
        <w:t>ë</w:t>
      </w:r>
      <w:r w:rsidR="00BD1DCA" w:rsidRPr="006A4B41">
        <w:rPr>
          <w:rFonts w:ascii="Times New Roman" w:hAnsi="Times New Roman" w:cs="Times New Roman"/>
          <w:i/>
        </w:rPr>
        <w:t xml:space="preserve"> atribut i “specislist</w:t>
      </w:r>
      <w:r w:rsidR="00A55725" w:rsidRPr="006A4B41">
        <w:rPr>
          <w:rFonts w:ascii="Times New Roman" w:hAnsi="Times New Roman" w:cs="Times New Roman"/>
          <w:i/>
        </w:rPr>
        <w:t>ë</w:t>
      </w:r>
      <w:r w:rsidR="00BD1DCA" w:rsidRPr="006A4B41">
        <w:rPr>
          <w:rFonts w:ascii="Times New Roman" w:hAnsi="Times New Roman" w:cs="Times New Roman"/>
          <w:i/>
        </w:rPr>
        <w:t>ve”.</w:t>
      </w:r>
      <w:r w:rsidR="00B22239" w:rsidRPr="006A4B41">
        <w:rPr>
          <w:rFonts w:ascii="Times New Roman" w:hAnsi="Times New Roman" w:cs="Times New Roman"/>
          <w:i/>
        </w:rPr>
        <w:t xml:space="preserve"> </w:t>
      </w:r>
    </w:p>
    <w:p w14:paraId="579E3D83" w14:textId="2A102320" w:rsidR="002D6D75" w:rsidRPr="00403F2C" w:rsidRDefault="00DC23DE" w:rsidP="00646D95">
      <w:pPr>
        <w:pStyle w:val="ListParagraph"/>
        <w:numPr>
          <w:ilvl w:val="0"/>
          <w:numId w:val="1"/>
        </w:numPr>
        <w:spacing w:after="211" w:line="271" w:lineRule="auto"/>
        <w:jc w:val="both"/>
        <w:rPr>
          <w:rFonts w:ascii="Times New Roman" w:hAnsi="Times New Roman" w:cs="Times New Roman"/>
          <w:i/>
        </w:rPr>
      </w:pPr>
      <w:r w:rsidRPr="002D6D75">
        <w:rPr>
          <w:rFonts w:ascii="Times New Roman" w:hAnsi="Times New Roman" w:cs="Times New Roman"/>
          <w:b/>
          <w:i/>
        </w:rPr>
        <w:t>Koha e p</w:t>
      </w:r>
      <w:r w:rsidR="00677640" w:rsidRPr="002D6D75">
        <w:rPr>
          <w:rFonts w:ascii="Times New Roman" w:hAnsi="Times New Roman" w:cs="Times New Roman"/>
          <w:b/>
          <w:i/>
        </w:rPr>
        <w:t>ë</w:t>
      </w:r>
      <w:r w:rsidRPr="002D6D75">
        <w:rPr>
          <w:rFonts w:ascii="Times New Roman" w:hAnsi="Times New Roman" w:cs="Times New Roman"/>
          <w:b/>
          <w:i/>
        </w:rPr>
        <w:t>rshtatshme-</w:t>
      </w:r>
      <w:r w:rsidRPr="002D6D75">
        <w:rPr>
          <w:rFonts w:ascii="Times New Roman" w:hAnsi="Times New Roman" w:cs="Times New Roman"/>
          <w:i/>
        </w:rPr>
        <w:t xml:space="preserve"> ka nj</w:t>
      </w:r>
      <w:r w:rsidR="00677640" w:rsidRPr="002D6D75">
        <w:rPr>
          <w:rFonts w:ascii="Times New Roman" w:hAnsi="Times New Roman" w:cs="Times New Roman"/>
          <w:i/>
        </w:rPr>
        <w:t>ë</w:t>
      </w:r>
      <w:r w:rsidRPr="002D6D75">
        <w:rPr>
          <w:rFonts w:ascii="Times New Roman" w:hAnsi="Times New Roman" w:cs="Times New Roman"/>
          <w:i/>
        </w:rPr>
        <w:t xml:space="preserve"> rend</w:t>
      </w:r>
      <w:r w:rsidR="00677640" w:rsidRPr="002D6D75">
        <w:rPr>
          <w:rFonts w:ascii="Times New Roman" w:hAnsi="Times New Roman" w:cs="Times New Roman"/>
          <w:i/>
        </w:rPr>
        <w:t>ë</w:t>
      </w:r>
      <w:r w:rsidRPr="002D6D75">
        <w:rPr>
          <w:rFonts w:ascii="Times New Roman" w:hAnsi="Times New Roman" w:cs="Times New Roman"/>
          <w:i/>
        </w:rPr>
        <w:t>si t</w:t>
      </w:r>
      <w:r w:rsidR="00677640" w:rsidRPr="002D6D75">
        <w:rPr>
          <w:rFonts w:ascii="Times New Roman" w:hAnsi="Times New Roman" w:cs="Times New Roman"/>
          <w:i/>
        </w:rPr>
        <w:t>ë</w:t>
      </w:r>
      <w:r w:rsidRPr="002D6D75">
        <w:rPr>
          <w:rFonts w:ascii="Times New Roman" w:hAnsi="Times New Roman" w:cs="Times New Roman"/>
          <w:i/>
        </w:rPr>
        <w:t xml:space="preserve"> vecant</w:t>
      </w:r>
      <w:r w:rsidR="00677640" w:rsidRPr="002D6D75">
        <w:rPr>
          <w:rFonts w:ascii="Times New Roman" w:hAnsi="Times New Roman" w:cs="Times New Roman"/>
          <w:i/>
        </w:rPr>
        <w:t>ë</w:t>
      </w:r>
      <w:r w:rsidRPr="002D6D75">
        <w:rPr>
          <w:rFonts w:ascii="Times New Roman" w:hAnsi="Times New Roman" w:cs="Times New Roman"/>
          <w:i/>
        </w:rPr>
        <w:t xml:space="preserve">. Gjithkush </w:t>
      </w:r>
      <w:r w:rsidR="00677640" w:rsidRPr="002D6D75">
        <w:rPr>
          <w:rFonts w:ascii="Times New Roman" w:hAnsi="Times New Roman" w:cs="Times New Roman"/>
          <w:i/>
        </w:rPr>
        <w:t>ë</w:t>
      </w:r>
      <w:r w:rsidRPr="002D6D75">
        <w:rPr>
          <w:rFonts w:ascii="Times New Roman" w:hAnsi="Times New Roman" w:cs="Times New Roman"/>
          <w:i/>
        </w:rPr>
        <w:t>sht</w:t>
      </w:r>
      <w:r w:rsidR="00677640" w:rsidRPr="002D6D75">
        <w:rPr>
          <w:rFonts w:ascii="Times New Roman" w:hAnsi="Times New Roman" w:cs="Times New Roman"/>
          <w:i/>
        </w:rPr>
        <w:t>ë</w:t>
      </w:r>
      <w:r w:rsidRPr="002D6D75">
        <w:rPr>
          <w:rFonts w:ascii="Times New Roman" w:hAnsi="Times New Roman" w:cs="Times New Roman"/>
          <w:i/>
        </w:rPr>
        <w:t xml:space="preserve"> i angazhuar n</w:t>
      </w:r>
      <w:r w:rsidR="00677640" w:rsidRPr="002D6D75">
        <w:rPr>
          <w:rFonts w:ascii="Times New Roman" w:hAnsi="Times New Roman" w:cs="Times New Roman"/>
          <w:i/>
        </w:rPr>
        <w:t>ë</w:t>
      </w:r>
      <w:r w:rsidRPr="002D6D75">
        <w:rPr>
          <w:rFonts w:ascii="Times New Roman" w:hAnsi="Times New Roman" w:cs="Times New Roman"/>
          <w:i/>
        </w:rPr>
        <w:t xml:space="preserve"> aktivitetin e vet dhe zgjedhja e koh</w:t>
      </w:r>
      <w:r w:rsidR="00677640" w:rsidRPr="002D6D75">
        <w:rPr>
          <w:rFonts w:ascii="Times New Roman" w:hAnsi="Times New Roman" w:cs="Times New Roman"/>
          <w:i/>
        </w:rPr>
        <w:t>ë</w:t>
      </w:r>
      <w:r w:rsidRPr="002D6D75">
        <w:rPr>
          <w:rFonts w:ascii="Times New Roman" w:hAnsi="Times New Roman" w:cs="Times New Roman"/>
          <w:i/>
        </w:rPr>
        <w:t>s s</w:t>
      </w:r>
      <w:r w:rsidR="00677640" w:rsidRPr="002D6D75">
        <w:rPr>
          <w:rFonts w:ascii="Times New Roman" w:hAnsi="Times New Roman" w:cs="Times New Roman"/>
          <w:i/>
        </w:rPr>
        <w:t>ë</w:t>
      </w:r>
      <w:r w:rsidRPr="002D6D75">
        <w:rPr>
          <w:rFonts w:ascii="Times New Roman" w:hAnsi="Times New Roman" w:cs="Times New Roman"/>
          <w:i/>
        </w:rPr>
        <w:t xml:space="preserve"> p</w:t>
      </w:r>
      <w:r w:rsidR="00677640" w:rsidRPr="002D6D75">
        <w:rPr>
          <w:rFonts w:ascii="Times New Roman" w:hAnsi="Times New Roman" w:cs="Times New Roman"/>
          <w:i/>
        </w:rPr>
        <w:t>ë</w:t>
      </w:r>
      <w:r w:rsidRPr="002D6D75">
        <w:rPr>
          <w:rFonts w:ascii="Times New Roman" w:hAnsi="Times New Roman" w:cs="Times New Roman"/>
          <w:i/>
        </w:rPr>
        <w:t>rshtat</w:t>
      </w:r>
      <w:r w:rsidR="00677640" w:rsidRPr="002D6D75">
        <w:rPr>
          <w:rFonts w:ascii="Times New Roman" w:hAnsi="Times New Roman" w:cs="Times New Roman"/>
          <w:i/>
        </w:rPr>
        <w:t>ë</w:t>
      </w:r>
      <w:r w:rsidRPr="002D6D75">
        <w:rPr>
          <w:rFonts w:ascii="Times New Roman" w:hAnsi="Times New Roman" w:cs="Times New Roman"/>
          <w:i/>
        </w:rPr>
        <w:t>shme dhe dhenia e koh</w:t>
      </w:r>
      <w:r w:rsidR="00677640" w:rsidRPr="002D6D75">
        <w:rPr>
          <w:rFonts w:ascii="Times New Roman" w:hAnsi="Times New Roman" w:cs="Times New Roman"/>
          <w:i/>
        </w:rPr>
        <w:t>ë</w:t>
      </w:r>
      <w:r w:rsidRPr="002D6D75">
        <w:rPr>
          <w:rFonts w:ascii="Times New Roman" w:hAnsi="Times New Roman" w:cs="Times New Roman"/>
          <w:i/>
        </w:rPr>
        <w:t>s s</w:t>
      </w:r>
      <w:r w:rsidR="00677640" w:rsidRPr="002D6D75">
        <w:rPr>
          <w:rFonts w:ascii="Times New Roman" w:hAnsi="Times New Roman" w:cs="Times New Roman"/>
          <w:i/>
        </w:rPr>
        <w:t>ë</w:t>
      </w:r>
      <w:r w:rsidRPr="002D6D75">
        <w:rPr>
          <w:rFonts w:ascii="Times New Roman" w:hAnsi="Times New Roman" w:cs="Times New Roman"/>
          <w:i/>
        </w:rPr>
        <w:t xml:space="preserve"> nevojshme n</w:t>
      </w:r>
      <w:r w:rsidR="00677640" w:rsidRPr="002D6D75">
        <w:rPr>
          <w:rFonts w:ascii="Times New Roman" w:hAnsi="Times New Roman" w:cs="Times New Roman"/>
          <w:i/>
        </w:rPr>
        <w:t>ë</w:t>
      </w:r>
      <w:r w:rsidRPr="002D6D75">
        <w:rPr>
          <w:rFonts w:ascii="Times New Roman" w:hAnsi="Times New Roman" w:cs="Times New Roman"/>
          <w:i/>
        </w:rPr>
        <w:t xml:space="preserve"> dispozicion, </w:t>
      </w:r>
      <w:r w:rsidR="00677640" w:rsidRPr="002D6D75">
        <w:rPr>
          <w:rFonts w:ascii="Times New Roman" w:hAnsi="Times New Roman" w:cs="Times New Roman"/>
          <w:i/>
        </w:rPr>
        <w:t>ë</w:t>
      </w:r>
      <w:r w:rsidRPr="002D6D75">
        <w:rPr>
          <w:rFonts w:ascii="Times New Roman" w:hAnsi="Times New Roman" w:cs="Times New Roman"/>
          <w:i/>
        </w:rPr>
        <w:t>sht</w:t>
      </w:r>
      <w:r w:rsidR="00677640" w:rsidRPr="002D6D75">
        <w:rPr>
          <w:rFonts w:ascii="Times New Roman" w:hAnsi="Times New Roman" w:cs="Times New Roman"/>
          <w:i/>
        </w:rPr>
        <w:t>ë</w:t>
      </w:r>
      <w:r w:rsidRPr="002D6D75">
        <w:rPr>
          <w:rFonts w:ascii="Times New Roman" w:hAnsi="Times New Roman" w:cs="Times New Roman"/>
          <w:i/>
        </w:rPr>
        <w:t xml:space="preserve"> nj</w:t>
      </w:r>
      <w:r w:rsidR="00677640" w:rsidRPr="002D6D75">
        <w:rPr>
          <w:rFonts w:ascii="Times New Roman" w:hAnsi="Times New Roman" w:cs="Times New Roman"/>
          <w:i/>
        </w:rPr>
        <w:t>ë</w:t>
      </w:r>
      <w:r w:rsidRPr="002D6D75">
        <w:rPr>
          <w:rFonts w:ascii="Times New Roman" w:hAnsi="Times New Roman" w:cs="Times New Roman"/>
          <w:i/>
        </w:rPr>
        <w:t xml:space="preserve"> element </w:t>
      </w:r>
      <w:r w:rsidR="00BD1DCA" w:rsidRPr="002D6D75">
        <w:rPr>
          <w:rFonts w:ascii="Times New Roman" w:hAnsi="Times New Roman" w:cs="Times New Roman"/>
          <w:i/>
        </w:rPr>
        <w:t>i</w:t>
      </w:r>
      <w:r w:rsidRPr="002D6D75">
        <w:rPr>
          <w:rFonts w:ascii="Times New Roman" w:hAnsi="Times New Roman" w:cs="Times New Roman"/>
          <w:i/>
        </w:rPr>
        <w:t xml:space="preserve"> rend</w:t>
      </w:r>
      <w:r w:rsidR="00677640" w:rsidRPr="002D6D75">
        <w:rPr>
          <w:rFonts w:ascii="Times New Roman" w:hAnsi="Times New Roman" w:cs="Times New Roman"/>
          <w:i/>
        </w:rPr>
        <w:t>ë</w:t>
      </w:r>
      <w:r w:rsidRPr="002D6D75">
        <w:rPr>
          <w:rFonts w:ascii="Times New Roman" w:hAnsi="Times New Roman" w:cs="Times New Roman"/>
          <w:i/>
        </w:rPr>
        <w:t>sish</w:t>
      </w:r>
      <w:r w:rsidR="00677640" w:rsidRPr="002D6D75">
        <w:rPr>
          <w:rFonts w:ascii="Times New Roman" w:hAnsi="Times New Roman" w:cs="Times New Roman"/>
          <w:i/>
        </w:rPr>
        <w:t>ë</w:t>
      </w:r>
      <w:r w:rsidRPr="002D6D75">
        <w:rPr>
          <w:rFonts w:ascii="Times New Roman" w:hAnsi="Times New Roman" w:cs="Times New Roman"/>
          <w:i/>
        </w:rPr>
        <w:t>m n</w:t>
      </w:r>
      <w:r w:rsidR="00677640" w:rsidRPr="002D6D75">
        <w:rPr>
          <w:rFonts w:ascii="Times New Roman" w:hAnsi="Times New Roman" w:cs="Times New Roman"/>
          <w:i/>
        </w:rPr>
        <w:t>ë</w:t>
      </w:r>
      <w:r w:rsidRPr="002D6D75">
        <w:rPr>
          <w:rFonts w:ascii="Times New Roman" w:hAnsi="Times New Roman" w:cs="Times New Roman"/>
          <w:i/>
        </w:rPr>
        <w:t xml:space="preserve"> garantimin e suksesit t</w:t>
      </w:r>
      <w:r w:rsidR="00677640" w:rsidRPr="002D6D75">
        <w:rPr>
          <w:rFonts w:ascii="Times New Roman" w:hAnsi="Times New Roman" w:cs="Times New Roman"/>
          <w:i/>
        </w:rPr>
        <w:t>ë</w:t>
      </w:r>
      <w:r w:rsidRPr="002D6D75">
        <w:rPr>
          <w:rFonts w:ascii="Times New Roman" w:hAnsi="Times New Roman" w:cs="Times New Roman"/>
          <w:i/>
        </w:rPr>
        <w:t xml:space="preserve"> procesit t</w:t>
      </w:r>
      <w:r w:rsidR="00677640" w:rsidRPr="002D6D75">
        <w:rPr>
          <w:rFonts w:ascii="Times New Roman" w:hAnsi="Times New Roman" w:cs="Times New Roman"/>
          <w:i/>
        </w:rPr>
        <w:t>ë</w:t>
      </w:r>
      <w:r w:rsidRPr="002D6D75">
        <w:rPr>
          <w:rFonts w:ascii="Times New Roman" w:hAnsi="Times New Roman" w:cs="Times New Roman"/>
          <w:i/>
        </w:rPr>
        <w:t xml:space="preserve"> konsultimit publik. N</w:t>
      </w:r>
      <w:r w:rsidR="00677640" w:rsidRPr="002D6D75">
        <w:rPr>
          <w:rFonts w:ascii="Times New Roman" w:hAnsi="Times New Roman" w:cs="Times New Roman"/>
          <w:i/>
        </w:rPr>
        <w:t>ë</w:t>
      </w:r>
      <w:r w:rsidRPr="002D6D75">
        <w:rPr>
          <w:rFonts w:ascii="Times New Roman" w:hAnsi="Times New Roman" w:cs="Times New Roman"/>
          <w:i/>
        </w:rPr>
        <w:t xml:space="preserve"> ndarjen e koh</w:t>
      </w:r>
      <w:r w:rsidR="00677640" w:rsidRPr="002D6D75">
        <w:rPr>
          <w:rFonts w:ascii="Times New Roman" w:hAnsi="Times New Roman" w:cs="Times New Roman"/>
          <w:i/>
        </w:rPr>
        <w:t>ë</w:t>
      </w:r>
      <w:r w:rsidRPr="002D6D75">
        <w:rPr>
          <w:rFonts w:ascii="Times New Roman" w:hAnsi="Times New Roman" w:cs="Times New Roman"/>
          <w:i/>
        </w:rPr>
        <w:t>s p</w:t>
      </w:r>
      <w:r w:rsidR="00677640" w:rsidRPr="002D6D75">
        <w:rPr>
          <w:rFonts w:ascii="Times New Roman" w:hAnsi="Times New Roman" w:cs="Times New Roman"/>
          <w:i/>
        </w:rPr>
        <w:t>ë</w:t>
      </w:r>
      <w:r w:rsidRPr="002D6D75">
        <w:rPr>
          <w:rFonts w:ascii="Times New Roman" w:hAnsi="Times New Roman" w:cs="Times New Roman"/>
          <w:i/>
        </w:rPr>
        <w:t>r angazhim n</w:t>
      </w:r>
      <w:r w:rsidR="00677640" w:rsidRPr="002D6D75">
        <w:rPr>
          <w:rFonts w:ascii="Times New Roman" w:hAnsi="Times New Roman" w:cs="Times New Roman"/>
          <w:i/>
        </w:rPr>
        <w:t>ë</w:t>
      </w:r>
      <w:r w:rsidRPr="002D6D75">
        <w:rPr>
          <w:rFonts w:ascii="Times New Roman" w:hAnsi="Times New Roman" w:cs="Times New Roman"/>
          <w:i/>
        </w:rPr>
        <w:t xml:space="preserve"> biznesin privat me at</w:t>
      </w:r>
      <w:r w:rsidR="00677640" w:rsidRPr="002D6D75">
        <w:rPr>
          <w:rFonts w:ascii="Times New Roman" w:hAnsi="Times New Roman" w:cs="Times New Roman"/>
          <w:i/>
        </w:rPr>
        <w:t>ë</w:t>
      </w:r>
      <w:r w:rsidRPr="002D6D75">
        <w:rPr>
          <w:rFonts w:ascii="Times New Roman" w:hAnsi="Times New Roman" w:cs="Times New Roman"/>
          <w:i/>
        </w:rPr>
        <w:t xml:space="preserve"> t</w:t>
      </w:r>
      <w:r w:rsidR="00677640" w:rsidRPr="002D6D75">
        <w:rPr>
          <w:rFonts w:ascii="Times New Roman" w:hAnsi="Times New Roman" w:cs="Times New Roman"/>
          <w:i/>
        </w:rPr>
        <w:t>ë</w:t>
      </w:r>
      <w:r w:rsidRPr="002D6D75">
        <w:rPr>
          <w:rFonts w:ascii="Times New Roman" w:hAnsi="Times New Roman" w:cs="Times New Roman"/>
          <w:i/>
        </w:rPr>
        <w:t xml:space="preserve"> angazhimit n</w:t>
      </w:r>
      <w:r w:rsidR="00677640" w:rsidRPr="002D6D75">
        <w:rPr>
          <w:rFonts w:ascii="Times New Roman" w:hAnsi="Times New Roman" w:cs="Times New Roman"/>
          <w:i/>
        </w:rPr>
        <w:t>ë</w:t>
      </w:r>
      <w:r w:rsidRPr="002D6D75">
        <w:rPr>
          <w:rFonts w:ascii="Times New Roman" w:hAnsi="Times New Roman" w:cs="Times New Roman"/>
          <w:i/>
        </w:rPr>
        <w:t xml:space="preserve"> interesin publik, zakonisht njer</w:t>
      </w:r>
      <w:r w:rsidR="00677640" w:rsidRPr="002D6D75">
        <w:rPr>
          <w:rFonts w:ascii="Times New Roman" w:hAnsi="Times New Roman" w:cs="Times New Roman"/>
          <w:i/>
        </w:rPr>
        <w:t>ë</w:t>
      </w:r>
      <w:r w:rsidRPr="002D6D75">
        <w:rPr>
          <w:rFonts w:ascii="Times New Roman" w:hAnsi="Times New Roman" w:cs="Times New Roman"/>
          <w:i/>
        </w:rPr>
        <w:t>zit jan</w:t>
      </w:r>
      <w:r w:rsidR="00677640" w:rsidRPr="002D6D75">
        <w:rPr>
          <w:rFonts w:ascii="Times New Roman" w:hAnsi="Times New Roman" w:cs="Times New Roman"/>
          <w:i/>
        </w:rPr>
        <w:t>ë</w:t>
      </w:r>
      <w:r w:rsidRPr="002D6D75">
        <w:rPr>
          <w:rFonts w:ascii="Times New Roman" w:hAnsi="Times New Roman" w:cs="Times New Roman"/>
          <w:i/>
        </w:rPr>
        <w:t xml:space="preserve"> t</w:t>
      </w:r>
      <w:r w:rsidR="00677640" w:rsidRPr="002D6D75">
        <w:rPr>
          <w:rFonts w:ascii="Times New Roman" w:hAnsi="Times New Roman" w:cs="Times New Roman"/>
          <w:i/>
        </w:rPr>
        <w:t>ë</w:t>
      </w:r>
      <w:r w:rsidRPr="002D6D75">
        <w:rPr>
          <w:rFonts w:ascii="Times New Roman" w:hAnsi="Times New Roman" w:cs="Times New Roman"/>
          <w:i/>
        </w:rPr>
        <w:t xml:space="preserve"> prirur t</w:t>
      </w:r>
      <w:r w:rsidR="00677640" w:rsidRPr="002D6D75">
        <w:rPr>
          <w:rFonts w:ascii="Times New Roman" w:hAnsi="Times New Roman" w:cs="Times New Roman"/>
          <w:i/>
        </w:rPr>
        <w:t>ë</w:t>
      </w:r>
      <w:r w:rsidRPr="002D6D75">
        <w:rPr>
          <w:rFonts w:ascii="Times New Roman" w:hAnsi="Times New Roman" w:cs="Times New Roman"/>
          <w:i/>
        </w:rPr>
        <w:t xml:space="preserve"> zgjedhin n</w:t>
      </w:r>
      <w:r w:rsidR="00677640" w:rsidRPr="002D6D75">
        <w:rPr>
          <w:rFonts w:ascii="Times New Roman" w:hAnsi="Times New Roman" w:cs="Times New Roman"/>
          <w:i/>
        </w:rPr>
        <w:t>ë</w:t>
      </w:r>
      <w:r w:rsidRPr="002D6D75">
        <w:rPr>
          <w:rFonts w:ascii="Times New Roman" w:hAnsi="Times New Roman" w:cs="Times New Roman"/>
          <w:i/>
        </w:rPr>
        <w:t xml:space="preserve"> favor t</w:t>
      </w:r>
      <w:r w:rsidR="00677640" w:rsidRPr="002D6D75">
        <w:rPr>
          <w:rFonts w:ascii="Times New Roman" w:hAnsi="Times New Roman" w:cs="Times New Roman"/>
          <w:i/>
        </w:rPr>
        <w:t>ë</w:t>
      </w:r>
      <w:r w:rsidRPr="002D6D75">
        <w:rPr>
          <w:rFonts w:ascii="Times New Roman" w:hAnsi="Times New Roman" w:cs="Times New Roman"/>
          <w:i/>
        </w:rPr>
        <w:t xml:space="preserve"> atij privat. P</w:t>
      </w:r>
      <w:r w:rsidR="00677640" w:rsidRPr="002D6D75">
        <w:rPr>
          <w:rFonts w:ascii="Times New Roman" w:hAnsi="Times New Roman" w:cs="Times New Roman"/>
          <w:i/>
        </w:rPr>
        <w:t>ë</w:t>
      </w:r>
      <w:r w:rsidRPr="002D6D75">
        <w:rPr>
          <w:rFonts w:ascii="Times New Roman" w:hAnsi="Times New Roman" w:cs="Times New Roman"/>
          <w:i/>
        </w:rPr>
        <w:t>r k</w:t>
      </w:r>
      <w:r w:rsidR="00677640" w:rsidRPr="002D6D75">
        <w:rPr>
          <w:rFonts w:ascii="Times New Roman" w:hAnsi="Times New Roman" w:cs="Times New Roman"/>
          <w:i/>
        </w:rPr>
        <w:t>ë</w:t>
      </w:r>
      <w:r w:rsidRPr="002D6D75">
        <w:rPr>
          <w:rFonts w:ascii="Times New Roman" w:hAnsi="Times New Roman" w:cs="Times New Roman"/>
          <w:i/>
        </w:rPr>
        <w:t>t</w:t>
      </w:r>
      <w:r w:rsidR="00677640" w:rsidRPr="002D6D75">
        <w:rPr>
          <w:rFonts w:ascii="Times New Roman" w:hAnsi="Times New Roman" w:cs="Times New Roman"/>
          <w:i/>
        </w:rPr>
        <w:t>ë</w:t>
      </w:r>
      <w:r w:rsidRPr="002D6D75">
        <w:rPr>
          <w:rFonts w:ascii="Times New Roman" w:hAnsi="Times New Roman" w:cs="Times New Roman"/>
          <w:i/>
        </w:rPr>
        <w:t xml:space="preserve"> arsye nevojitet kujdes </w:t>
      </w:r>
      <w:r w:rsidR="00BD1DCA" w:rsidRPr="002D6D75">
        <w:rPr>
          <w:rFonts w:ascii="Times New Roman" w:hAnsi="Times New Roman" w:cs="Times New Roman"/>
          <w:i/>
        </w:rPr>
        <w:t>i</w:t>
      </w:r>
      <w:r w:rsidRPr="002D6D75">
        <w:rPr>
          <w:rFonts w:ascii="Times New Roman" w:hAnsi="Times New Roman" w:cs="Times New Roman"/>
          <w:i/>
        </w:rPr>
        <w:t xml:space="preserve"> vecant</w:t>
      </w:r>
      <w:r w:rsidR="00677640" w:rsidRPr="002D6D75">
        <w:rPr>
          <w:rFonts w:ascii="Times New Roman" w:hAnsi="Times New Roman" w:cs="Times New Roman"/>
          <w:i/>
        </w:rPr>
        <w:t>ë</w:t>
      </w:r>
      <w:r w:rsidRPr="002D6D75">
        <w:rPr>
          <w:rFonts w:ascii="Times New Roman" w:hAnsi="Times New Roman" w:cs="Times New Roman"/>
          <w:i/>
        </w:rPr>
        <w:t xml:space="preserve"> n</w:t>
      </w:r>
      <w:r w:rsidR="00677640" w:rsidRPr="002D6D75">
        <w:rPr>
          <w:rFonts w:ascii="Times New Roman" w:hAnsi="Times New Roman" w:cs="Times New Roman"/>
          <w:i/>
        </w:rPr>
        <w:t>ë</w:t>
      </w:r>
      <w:r w:rsidRPr="002D6D75">
        <w:rPr>
          <w:rFonts w:ascii="Times New Roman" w:hAnsi="Times New Roman" w:cs="Times New Roman"/>
          <w:i/>
        </w:rPr>
        <w:t xml:space="preserve"> p</w:t>
      </w:r>
      <w:r w:rsidR="00677640" w:rsidRPr="002D6D75">
        <w:rPr>
          <w:rFonts w:ascii="Times New Roman" w:hAnsi="Times New Roman" w:cs="Times New Roman"/>
          <w:i/>
        </w:rPr>
        <w:t>ë</w:t>
      </w:r>
      <w:r w:rsidR="00BD1DCA" w:rsidRPr="002D6D75">
        <w:rPr>
          <w:rFonts w:ascii="Times New Roman" w:hAnsi="Times New Roman" w:cs="Times New Roman"/>
          <w:i/>
        </w:rPr>
        <w:t>rc</w:t>
      </w:r>
      <w:r w:rsidRPr="002D6D75">
        <w:rPr>
          <w:rFonts w:ascii="Times New Roman" w:hAnsi="Times New Roman" w:cs="Times New Roman"/>
          <w:i/>
        </w:rPr>
        <w:t>a</w:t>
      </w:r>
      <w:r w:rsidR="00BD1DCA" w:rsidRPr="002D6D75">
        <w:rPr>
          <w:rFonts w:ascii="Times New Roman" w:hAnsi="Times New Roman" w:cs="Times New Roman"/>
          <w:i/>
        </w:rPr>
        <w:t>k</w:t>
      </w:r>
      <w:r w:rsidRPr="002D6D75">
        <w:rPr>
          <w:rFonts w:ascii="Times New Roman" w:hAnsi="Times New Roman" w:cs="Times New Roman"/>
          <w:i/>
        </w:rPr>
        <w:t>timin e orareve dhe afateve kohore t</w:t>
      </w:r>
      <w:r w:rsidR="00677640" w:rsidRPr="002D6D75">
        <w:rPr>
          <w:rFonts w:ascii="Times New Roman" w:hAnsi="Times New Roman" w:cs="Times New Roman"/>
          <w:i/>
        </w:rPr>
        <w:t>ë</w:t>
      </w:r>
      <w:r w:rsidRPr="002D6D75">
        <w:rPr>
          <w:rFonts w:ascii="Times New Roman" w:hAnsi="Times New Roman" w:cs="Times New Roman"/>
          <w:i/>
        </w:rPr>
        <w:t xml:space="preserve"> procesit t</w:t>
      </w:r>
      <w:r w:rsidR="00677640" w:rsidRPr="002D6D75">
        <w:rPr>
          <w:rFonts w:ascii="Times New Roman" w:hAnsi="Times New Roman" w:cs="Times New Roman"/>
          <w:i/>
        </w:rPr>
        <w:t>ë</w:t>
      </w:r>
      <w:r w:rsidR="00BD1DCA" w:rsidRPr="002D6D75">
        <w:rPr>
          <w:rFonts w:ascii="Times New Roman" w:hAnsi="Times New Roman" w:cs="Times New Roman"/>
          <w:i/>
        </w:rPr>
        <w:t xml:space="preserve"> konsultimit publik, duke e kthyer at</w:t>
      </w:r>
      <w:r w:rsidR="00A55725" w:rsidRPr="002D6D75">
        <w:rPr>
          <w:rFonts w:ascii="Times New Roman" w:hAnsi="Times New Roman" w:cs="Times New Roman"/>
          <w:i/>
        </w:rPr>
        <w:t>ë</w:t>
      </w:r>
      <w:r w:rsidR="00BD1DCA" w:rsidRPr="002D6D75">
        <w:rPr>
          <w:rFonts w:ascii="Times New Roman" w:hAnsi="Times New Roman" w:cs="Times New Roman"/>
          <w:i/>
        </w:rPr>
        <w:t xml:space="preserve"> n</w:t>
      </w:r>
      <w:r w:rsidR="00A55725" w:rsidRPr="002D6D75">
        <w:rPr>
          <w:rFonts w:ascii="Times New Roman" w:hAnsi="Times New Roman" w:cs="Times New Roman"/>
          <w:i/>
        </w:rPr>
        <w:t>ë</w:t>
      </w:r>
      <w:r w:rsidR="00BD1DCA" w:rsidRPr="002D6D75">
        <w:rPr>
          <w:rFonts w:ascii="Times New Roman" w:hAnsi="Times New Roman" w:cs="Times New Roman"/>
          <w:i/>
        </w:rPr>
        <w:t xml:space="preserve"> nj</w:t>
      </w:r>
      <w:r w:rsidR="00A55725" w:rsidRPr="002D6D75">
        <w:rPr>
          <w:rFonts w:ascii="Times New Roman" w:hAnsi="Times New Roman" w:cs="Times New Roman"/>
          <w:i/>
        </w:rPr>
        <w:t>ë</w:t>
      </w:r>
      <w:r w:rsidR="00BD1DCA" w:rsidRPr="002D6D75">
        <w:rPr>
          <w:rFonts w:ascii="Times New Roman" w:hAnsi="Times New Roman" w:cs="Times New Roman"/>
          <w:i/>
        </w:rPr>
        <w:t xml:space="preserve"> aktivitet atraktiv q</w:t>
      </w:r>
      <w:r w:rsidR="00A55725" w:rsidRPr="002D6D75">
        <w:rPr>
          <w:rFonts w:ascii="Times New Roman" w:hAnsi="Times New Roman" w:cs="Times New Roman"/>
          <w:i/>
        </w:rPr>
        <w:t>ë</w:t>
      </w:r>
      <w:r w:rsidR="00BD1DCA" w:rsidRPr="002D6D75">
        <w:rPr>
          <w:rFonts w:ascii="Times New Roman" w:hAnsi="Times New Roman" w:cs="Times New Roman"/>
          <w:i/>
        </w:rPr>
        <w:t xml:space="preserve"> zhvillohet n</w:t>
      </w:r>
      <w:r w:rsidR="00A55725" w:rsidRPr="002D6D75">
        <w:rPr>
          <w:rFonts w:ascii="Times New Roman" w:hAnsi="Times New Roman" w:cs="Times New Roman"/>
          <w:i/>
        </w:rPr>
        <w:t>ë</w:t>
      </w:r>
      <w:r w:rsidR="00BD1DCA" w:rsidRPr="002D6D75">
        <w:rPr>
          <w:rFonts w:ascii="Times New Roman" w:hAnsi="Times New Roman" w:cs="Times New Roman"/>
          <w:i/>
        </w:rPr>
        <w:t xml:space="preserve"> koh</w:t>
      </w:r>
      <w:r w:rsidR="00A55725" w:rsidRPr="002D6D75">
        <w:rPr>
          <w:rFonts w:ascii="Times New Roman" w:hAnsi="Times New Roman" w:cs="Times New Roman"/>
          <w:i/>
        </w:rPr>
        <w:t>ë</w:t>
      </w:r>
      <w:r w:rsidR="00BD1DCA" w:rsidRPr="002D6D75">
        <w:rPr>
          <w:rFonts w:ascii="Times New Roman" w:hAnsi="Times New Roman" w:cs="Times New Roman"/>
          <w:i/>
        </w:rPr>
        <w:t>n e lir</w:t>
      </w:r>
      <w:r w:rsidR="00A55725" w:rsidRPr="002D6D75">
        <w:rPr>
          <w:rFonts w:ascii="Times New Roman" w:hAnsi="Times New Roman" w:cs="Times New Roman"/>
          <w:i/>
        </w:rPr>
        <w:t>ë</w:t>
      </w:r>
      <w:r w:rsidR="00BD1DCA" w:rsidRPr="002D6D75">
        <w:rPr>
          <w:rFonts w:ascii="Times New Roman" w:hAnsi="Times New Roman" w:cs="Times New Roman"/>
          <w:i/>
        </w:rPr>
        <w:t xml:space="preserve"> dhe t</w:t>
      </w:r>
      <w:r w:rsidR="00A55725" w:rsidRPr="002D6D75">
        <w:rPr>
          <w:rFonts w:ascii="Times New Roman" w:hAnsi="Times New Roman" w:cs="Times New Roman"/>
          <w:i/>
        </w:rPr>
        <w:t>ë</w:t>
      </w:r>
      <w:r w:rsidR="00BD1DCA" w:rsidRPr="002D6D75">
        <w:rPr>
          <w:rFonts w:ascii="Times New Roman" w:hAnsi="Times New Roman" w:cs="Times New Roman"/>
          <w:i/>
        </w:rPr>
        <w:t xml:space="preserve"> p</w:t>
      </w:r>
      <w:r w:rsidR="00A55725" w:rsidRPr="002D6D75">
        <w:rPr>
          <w:rFonts w:ascii="Times New Roman" w:hAnsi="Times New Roman" w:cs="Times New Roman"/>
          <w:i/>
        </w:rPr>
        <w:t>ë</w:t>
      </w:r>
      <w:r w:rsidR="00BD1DCA" w:rsidRPr="002D6D75">
        <w:rPr>
          <w:rFonts w:ascii="Times New Roman" w:hAnsi="Times New Roman" w:cs="Times New Roman"/>
          <w:i/>
        </w:rPr>
        <w:t>rshtatshme p</w:t>
      </w:r>
      <w:r w:rsidR="00A55725" w:rsidRPr="002D6D75">
        <w:rPr>
          <w:rFonts w:ascii="Times New Roman" w:hAnsi="Times New Roman" w:cs="Times New Roman"/>
          <w:i/>
        </w:rPr>
        <w:t>ë</w:t>
      </w:r>
      <w:r w:rsidR="00BD1DCA" w:rsidRPr="002D6D75">
        <w:rPr>
          <w:rFonts w:ascii="Times New Roman" w:hAnsi="Times New Roman" w:cs="Times New Roman"/>
          <w:i/>
        </w:rPr>
        <w:t>r individ</w:t>
      </w:r>
      <w:r w:rsidR="00A55725" w:rsidRPr="002D6D75">
        <w:rPr>
          <w:rFonts w:ascii="Times New Roman" w:hAnsi="Times New Roman" w:cs="Times New Roman"/>
          <w:i/>
        </w:rPr>
        <w:t>ë</w:t>
      </w:r>
      <w:r w:rsidR="00BD1DCA" w:rsidRPr="002D6D75">
        <w:rPr>
          <w:rFonts w:ascii="Times New Roman" w:hAnsi="Times New Roman" w:cs="Times New Roman"/>
          <w:i/>
        </w:rPr>
        <w:t xml:space="preserve"> dhe grupe shoq</w:t>
      </w:r>
      <w:r w:rsidR="00A55725" w:rsidRPr="002D6D75">
        <w:rPr>
          <w:rFonts w:ascii="Times New Roman" w:hAnsi="Times New Roman" w:cs="Times New Roman"/>
          <w:i/>
        </w:rPr>
        <w:t>ë</w:t>
      </w:r>
      <w:r w:rsidR="00BD1DCA" w:rsidRPr="002D6D75">
        <w:rPr>
          <w:rFonts w:ascii="Times New Roman" w:hAnsi="Times New Roman" w:cs="Times New Roman"/>
          <w:i/>
        </w:rPr>
        <w:t>rore t</w:t>
      </w:r>
      <w:r w:rsidR="00A55725" w:rsidRPr="002D6D75">
        <w:rPr>
          <w:rFonts w:ascii="Times New Roman" w:hAnsi="Times New Roman" w:cs="Times New Roman"/>
          <w:i/>
        </w:rPr>
        <w:t>ë</w:t>
      </w:r>
      <w:r w:rsidR="00BD1DCA" w:rsidRPr="002D6D75">
        <w:rPr>
          <w:rFonts w:ascii="Times New Roman" w:hAnsi="Times New Roman" w:cs="Times New Roman"/>
          <w:i/>
        </w:rPr>
        <w:t xml:space="preserve"> caktuara.</w:t>
      </w:r>
      <w:r w:rsidRPr="002D6D75">
        <w:rPr>
          <w:rFonts w:ascii="Times New Roman" w:hAnsi="Times New Roman" w:cs="Times New Roman"/>
          <w:i/>
        </w:rPr>
        <w:t xml:space="preserve"> </w:t>
      </w:r>
    </w:p>
    <w:p w14:paraId="6CAAA0C1" w14:textId="77777777" w:rsidR="00646D95" w:rsidRPr="006A4B41" w:rsidRDefault="00380B67" w:rsidP="00646D95">
      <w:pPr>
        <w:spacing w:after="211" w:line="271" w:lineRule="auto"/>
        <w:jc w:val="both"/>
        <w:rPr>
          <w:rFonts w:ascii="Times New Roman" w:hAnsi="Times New Roman" w:cs="Times New Roman"/>
          <w:b/>
        </w:rPr>
      </w:pPr>
      <w:r w:rsidRPr="006A4B41">
        <w:rPr>
          <w:rFonts w:ascii="Times New Roman" w:hAnsi="Times New Roman" w:cs="Times New Roman"/>
          <w:b/>
        </w:rPr>
        <w:t>Bariera</w:t>
      </w:r>
      <w:r w:rsidR="007E39FE">
        <w:rPr>
          <w:rFonts w:ascii="Times New Roman" w:hAnsi="Times New Roman" w:cs="Times New Roman"/>
          <w:b/>
        </w:rPr>
        <w:t>/v</w:t>
      </w:r>
      <w:r w:rsidR="007F4BF3">
        <w:rPr>
          <w:rFonts w:ascii="Times New Roman" w:hAnsi="Times New Roman" w:cs="Times New Roman"/>
          <w:b/>
        </w:rPr>
        <w:t>ë</w:t>
      </w:r>
      <w:r w:rsidR="007E39FE">
        <w:rPr>
          <w:rFonts w:ascii="Times New Roman" w:hAnsi="Times New Roman" w:cs="Times New Roman"/>
          <w:b/>
        </w:rPr>
        <w:t>shtir</w:t>
      </w:r>
      <w:r w:rsidR="007F4BF3">
        <w:rPr>
          <w:rFonts w:ascii="Times New Roman" w:hAnsi="Times New Roman" w:cs="Times New Roman"/>
          <w:b/>
        </w:rPr>
        <w:t>ë</w:t>
      </w:r>
      <w:r w:rsidR="007E39FE">
        <w:rPr>
          <w:rFonts w:ascii="Times New Roman" w:hAnsi="Times New Roman" w:cs="Times New Roman"/>
          <w:b/>
        </w:rPr>
        <w:t>si</w:t>
      </w:r>
    </w:p>
    <w:p w14:paraId="68E607F8" w14:textId="77777777" w:rsidR="00A5220E" w:rsidRPr="006A4B41" w:rsidRDefault="00655E43" w:rsidP="00677640">
      <w:pPr>
        <w:pStyle w:val="ListParagraph"/>
        <w:numPr>
          <w:ilvl w:val="0"/>
          <w:numId w:val="1"/>
        </w:numPr>
        <w:spacing w:after="211" w:line="271" w:lineRule="auto"/>
        <w:jc w:val="both"/>
        <w:rPr>
          <w:rFonts w:ascii="Times New Roman" w:hAnsi="Times New Roman" w:cs="Times New Roman"/>
        </w:rPr>
      </w:pPr>
      <w:r w:rsidRPr="006A4B41">
        <w:rPr>
          <w:rFonts w:ascii="Times New Roman" w:hAnsi="Times New Roman" w:cs="Times New Roman"/>
          <w:b/>
          <w:i/>
        </w:rPr>
        <w:t>Distanca gjeografike</w:t>
      </w:r>
      <w:r w:rsidRPr="006A4B41">
        <w:rPr>
          <w:rFonts w:ascii="Times New Roman" w:hAnsi="Times New Roman" w:cs="Times New Roman"/>
          <w:i/>
        </w:rPr>
        <w:t xml:space="preserve"> </w:t>
      </w:r>
      <w:r w:rsidR="00A5220E" w:rsidRPr="006A4B41">
        <w:rPr>
          <w:rFonts w:ascii="Times New Roman" w:hAnsi="Times New Roman" w:cs="Times New Roman"/>
          <w:i/>
        </w:rPr>
        <w:t>– p</w:t>
      </w:r>
      <w:r w:rsidR="00677640" w:rsidRPr="006A4B41">
        <w:rPr>
          <w:rFonts w:ascii="Times New Roman" w:hAnsi="Times New Roman" w:cs="Times New Roman"/>
          <w:i/>
        </w:rPr>
        <w:t>ë</w:t>
      </w:r>
      <w:r w:rsidR="00A5220E" w:rsidRPr="006A4B41">
        <w:rPr>
          <w:rFonts w:ascii="Times New Roman" w:hAnsi="Times New Roman" w:cs="Times New Roman"/>
          <w:i/>
        </w:rPr>
        <w:t>rb</w:t>
      </w:r>
      <w:r w:rsidR="00677640" w:rsidRPr="006A4B41">
        <w:rPr>
          <w:rFonts w:ascii="Times New Roman" w:hAnsi="Times New Roman" w:cs="Times New Roman"/>
          <w:i/>
        </w:rPr>
        <w:t>ë</w:t>
      </w:r>
      <w:r w:rsidR="00A5220E" w:rsidRPr="006A4B41">
        <w:rPr>
          <w:rFonts w:ascii="Times New Roman" w:hAnsi="Times New Roman" w:cs="Times New Roman"/>
          <w:i/>
        </w:rPr>
        <w:t>n nj</w:t>
      </w:r>
      <w:r w:rsidR="00677640" w:rsidRPr="006A4B41">
        <w:rPr>
          <w:rFonts w:ascii="Times New Roman" w:hAnsi="Times New Roman" w:cs="Times New Roman"/>
          <w:i/>
        </w:rPr>
        <w:t>ë</w:t>
      </w:r>
      <w:r w:rsidR="00A5220E" w:rsidRPr="006A4B41">
        <w:rPr>
          <w:rFonts w:ascii="Times New Roman" w:hAnsi="Times New Roman" w:cs="Times New Roman"/>
          <w:i/>
        </w:rPr>
        <w:t xml:space="preserve"> penges</w:t>
      </w:r>
      <w:r w:rsidR="00677640" w:rsidRPr="006A4B41">
        <w:rPr>
          <w:rFonts w:ascii="Times New Roman" w:hAnsi="Times New Roman" w:cs="Times New Roman"/>
          <w:i/>
        </w:rPr>
        <w:t>ë</w:t>
      </w:r>
      <w:r w:rsidR="00A5220E" w:rsidRPr="006A4B41">
        <w:rPr>
          <w:rFonts w:ascii="Times New Roman" w:hAnsi="Times New Roman" w:cs="Times New Roman"/>
          <w:i/>
        </w:rPr>
        <w:t xml:space="preserve"> reale p</w:t>
      </w:r>
      <w:r w:rsidR="00677640" w:rsidRPr="006A4B41">
        <w:rPr>
          <w:rFonts w:ascii="Times New Roman" w:hAnsi="Times New Roman" w:cs="Times New Roman"/>
          <w:i/>
        </w:rPr>
        <w:t>ë</w:t>
      </w:r>
      <w:r w:rsidR="00A5220E" w:rsidRPr="006A4B41">
        <w:rPr>
          <w:rFonts w:ascii="Times New Roman" w:hAnsi="Times New Roman" w:cs="Times New Roman"/>
          <w:i/>
        </w:rPr>
        <w:t>r konsultimin publik. Pas kryerjes s</w:t>
      </w:r>
      <w:r w:rsidR="00677640" w:rsidRPr="006A4B41">
        <w:rPr>
          <w:rFonts w:ascii="Times New Roman" w:hAnsi="Times New Roman" w:cs="Times New Roman"/>
          <w:i/>
        </w:rPr>
        <w:t>ë</w:t>
      </w:r>
      <w:r w:rsidR="00A5220E" w:rsidRPr="006A4B41">
        <w:rPr>
          <w:rFonts w:ascii="Times New Roman" w:hAnsi="Times New Roman" w:cs="Times New Roman"/>
          <w:i/>
        </w:rPr>
        <w:t xml:space="preserve"> Reform</w:t>
      </w:r>
      <w:r w:rsidR="00677640" w:rsidRPr="006A4B41">
        <w:rPr>
          <w:rFonts w:ascii="Times New Roman" w:hAnsi="Times New Roman" w:cs="Times New Roman"/>
          <w:i/>
        </w:rPr>
        <w:t>ë</w:t>
      </w:r>
      <w:r w:rsidR="00A5220E" w:rsidRPr="006A4B41">
        <w:rPr>
          <w:rFonts w:ascii="Times New Roman" w:hAnsi="Times New Roman" w:cs="Times New Roman"/>
          <w:i/>
        </w:rPr>
        <w:t>s Territoriale, distanca e shum</w:t>
      </w:r>
      <w:r w:rsidR="00677640" w:rsidRPr="006A4B41">
        <w:rPr>
          <w:rFonts w:ascii="Times New Roman" w:hAnsi="Times New Roman" w:cs="Times New Roman"/>
          <w:i/>
        </w:rPr>
        <w:t>ë</w:t>
      </w:r>
      <w:r w:rsidR="00A5220E" w:rsidRPr="006A4B41">
        <w:rPr>
          <w:rFonts w:ascii="Times New Roman" w:hAnsi="Times New Roman" w:cs="Times New Roman"/>
          <w:i/>
        </w:rPr>
        <w:t xml:space="preserve"> fshatrave nga qendra e bashkis</w:t>
      </w:r>
      <w:r w:rsidR="00677640" w:rsidRPr="006A4B41">
        <w:rPr>
          <w:rFonts w:ascii="Times New Roman" w:hAnsi="Times New Roman" w:cs="Times New Roman"/>
          <w:i/>
        </w:rPr>
        <w:t>ë</w:t>
      </w:r>
      <w:r w:rsidR="00A5220E" w:rsidRPr="006A4B41">
        <w:rPr>
          <w:rFonts w:ascii="Times New Roman" w:hAnsi="Times New Roman" w:cs="Times New Roman"/>
          <w:i/>
        </w:rPr>
        <w:t xml:space="preserve"> </w:t>
      </w:r>
      <w:r w:rsidR="00677640" w:rsidRPr="006A4B41">
        <w:rPr>
          <w:rFonts w:ascii="Times New Roman" w:hAnsi="Times New Roman" w:cs="Times New Roman"/>
          <w:i/>
        </w:rPr>
        <w:t>ë</w:t>
      </w:r>
      <w:r w:rsidR="00A5220E" w:rsidRPr="006A4B41">
        <w:rPr>
          <w:rFonts w:ascii="Times New Roman" w:hAnsi="Times New Roman" w:cs="Times New Roman"/>
          <w:i/>
        </w:rPr>
        <w:t>sht</w:t>
      </w:r>
      <w:r w:rsidR="00677640" w:rsidRPr="006A4B41">
        <w:rPr>
          <w:rFonts w:ascii="Times New Roman" w:hAnsi="Times New Roman" w:cs="Times New Roman"/>
          <w:i/>
        </w:rPr>
        <w:t>ë</w:t>
      </w:r>
      <w:r w:rsidR="00A5220E" w:rsidRPr="006A4B41">
        <w:rPr>
          <w:rFonts w:ascii="Times New Roman" w:hAnsi="Times New Roman" w:cs="Times New Roman"/>
          <w:i/>
        </w:rPr>
        <w:t xml:space="preserve"> rritur n</w:t>
      </w:r>
      <w:r w:rsidR="00677640" w:rsidRPr="006A4B41">
        <w:rPr>
          <w:rFonts w:ascii="Times New Roman" w:hAnsi="Times New Roman" w:cs="Times New Roman"/>
          <w:i/>
        </w:rPr>
        <w:t>ë</w:t>
      </w:r>
      <w:r w:rsidR="00A5220E" w:rsidRPr="006A4B41">
        <w:rPr>
          <w:rFonts w:ascii="Times New Roman" w:hAnsi="Times New Roman" w:cs="Times New Roman"/>
          <w:i/>
        </w:rPr>
        <w:t xml:space="preserve"> menyr</w:t>
      </w:r>
      <w:r w:rsidR="00677640" w:rsidRPr="006A4B41">
        <w:rPr>
          <w:rFonts w:ascii="Times New Roman" w:hAnsi="Times New Roman" w:cs="Times New Roman"/>
          <w:i/>
        </w:rPr>
        <w:t>ë</w:t>
      </w:r>
      <w:r w:rsidR="00A5220E" w:rsidRPr="006A4B41">
        <w:rPr>
          <w:rFonts w:ascii="Times New Roman" w:hAnsi="Times New Roman" w:cs="Times New Roman"/>
          <w:i/>
        </w:rPr>
        <w:t xml:space="preserve"> t</w:t>
      </w:r>
      <w:r w:rsidR="00677640" w:rsidRPr="006A4B41">
        <w:rPr>
          <w:rFonts w:ascii="Times New Roman" w:hAnsi="Times New Roman" w:cs="Times New Roman"/>
          <w:i/>
        </w:rPr>
        <w:t>ë</w:t>
      </w:r>
      <w:r w:rsidR="00A5220E" w:rsidRPr="006A4B41">
        <w:rPr>
          <w:rFonts w:ascii="Times New Roman" w:hAnsi="Times New Roman" w:cs="Times New Roman"/>
          <w:i/>
        </w:rPr>
        <w:t xml:space="preserve"> konsiderueshme. Ky fakt duhet marr</w:t>
      </w:r>
      <w:r w:rsidR="00677640" w:rsidRPr="006A4B41">
        <w:rPr>
          <w:rFonts w:ascii="Times New Roman" w:hAnsi="Times New Roman" w:cs="Times New Roman"/>
          <w:i/>
        </w:rPr>
        <w:t>ë</w:t>
      </w:r>
      <w:r w:rsidR="00A5220E" w:rsidRPr="006A4B41">
        <w:rPr>
          <w:rFonts w:ascii="Times New Roman" w:hAnsi="Times New Roman" w:cs="Times New Roman"/>
          <w:i/>
        </w:rPr>
        <w:t xml:space="preserve"> n</w:t>
      </w:r>
      <w:r w:rsidR="00677640" w:rsidRPr="006A4B41">
        <w:rPr>
          <w:rFonts w:ascii="Times New Roman" w:hAnsi="Times New Roman" w:cs="Times New Roman"/>
          <w:i/>
        </w:rPr>
        <w:t>ë</w:t>
      </w:r>
      <w:r w:rsidR="00A5220E" w:rsidRPr="006A4B41">
        <w:rPr>
          <w:rFonts w:ascii="Times New Roman" w:hAnsi="Times New Roman" w:cs="Times New Roman"/>
          <w:i/>
        </w:rPr>
        <w:t xml:space="preserve"> konsiderat</w:t>
      </w:r>
      <w:r w:rsidR="00677640" w:rsidRPr="006A4B41">
        <w:rPr>
          <w:rFonts w:ascii="Times New Roman" w:hAnsi="Times New Roman" w:cs="Times New Roman"/>
          <w:i/>
        </w:rPr>
        <w:t>ë</w:t>
      </w:r>
      <w:r w:rsidR="00A5220E" w:rsidRPr="006A4B41">
        <w:rPr>
          <w:rFonts w:ascii="Times New Roman" w:hAnsi="Times New Roman" w:cs="Times New Roman"/>
          <w:i/>
        </w:rPr>
        <w:t xml:space="preserve"> me q</w:t>
      </w:r>
      <w:r w:rsidR="00677640" w:rsidRPr="006A4B41">
        <w:rPr>
          <w:rFonts w:ascii="Times New Roman" w:hAnsi="Times New Roman" w:cs="Times New Roman"/>
          <w:i/>
        </w:rPr>
        <w:t>ë</w:t>
      </w:r>
      <w:r w:rsidR="00A5220E" w:rsidRPr="006A4B41">
        <w:rPr>
          <w:rFonts w:ascii="Times New Roman" w:hAnsi="Times New Roman" w:cs="Times New Roman"/>
          <w:i/>
        </w:rPr>
        <w:t>llim “zvog</w:t>
      </w:r>
      <w:r w:rsidR="00677640" w:rsidRPr="006A4B41">
        <w:rPr>
          <w:rFonts w:ascii="Times New Roman" w:hAnsi="Times New Roman" w:cs="Times New Roman"/>
          <w:i/>
        </w:rPr>
        <w:t>ë</w:t>
      </w:r>
      <w:r w:rsidR="00A5220E" w:rsidRPr="006A4B41">
        <w:rPr>
          <w:rFonts w:ascii="Times New Roman" w:hAnsi="Times New Roman" w:cs="Times New Roman"/>
          <w:i/>
        </w:rPr>
        <w:t>limin” e k</w:t>
      </w:r>
      <w:r w:rsidR="00677640" w:rsidRPr="006A4B41">
        <w:rPr>
          <w:rFonts w:ascii="Times New Roman" w:hAnsi="Times New Roman" w:cs="Times New Roman"/>
          <w:i/>
        </w:rPr>
        <w:t>ë</w:t>
      </w:r>
      <w:r w:rsidR="00A5220E" w:rsidRPr="006A4B41">
        <w:rPr>
          <w:rFonts w:ascii="Times New Roman" w:hAnsi="Times New Roman" w:cs="Times New Roman"/>
          <w:i/>
        </w:rPr>
        <w:t>saj distance.</w:t>
      </w:r>
      <w:r w:rsidRPr="006A4B41">
        <w:rPr>
          <w:rFonts w:ascii="Times New Roman" w:hAnsi="Times New Roman" w:cs="Times New Roman"/>
          <w:i/>
        </w:rPr>
        <w:t xml:space="preserve"> </w:t>
      </w:r>
      <w:r w:rsidR="00A5220E" w:rsidRPr="006A4B41">
        <w:rPr>
          <w:rFonts w:ascii="Times New Roman" w:hAnsi="Times New Roman" w:cs="Times New Roman"/>
          <w:i/>
        </w:rPr>
        <w:lastRenderedPageBreak/>
        <w:t>P</w:t>
      </w:r>
      <w:r w:rsidR="00677640" w:rsidRPr="006A4B41">
        <w:rPr>
          <w:rFonts w:ascii="Times New Roman" w:hAnsi="Times New Roman" w:cs="Times New Roman"/>
          <w:i/>
        </w:rPr>
        <w:t>ë</w:t>
      </w:r>
      <w:r w:rsidR="00A5220E" w:rsidRPr="006A4B41">
        <w:rPr>
          <w:rFonts w:ascii="Times New Roman" w:hAnsi="Times New Roman" w:cs="Times New Roman"/>
          <w:i/>
        </w:rPr>
        <w:t xml:space="preserve">rdorimi </w:t>
      </w:r>
      <w:r w:rsidR="00BD1DCA" w:rsidRPr="006A4B41">
        <w:rPr>
          <w:rFonts w:ascii="Times New Roman" w:hAnsi="Times New Roman" w:cs="Times New Roman"/>
          <w:i/>
        </w:rPr>
        <w:t>dhe</w:t>
      </w:r>
      <w:r w:rsidR="00A5220E" w:rsidRPr="006A4B41">
        <w:rPr>
          <w:rFonts w:ascii="Times New Roman" w:hAnsi="Times New Roman" w:cs="Times New Roman"/>
          <w:i/>
        </w:rPr>
        <w:t xml:space="preserve"> shfrytëzimi i mediave apo rrjeteve</w:t>
      </w:r>
      <w:r w:rsidRPr="006A4B41">
        <w:rPr>
          <w:rFonts w:ascii="Times New Roman" w:hAnsi="Times New Roman" w:cs="Times New Roman"/>
          <w:i/>
        </w:rPr>
        <w:t xml:space="preserve"> sociale,</w:t>
      </w:r>
      <w:r w:rsidR="00A5220E" w:rsidRPr="006A4B41">
        <w:rPr>
          <w:rFonts w:ascii="Times New Roman" w:hAnsi="Times New Roman" w:cs="Times New Roman"/>
          <w:i/>
        </w:rPr>
        <w:t xml:space="preserve"> i emaileve</w:t>
      </w:r>
      <w:r w:rsidRPr="006A4B41">
        <w:rPr>
          <w:rFonts w:ascii="Times New Roman" w:hAnsi="Times New Roman" w:cs="Times New Roman"/>
          <w:i/>
        </w:rPr>
        <w:t xml:space="preserve"> etj. aty ku është e përshtatshme</w:t>
      </w:r>
      <w:r w:rsidR="00A5220E" w:rsidRPr="006A4B41">
        <w:rPr>
          <w:rFonts w:ascii="Times New Roman" w:hAnsi="Times New Roman" w:cs="Times New Roman"/>
          <w:i/>
        </w:rPr>
        <w:t xml:space="preserve"> </w:t>
      </w:r>
      <w:r w:rsidR="00677640" w:rsidRPr="006A4B41">
        <w:rPr>
          <w:rFonts w:ascii="Times New Roman" w:hAnsi="Times New Roman" w:cs="Times New Roman"/>
          <w:i/>
        </w:rPr>
        <w:t>ë</w:t>
      </w:r>
      <w:r w:rsidR="00A5220E" w:rsidRPr="006A4B41">
        <w:rPr>
          <w:rFonts w:ascii="Times New Roman" w:hAnsi="Times New Roman" w:cs="Times New Roman"/>
          <w:i/>
        </w:rPr>
        <w:t>sht</w:t>
      </w:r>
      <w:r w:rsidR="00677640" w:rsidRPr="006A4B41">
        <w:rPr>
          <w:rFonts w:ascii="Times New Roman" w:hAnsi="Times New Roman" w:cs="Times New Roman"/>
          <w:i/>
        </w:rPr>
        <w:t>ë</w:t>
      </w:r>
      <w:r w:rsidR="00A5220E" w:rsidRPr="006A4B41">
        <w:rPr>
          <w:rFonts w:ascii="Times New Roman" w:hAnsi="Times New Roman" w:cs="Times New Roman"/>
          <w:i/>
        </w:rPr>
        <w:t xml:space="preserve"> nj</w:t>
      </w:r>
      <w:r w:rsidR="00677640" w:rsidRPr="006A4B41">
        <w:rPr>
          <w:rFonts w:ascii="Times New Roman" w:hAnsi="Times New Roman" w:cs="Times New Roman"/>
          <w:i/>
        </w:rPr>
        <w:t>ë</w:t>
      </w:r>
      <w:r w:rsidR="00A5220E" w:rsidRPr="006A4B41">
        <w:rPr>
          <w:rFonts w:ascii="Times New Roman" w:hAnsi="Times New Roman" w:cs="Times New Roman"/>
          <w:i/>
        </w:rPr>
        <w:t xml:space="preserve"> mund</w:t>
      </w:r>
      <w:r w:rsidR="00677640" w:rsidRPr="006A4B41">
        <w:rPr>
          <w:rFonts w:ascii="Times New Roman" w:hAnsi="Times New Roman" w:cs="Times New Roman"/>
          <w:i/>
        </w:rPr>
        <w:t>ë</w:t>
      </w:r>
      <w:r w:rsidR="00A5220E" w:rsidRPr="006A4B41">
        <w:rPr>
          <w:rFonts w:ascii="Times New Roman" w:hAnsi="Times New Roman" w:cs="Times New Roman"/>
          <w:i/>
        </w:rPr>
        <w:t>si</w:t>
      </w:r>
      <w:r w:rsidRPr="006A4B41">
        <w:rPr>
          <w:rFonts w:ascii="Times New Roman" w:hAnsi="Times New Roman" w:cs="Times New Roman"/>
          <w:i/>
        </w:rPr>
        <w:t xml:space="preserve">. </w:t>
      </w:r>
      <w:r w:rsidR="00A5220E" w:rsidRPr="006A4B41">
        <w:rPr>
          <w:rFonts w:ascii="Times New Roman" w:hAnsi="Times New Roman" w:cs="Times New Roman"/>
          <w:i/>
        </w:rPr>
        <w:t xml:space="preserve">Sigurimi i transportit falas </w:t>
      </w:r>
      <w:r w:rsidR="00677640" w:rsidRPr="006A4B41">
        <w:rPr>
          <w:rFonts w:ascii="Times New Roman" w:hAnsi="Times New Roman" w:cs="Times New Roman"/>
          <w:i/>
        </w:rPr>
        <w:t>ë</w:t>
      </w:r>
      <w:r w:rsidR="00A5220E" w:rsidRPr="006A4B41">
        <w:rPr>
          <w:rFonts w:ascii="Times New Roman" w:hAnsi="Times New Roman" w:cs="Times New Roman"/>
          <w:i/>
        </w:rPr>
        <w:t>sht</w:t>
      </w:r>
      <w:r w:rsidR="00677640" w:rsidRPr="006A4B41">
        <w:rPr>
          <w:rFonts w:ascii="Times New Roman" w:hAnsi="Times New Roman" w:cs="Times New Roman"/>
          <w:i/>
        </w:rPr>
        <w:t>ë</w:t>
      </w:r>
      <w:r w:rsidR="00A5220E" w:rsidRPr="006A4B41">
        <w:rPr>
          <w:rFonts w:ascii="Times New Roman" w:hAnsi="Times New Roman" w:cs="Times New Roman"/>
          <w:i/>
        </w:rPr>
        <w:t xml:space="preserve"> gjithashtu nj</w:t>
      </w:r>
      <w:r w:rsidR="00677640" w:rsidRPr="006A4B41">
        <w:rPr>
          <w:rFonts w:ascii="Times New Roman" w:hAnsi="Times New Roman" w:cs="Times New Roman"/>
          <w:i/>
        </w:rPr>
        <w:t>ë</w:t>
      </w:r>
      <w:r w:rsidR="00A5220E" w:rsidRPr="006A4B41">
        <w:rPr>
          <w:rFonts w:ascii="Times New Roman" w:hAnsi="Times New Roman" w:cs="Times New Roman"/>
          <w:i/>
        </w:rPr>
        <w:t xml:space="preserve"> mund</w:t>
      </w:r>
      <w:r w:rsidR="00677640" w:rsidRPr="006A4B41">
        <w:rPr>
          <w:rFonts w:ascii="Times New Roman" w:hAnsi="Times New Roman" w:cs="Times New Roman"/>
          <w:i/>
        </w:rPr>
        <w:t>ë</w:t>
      </w:r>
      <w:r w:rsidR="00A5220E" w:rsidRPr="006A4B41">
        <w:rPr>
          <w:rFonts w:ascii="Times New Roman" w:hAnsi="Times New Roman" w:cs="Times New Roman"/>
          <w:i/>
        </w:rPr>
        <w:t>si. T</w:t>
      </w:r>
      <w:r w:rsidR="00677640" w:rsidRPr="006A4B41">
        <w:rPr>
          <w:rFonts w:ascii="Times New Roman" w:hAnsi="Times New Roman" w:cs="Times New Roman"/>
          <w:i/>
        </w:rPr>
        <w:t>ë</w:t>
      </w:r>
      <w:r w:rsidR="00A5220E" w:rsidRPr="006A4B41">
        <w:rPr>
          <w:rFonts w:ascii="Times New Roman" w:hAnsi="Times New Roman" w:cs="Times New Roman"/>
          <w:i/>
        </w:rPr>
        <w:t xml:space="preserve"> shkosh tek banor</w:t>
      </w:r>
      <w:r w:rsidR="00677640" w:rsidRPr="006A4B41">
        <w:rPr>
          <w:rFonts w:ascii="Times New Roman" w:hAnsi="Times New Roman" w:cs="Times New Roman"/>
          <w:i/>
        </w:rPr>
        <w:t>ë</w:t>
      </w:r>
      <w:r w:rsidR="00A5220E" w:rsidRPr="006A4B41">
        <w:rPr>
          <w:rFonts w:ascii="Times New Roman" w:hAnsi="Times New Roman" w:cs="Times New Roman"/>
          <w:i/>
        </w:rPr>
        <w:t>t p</w:t>
      </w:r>
      <w:r w:rsidR="00677640" w:rsidRPr="006A4B41">
        <w:rPr>
          <w:rFonts w:ascii="Times New Roman" w:hAnsi="Times New Roman" w:cs="Times New Roman"/>
          <w:i/>
        </w:rPr>
        <w:t>ë</w:t>
      </w:r>
      <w:r w:rsidR="00A5220E" w:rsidRPr="006A4B41">
        <w:rPr>
          <w:rFonts w:ascii="Times New Roman" w:hAnsi="Times New Roman" w:cs="Times New Roman"/>
          <w:i/>
        </w:rPr>
        <w:t>r t’u takuar dhe konsultuar</w:t>
      </w:r>
      <w:r w:rsidR="00BD1DCA" w:rsidRPr="006A4B41">
        <w:rPr>
          <w:rFonts w:ascii="Times New Roman" w:hAnsi="Times New Roman" w:cs="Times New Roman"/>
          <w:i/>
        </w:rPr>
        <w:t xml:space="preserve"> atje ku ata jetojn</w:t>
      </w:r>
      <w:r w:rsidR="00A55725" w:rsidRPr="006A4B41">
        <w:rPr>
          <w:rFonts w:ascii="Times New Roman" w:hAnsi="Times New Roman" w:cs="Times New Roman"/>
          <w:i/>
        </w:rPr>
        <w:t>ë</w:t>
      </w:r>
      <w:r w:rsidR="00BD1DCA" w:rsidRPr="006A4B41">
        <w:rPr>
          <w:rFonts w:ascii="Times New Roman" w:hAnsi="Times New Roman" w:cs="Times New Roman"/>
          <w:i/>
        </w:rPr>
        <w:t xml:space="preserve"> </w:t>
      </w:r>
      <w:r w:rsidR="00A5220E" w:rsidRPr="006A4B41">
        <w:rPr>
          <w:rFonts w:ascii="Times New Roman" w:hAnsi="Times New Roman" w:cs="Times New Roman"/>
          <w:i/>
        </w:rPr>
        <w:t>- e zhduk distanc</w:t>
      </w:r>
      <w:r w:rsidR="00677640" w:rsidRPr="006A4B41">
        <w:rPr>
          <w:rFonts w:ascii="Times New Roman" w:hAnsi="Times New Roman" w:cs="Times New Roman"/>
          <w:i/>
        </w:rPr>
        <w:t>ë</w:t>
      </w:r>
      <w:r w:rsidR="00A5220E" w:rsidRPr="006A4B41">
        <w:rPr>
          <w:rFonts w:ascii="Times New Roman" w:hAnsi="Times New Roman" w:cs="Times New Roman"/>
          <w:i/>
        </w:rPr>
        <w:t xml:space="preserve">n gjeografike! </w:t>
      </w:r>
    </w:p>
    <w:p w14:paraId="5BCC98AC" w14:textId="77777777" w:rsidR="00A5220E" w:rsidRPr="006A4B41" w:rsidRDefault="00A5220E" w:rsidP="00677640">
      <w:pPr>
        <w:pStyle w:val="ListParagraph"/>
        <w:numPr>
          <w:ilvl w:val="0"/>
          <w:numId w:val="1"/>
        </w:numPr>
        <w:spacing w:after="211" w:line="271" w:lineRule="auto"/>
        <w:jc w:val="both"/>
        <w:rPr>
          <w:rFonts w:ascii="Times New Roman" w:hAnsi="Times New Roman" w:cs="Times New Roman"/>
        </w:rPr>
      </w:pPr>
      <w:r w:rsidRPr="006A4B41">
        <w:rPr>
          <w:rFonts w:ascii="Times New Roman" w:hAnsi="Times New Roman" w:cs="Times New Roman"/>
          <w:b/>
          <w:i/>
        </w:rPr>
        <w:t xml:space="preserve">Infrastruktura </w:t>
      </w:r>
      <w:r w:rsidR="002126FC" w:rsidRPr="006A4B41">
        <w:rPr>
          <w:rFonts w:ascii="Times New Roman" w:hAnsi="Times New Roman" w:cs="Times New Roman"/>
          <w:b/>
          <w:i/>
        </w:rPr>
        <w:t>–</w:t>
      </w:r>
      <w:r w:rsidRPr="006A4B41">
        <w:rPr>
          <w:rFonts w:ascii="Times New Roman" w:hAnsi="Times New Roman" w:cs="Times New Roman"/>
          <w:b/>
          <w:i/>
        </w:rPr>
        <w:t xml:space="preserve"> </w:t>
      </w:r>
      <w:r w:rsidR="002126FC" w:rsidRPr="006A4B41">
        <w:rPr>
          <w:rFonts w:ascii="Times New Roman" w:hAnsi="Times New Roman" w:cs="Times New Roman"/>
          <w:i/>
        </w:rPr>
        <w:t>vazhdon t</w:t>
      </w:r>
      <w:r w:rsidR="00677640" w:rsidRPr="006A4B41">
        <w:rPr>
          <w:rFonts w:ascii="Times New Roman" w:hAnsi="Times New Roman" w:cs="Times New Roman"/>
          <w:i/>
        </w:rPr>
        <w:t>ë</w:t>
      </w:r>
      <w:r w:rsidR="002126FC" w:rsidRPr="006A4B41">
        <w:rPr>
          <w:rFonts w:ascii="Times New Roman" w:hAnsi="Times New Roman" w:cs="Times New Roman"/>
          <w:i/>
        </w:rPr>
        <w:t xml:space="preserve"> jet</w:t>
      </w:r>
      <w:r w:rsidR="00677640" w:rsidRPr="006A4B41">
        <w:rPr>
          <w:rFonts w:ascii="Times New Roman" w:hAnsi="Times New Roman" w:cs="Times New Roman"/>
          <w:i/>
        </w:rPr>
        <w:t>ë</w:t>
      </w:r>
      <w:r w:rsidR="002126FC" w:rsidRPr="006A4B41">
        <w:rPr>
          <w:rFonts w:ascii="Times New Roman" w:hAnsi="Times New Roman" w:cs="Times New Roman"/>
          <w:i/>
        </w:rPr>
        <w:t xml:space="preserve"> problematike n</w:t>
      </w:r>
      <w:r w:rsidR="00677640" w:rsidRPr="006A4B41">
        <w:rPr>
          <w:rFonts w:ascii="Times New Roman" w:hAnsi="Times New Roman" w:cs="Times New Roman"/>
          <w:i/>
        </w:rPr>
        <w:t>ë</w:t>
      </w:r>
      <w:r w:rsidR="002126FC" w:rsidRPr="006A4B41">
        <w:rPr>
          <w:rFonts w:ascii="Times New Roman" w:hAnsi="Times New Roman" w:cs="Times New Roman"/>
          <w:i/>
        </w:rPr>
        <w:t xml:space="preserve"> </w:t>
      </w:r>
      <w:r w:rsidR="00BD1DCA" w:rsidRPr="006A4B41">
        <w:rPr>
          <w:rFonts w:ascii="Times New Roman" w:hAnsi="Times New Roman" w:cs="Times New Roman"/>
          <w:i/>
        </w:rPr>
        <w:t xml:space="preserve">disa </w:t>
      </w:r>
      <w:r w:rsidR="002126FC" w:rsidRPr="006A4B41">
        <w:rPr>
          <w:rFonts w:ascii="Times New Roman" w:hAnsi="Times New Roman" w:cs="Times New Roman"/>
          <w:i/>
        </w:rPr>
        <w:t>qytete, por m</w:t>
      </w:r>
      <w:r w:rsidR="00677640" w:rsidRPr="006A4B41">
        <w:rPr>
          <w:rFonts w:ascii="Times New Roman" w:hAnsi="Times New Roman" w:cs="Times New Roman"/>
          <w:i/>
        </w:rPr>
        <w:t>ë</w:t>
      </w:r>
      <w:r w:rsidR="002126FC" w:rsidRPr="006A4B41">
        <w:rPr>
          <w:rFonts w:ascii="Times New Roman" w:hAnsi="Times New Roman" w:cs="Times New Roman"/>
          <w:i/>
        </w:rPr>
        <w:t xml:space="preserve"> shum</w:t>
      </w:r>
      <w:r w:rsidR="00677640" w:rsidRPr="006A4B41">
        <w:rPr>
          <w:rFonts w:ascii="Times New Roman" w:hAnsi="Times New Roman" w:cs="Times New Roman"/>
          <w:i/>
        </w:rPr>
        <w:t>ë</w:t>
      </w:r>
      <w:r w:rsidR="002126FC" w:rsidRPr="006A4B41">
        <w:rPr>
          <w:rFonts w:ascii="Times New Roman" w:hAnsi="Times New Roman" w:cs="Times New Roman"/>
          <w:i/>
        </w:rPr>
        <w:t xml:space="preserve"> n</w:t>
      </w:r>
      <w:r w:rsidR="00677640" w:rsidRPr="006A4B41">
        <w:rPr>
          <w:rFonts w:ascii="Times New Roman" w:hAnsi="Times New Roman" w:cs="Times New Roman"/>
          <w:i/>
        </w:rPr>
        <w:t>ë</w:t>
      </w:r>
      <w:r w:rsidR="002126FC" w:rsidRPr="006A4B41">
        <w:rPr>
          <w:rFonts w:ascii="Times New Roman" w:hAnsi="Times New Roman" w:cs="Times New Roman"/>
          <w:i/>
        </w:rPr>
        <w:t xml:space="preserve"> zonat rurale. </w:t>
      </w:r>
      <w:r w:rsidR="00DC23DE" w:rsidRPr="006A4B41">
        <w:rPr>
          <w:rFonts w:ascii="Times New Roman" w:hAnsi="Times New Roman" w:cs="Times New Roman"/>
          <w:i/>
        </w:rPr>
        <w:t>Infrastruktura rrugore</w:t>
      </w:r>
      <w:r w:rsidR="00BD1DCA" w:rsidRPr="006A4B41">
        <w:rPr>
          <w:rFonts w:ascii="Times New Roman" w:hAnsi="Times New Roman" w:cs="Times New Roman"/>
          <w:i/>
        </w:rPr>
        <w:t>, mjetet e transportit por edhe ato t</w:t>
      </w:r>
      <w:r w:rsidR="00A55725" w:rsidRPr="006A4B41">
        <w:rPr>
          <w:rFonts w:ascii="Times New Roman" w:hAnsi="Times New Roman" w:cs="Times New Roman"/>
          <w:i/>
        </w:rPr>
        <w:t>ë</w:t>
      </w:r>
      <w:r w:rsidR="00BD1DCA" w:rsidRPr="006A4B41">
        <w:rPr>
          <w:rFonts w:ascii="Times New Roman" w:hAnsi="Times New Roman" w:cs="Times New Roman"/>
          <w:i/>
        </w:rPr>
        <w:t xml:space="preserve"> komunikimit n</w:t>
      </w:r>
      <w:r w:rsidR="00A55725" w:rsidRPr="006A4B41">
        <w:rPr>
          <w:rFonts w:ascii="Times New Roman" w:hAnsi="Times New Roman" w:cs="Times New Roman"/>
          <w:i/>
        </w:rPr>
        <w:t>ë</w:t>
      </w:r>
      <w:r w:rsidR="00BD1DCA" w:rsidRPr="006A4B41">
        <w:rPr>
          <w:rFonts w:ascii="Times New Roman" w:hAnsi="Times New Roman" w:cs="Times New Roman"/>
          <w:i/>
        </w:rPr>
        <w:t xml:space="preserve"> shum</w:t>
      </w:r>
      <w:r w:rsidR="00A55725" w:rsidRPr="006A4B41">
        <w:rPr>
          <w:rFonts w:ascii="Times New Roman" w:hAnsi="Times New Roman" w:cs="Times New Roman"/>
          <w:i/>
        </w:rPr>
        <w:t>ë</w:t>
      </w:r>
      <w:r w:rsidR="00BD1DCA" w:rsidRPr="006A4B41">
        <w:rPr>
          <w:rFonts w:ascii="Times New Roman" w:hAnsi="Times New Roman" w:cs="Times New Roman"/>
          <w:i/>
        </w:rPr>
        <w:t xml:space="preserve"> zona rurale jan</w:t>
      </w:r>
      <w:r w:rsidR="00A55725" w:rsidRPr="006A4B41">
        <w:rPr>
          <w:rFonts w:ascii="Times New Roman" w:hAnsi="Times New Roman" w:cs="Times New Roman"/>
          <w:i/>
        </w:rPr>
        <w:t>ë</w:t>
      </w:r>
      <w:r w:rsidR="00BD1DCA" w:rsidRPr="006A4B41">
        <w:rPr>
          <w:rFonts w:ascii="Times New Roman" w:hAnsi="Times New Roman" w:cs="Times New Roman"/>
          <w:i/>
        </w:rPr>
        <w:t xml:space="preserve"> n</w:t>
      </w:r>
      <w:r w:rsidR="00A55725" w:rsidRPr="006A4B41">
        <w:rPr>
          <w:rFonts w:ascii="Times New Roman" w:hAnsi="Times New Roman" w:cs="Times New Roman"/>
          <w:i/>
        </w:rPr>
        <w:t>ë</w:t>
      </w:r>
      <w:r w:rsidR="00BD1DCA" w:rsidRPr="006A4B41">
        <w:rPr>
          <w:rFonts w:ascii="Times New Roman" w:hAnsi="Times New Roman" w:cs="Times New Roman"/>
          <w:i/>
        </w:rPr>
        <w:t xml:space="preserve"> gjendje t</w:t>
      </w:r>
      <w:r w:rsidR="00A55725" w:rsidRPr="006A4B41">
        <w:rPr>
          <w:rFonts w:ascii="Times New Roman" w:hAnsi="Times New Roman" w:cs="Times New Roman"/>
          <w:i/>
        </w:rPr>
        <w:t>ë</w:t>
      </w:r>
      <w:r w:rsidR="00BD1DCA" w:rsidRPr="006A4B41">
        <w:rPr>
          <w:rFonts w:ascii="Times New Roman" w:hAnsi="Times New Roman" w:cs="Times New Roman"/>
          <w:i/>
        </w:rPr>
        <w:t xml:space="preserve"> keqe duke qen</w:t>
      </w:r>
      <w:r w:rsidR="00A55725" w:rsidRPr="006A4B41">
        <w:rPr>
          <w:rFonts w:ascii="Times New Roman" w:hAnsi="Times New Roman" w:cs="Times New Roman"/>
          <w:i/>
        </w:rPr>
        <w:t>ë</w:t>
      </w:r>
      <w:r w:rsidR="00BD1DCA" w:rsidRPr="006A4B41">
        <w:rPr>
          <w:rFonts w:ascii="Times New Roman" w:hAnsi="Times New Roman" w:cs="Times New Roman"/>
          <w:i/>
        </w:rPr>
        <w:t xml:space="preserve"> nj</w:t>
      </w:r>
      <w:r w:rsidR="00A55725" w:rsidRPr="006A4B41">
        <w:rPr>
          <w:rFonts w:ascii="Times New Roman" w:hAnsi="Times New Roman" w:cs="Times New Roman"/>
          <w:i/>
        </w:rPr>
        <w:t>ë</w:t>
      </w:r>
      <w:r w:rsidR="00BD1DCA" w:rsidRPr="006A4B41">
        <w:rPr>
          <w:rFonts w:ascii="Times New Roman" w:hAnsi="Times New Roman" w:cs="Times New Roman"/>
          <w:i/>
        </w:rPr>
        <w:t xml:space="preserve"> penges</w:t>
      </w:r>
      <w:r w:rsidR="00A55725" w:rsidRPr="006A4B41">
        <w:rPr>
          <w:rFonts w:ascii="Times New Roman" w:hAnsi="Times New Roman" w:cs="Times New Roman"/>
          <w:i/>
        </w:rPr>
        <w:t>ë</w:t>
      </w:r>
      <w:r w:rsidR="00BD1DCA" w:rsidRPr="006A4B41">
        <w:rPr>
          <w:rFonts w:ascii="Times New Roman" w:hAnsi="Times New Roman" w:cs="Times New Roman"/>
          <w:i/>
        </w:rPr>
        <w:t xml:space="preserve"> serioze p</w:t>
      </w:r>
      <w:r w:rsidR="00A55725" w:rsidRPr="006A4B41">
        <w:rPr>
          <w:rFonts w:ascii="Times New Roman" w:hAnsi="Times New Roman" w:cs="Times New Roman"/>
          <w:i/>
        </w:rPr>
        <w:t>ë</w:t>
      </w:r>
      <w:r w:rsidR="00BD1DCA" w:rsidRPr="006A4B41">
        <w:rPr>
          <w:rFonts w:ascii="Times New Roman" w:hAnsi="Times New Roman" w:cs="Times New Roman"/>
          <w:i/>
        </w:rPr>
        <w:t>r kontaktet midis vendimmarr</w:t>
      </w:r>
      <w:r w:rsidR="00A55725" w:rsidRPr="006A4B41">
        <w:rPr>
          <w:rFonts w:ascii="Times New Roman" w:hAnsi="Times New Roman" w:cs="Times New Roman"/>
          <w:i/>
        </w:rPr>
        <w:t>ë</w:t>
      </w:r>
      <w:r w:rsidR="00BD1DCA" w:rsidRPr="006A4B41">
        <w:rPr>
          <w:rFonts w:ascii="Times New Roman" w:hAnsi="Times New Roman" w:cs="Times New Roman"/>
          <w:i/>
        </w:rPr>
        <w:t>sve lokal</w:t>
      </w:r>
      <w:r w:rsidR="00A55725" w:rsidRPr="006A4B41">
        <w:rPr>
          <w:rFonts w:ascii="Times New Roman" w:hAnsi="Times New Roman" w:cs="Times New Roman"/>
          <w:i/>
        </w:rPr>
        <w:t>ë</w:t>
      </w:r>
      <w:r w:rsidR="00BD1DCA" w:rsidRPr="006A4B41">
        <w:rPr>
          <w:rFonts w:ascii="Times New Roman" w:hAnsi="Times New Roman" w:cs="Times New Roman"/>
          <w:i/>
        </w:rPr>
        <w:t xml:space="preserve"> dhe komunitetit t</w:t>
      </w:r>
      <w:r w:rsidR="00A55725" w:rsidRPr="006A4B41">
        <w:rPr>
          <w:rFonts w:ascii="Times New Roman" w:hAnsi="Times New Roman" w:cs="Times New Roman"/>
          <w:i/>
        </w:rPr>
        <w:t>ë</w:t>
      </w:r>
      <w:r w:rsidR="00BD1DCA" w:rsidRPr="006A4B41">
        <w:rPr>
          <w:rFonts w:ascii="Times New Roman" w:hAnsi="Times New Roman" w:cs="Times New Roman"/>
          <w:i/>
        </w:rPr>
        <w:t xml:space="preserve"> k</w:t>
      </w:r>
      <w:r w:rsidR="00A55725" w:rsidRPr="006A4B41">
        <w:rPr>
          <w:rFonts w:ascii="Times New Roman" w:hAnsi="Times New Roman" w:cs="Times New Roman"/>
          <w:i/>
        </w:rPr>
        <w:t>ë</w:t>
      </w:r>
      <w:r w:rsidR="00BD1DCA" w:rsidRPr="006A4B41">
        <w:rPr>
          <w:rFonts w:ascii="Times New Roman" w:hAnsi="Times New Roman" w:cs="Times New Roman"/>
          <w:i/>
        </w:rPr>
        <w:t>tyre zonave. Investimet n</w:t>
      </w:r>
      <w:r w:rsidR="00A55725" w:rsidRPr="006A4B41">
        <w:rPr>
          <w:rFonts w:ascii="Times New Roman" w:hAnsi="Times New Roman" w:cs="Times New Roman"/>
          <w:i/>
        </w:rPr>
        <w:t>ë</w:t>
      </w:r>
      <w:r w:rsidR="00BD1DCA" w:rsidRPr="006A4B41">
        <w:rPr>
          <w:rFonts w:ascii="Times New Roman" w:hAnsi="Times New Roman" w:cs="Times New Roman"/>
          <w:i/>
        </w:rPr>
        <w:t xml:space="preserve"> p</w:t>
      </w:r>
      <w:r w:rsidR="00A55725" w:rsidRPr="006A4B41">
        <w:rPr>
          <w:rFonts w:ascii="Times New Roman" w:hAnsi="Times New Roman" w:cs="Times New Roman"/>
          <w:i/>
        </w:rPr>
        <w:t>ë</w:t>
      </w:r>
      <w:r w:rsidR="00BD1DCA" w:rsidRPr="006A4B41">
        <w:rPr>
          <w:rFonts w:ascii="Times New Roman" w:hAnsi="Times New Roman" w:cs="Times New Roman"/>
          <w:i/>
        </w:rPr>
        <w:t>rmir</w:t>
      </w:r>
      <w:r w:rsidR="00A55725" w:rsidRPr="006A4B41">
        <w:rPr>
          <w:rFonts w:ascii="Times New Roman" w:hAnsi="Times New Roman" w:cs="Times New Roman"/>
          <w:i/>
        </w:rPr>
        <w:t>ë</w:t>
      </w:r>
      <w:r w:rsidR="00BD1DCA" w:rsidRPr="006A4B41">
        <w:rPr>
          <w:rFonts w:ascii="Times New Roman" w:hAnsi="Times New Roman" w:cs="Times New Roman"/>
          <w:i/>
        </w:rPr>
        <w:t>simin e k</w:t>
      </w:r>
      <w:r w:rsidR="00A55725" w:rsidRPr="006A4B41">
        <w:rPr>
          <w:rFonts w:ascii="Times New Roman" w:hAnsi="Times New Roman" w:cs="Times New Roman"/>
          <w:i/>
        </w:rPr>
        <w:t>ë</w:t>
      </w:r>
      <w:r w:rsidR="00BD1DCA" w:rsidRPr="006A4B41">
        <w:rPr>
          <w:rFonts w:ascii="Times New Roman" w:hAnsi="Times New Roman" w:cs="Times New Roman"/>
          <w:i/>
        </w:rPr>
        <w:t>saj infrastrukture jo vet</w:t>
      </w:r>
      <w:r w:rsidR="00A55725" w:rsidRPr="006A4B41">
        <w:rPr>
          <w:rFonts w:ascii="Times New Roman" w:hAnsi="Times New Roman" w:cs="Times New Roman"/>
          <w:i/>
        </w:rPr>
        <w:t>ë</w:t>
      </w:r>
      <w:r w:rsidR="00BD1DCA" w:rsidRPr="006A4B41">
        <w:rPr>
          <w:rFonts w:ascii="Times New Roman" w:hAnsi="Times New Roman" w:cs="Times New Roman"/>
          <w:i/>
        </w:rPr>
        <w:t>m p</w:t>
      </w:r>
      <w:r w:rsidR="00A55725" w:rsidRPr="006A4B41">
        <w:rPr>
          <w:rFonts w:ascii="Times New Roman" w:hAnsi="Times New Roman" w:cs="Times New Roman"/>
          <w:i/>
        </w:rPr>
        <w:t>ë</w:t>
      </w:r>
      <w:r w:rsidR="00BD1DCA" w:rsidRPr="006A4B41">
        <w:rPr>
          <w:rFonts w:ascii="Times New Roman" w:hAnsi="Times New Roman" w:cs="Times New Roman"/>
          <w:i/>
        </w:rPr>
        <w:t>rmir</w:t>
      </w:r>
      <w:r w:rsidR="00A55725" w:rsidRPr="006A4B41">
        <w:rPr>
          <w:rFonts w:ascii="Times New Roman" w:hAnsi="Times New Roman" w:cs="Times New Roman"/>
          <w:i/>
        </w:rPr>
        <w:t>ë</w:t>
      </w:r>
      <w:r w:rsidR="00BD1DCA" w:rsidRPr="006A4B41">
        <w:rPr>
          <w:rFonts w:ascii="Times New Roman" w:hAnsi="Times New Roman" w:cs="Times New Roman"/>
          <w:i/>
        </w:rPr>
        <w:t>sojn</w:t>
      </w:r>
      <w:r w:rsidR="00A55725" w:rsidRPr="006A4B41">
        <w:rPr>
          <w:rFonts w:ascii="Times New Roman" w:hAnsi="Times New Roman" w:cs="Times New Roman"/>
          <w:i/>
        </w:rPr>
        <w:t>ë</w:t>
      </w:r>
      <w:r w:rsidR="00BD1DCA" w:rsidRPr="006A4B41">
        <w:rPr>
          <w:rFonts w:ascii="Times New Roman" w:hAnsi="Times New Roman" w:cs="Times New Roman"/>
          <w:i/>
        </w:rPr>
        <w:t xml:space="preserve"> jet</w:t>
      </w:r>
      <w:r w:rsidR="00A55725" w:rsidRPr="006A4B41">
        <w:rPr>
          <w:rFonts w:ascii="Times New Roman" w:hAnsi="Times New Roman" w:cs="Times New Roman"/>
          <w:i/>
        </w:rPr>
        <w:t>ë</w:t>
      </w:r>
      <w:r w:rsidR="00BD1DCA" w:rsidRPr="006A4B41">
        <w:rPr>
          <w:rFonts w:ascii="Times New Roman" w:hAnsi="Times New Roman" w:cs="Times New Roman"/>
          <w:i/>
        </w:rPr>
        <w:t>n e banor</w:t>
      </w:r>
      <w:r w:rsidR="00A55725" w:rsidRPr="006A4B41">
        <w:rPr>
          <w:rFonts w:ascii="Times New Roman" w:hAnsi="Times New Roman" w:cs="Times New Roman"/>
          <w:i/>
        </w:rPr>
        <w:t>ë</w:t>
      </w:r>
      <w:r w:rsidR="00BD1DCA" w:rsidRPr="006A4B41">
        <w:rPr>
          <w:rFonts w:ascii="Times New Roman" w:hAnsi="Times New Roman" w:cs="Times New Roman"/>
          <w:i/>
        </w:rPr>
        <w:t>ve t</w:t>
      </w:r>
      <w:r w:rsidR="00A55725" w:rsidRPr="006A4B41">
        <w:rPr>
          <w:rFonts w:ascii="Times New Roman" w:hAnsi="Times New Roman" w:cs="Times New Roman"/>
          <w:i/>
        </w:rPr>
        <w:t>ë</w:t>
      </w:r>
      <w:r w:rsidR="00BD1DCA" w:rsidRPr="006A4B41">
        <w:rPr>
          <w:rFonts w:ascii="Times New Roman" w:hAnsi="Times New Roman" w:cs="Times New Roman"/>
          <w:i/>
        </w:rPr>
        <w:t xml:space="preserve"> k</w:t>
      </w:r>
      <w:r w:rsidR="00A55725" w:rsidRPr="006A4B41">
        <w:rPr>
          <w:rFonts w:ascii="Times New Roman" w:hAnsi="Times New Roman" w:cs="Times New Roman"/>
          <w:i/>
        </w:rPr>
        <w:t>ë</w:t>
      </w:r>
      <w:r w:rsidR="00BD1DCA" w:rsidRPr="006A4B41">
        <w:rPr>
          <w:rFonts w:ascii="Times New Roman" w:hAnsi="Times New Roman" w:cs="Times New Roman"/>
          <w:i/>
        </w:rPr>
        <w:t>tyre zonave, por ato edhe do t</w:t>
      </w:r>
      <w:r w:rsidR="00A55725" w:rsidRPr="006A4B41">
        <w:rPr>
          <w:rFonts w:ascii="Times New Roman" w:hAnsi="Times New Roman" w:cs="Times New Roman"/>
          <w:i/>
        </w:rPr>
        <w:t>ë</w:t>
      </w:r>
      <w:r w:rsidR="00BD1DCA" w:rsidRPr="006A4B41">
        <w:rPr>
          <w:rFonts w:ascii="Times New Roman" w:hAnsi="Times New Roman" w:cs="Times New Roman"/>
          <w:i/>
        </w:rPr>
        <w:t xml:space="preserve"> mund t</w:t>
      </w:r>
      <w:r w:rsidR="00A55725" w:rsidRPr="006A4B41">
        <w:rPr>
          <w:rFonts w:ascii="Times New Roman" w:hAnsi="Times New Roman" w:cs="Times New Roman"/>
          <w:i/>
        </w:rPr>
        <w:t>ë</w:t>
      </w:r>
      <w:r w:rsidR="00BD1DCA" w:rsidRPr="006A4B41">
        <w:rPr>
          <w:rFonts w:ascii="Times New Roman" w:hAnsi="Times New Roman" w:cs="Times New Roman"/>
          <w:i/>
        </w:rPr>
        <w:t xml:space="preserve"> leht</w:t>
      </w:r>
      <w:r w:rsidR="00A55725" w:rsidRPr="006A4B41">
        <w:rPr>
          <w:rFonts w:ascii="Times New Roman" w:hAnsi="Times New Roman" w:cs="Times New Roman"/>
          <w:i/>
        </w:rPr>
        <w:t>ë</w:t>
      </w:r>
      <w:r w:rsidR="00BD1DCA" w:rsidRPr="006A4B41">
        <w:rPr>
          <w:rFonts w:ascii="Times New Roman" w:hAnsi="Times New Roman" w:cs="Times New Roman"/>
          <w:i/>
        </w:rPr>
        <w:t>sojn</w:t>
      </w:r>
      <w:r w:rsidR="00A55725" w:rsidRPr="006A4B41">
        <w:rPr>
          <w:rFonts w:ascii="Times New Roman" w:hAnsi="Times New Roman" w:cs="Times New Roman"/>
          <w:i/>
        </w:rPr>
        <w:t>ë</w:t>
      </w:r>
      <w:r w:rsidR="00BD1DCA" w:rsidRPr="006A4B41">
        <w:rPr>
          <w:rFonts w:ascii="Times New Roman" w:hAnsi="Times New Roman" w:cs="Times New Roman"/>
          <w:i/>
        </w:rPr>
        <w:t xml:space="preserve"> komunikimin dhe t</w:t>
      </w:r>
      <w:r w:rsidR="00A55725" w:rsidRPr="006A4B41">
        <w:rPr>
          <w:rFonts w:ascii="Times New Roman" w:hAnsi="Times New Roman" w:cs="Times New Roman"/>
          <w:i/>
        </w:rPr>
        <w:t>ë</w:t>
      </w:r>
      <w:r w:rsidR="00BD1DCA" w:rsidRPr="006A4B41">
        <w:rPr>
          <w:rFonts w:ascii="Times New Roman" w:hAnsi="Times New Roman" w:cs="Times New Roman"/>
          <w:i/>
        </w:rPr>
        <w:t xml:space="preserve"> krijojn</w:t>
      </w:r>
      <w:r w:rsidR="00A55725" w:rsidRPr="006A4B41">
        <w:rPr>
          <w:rFonts w:ascii="Times New Roman" w:hAnsi="Times New Roman" w:cs="Times New Roman"/>
          <w:i/>
        </w:rPr>
        <w:t>ë</w:t>
      </w:r>
      <w:r w:rsidR="00BD1DCA" w:rsidRPr="006A4B41">
        <w:rPr>
          <w:rFonts w:ascii="Times New Roman" w:hAnsi="Times New Roman" w:cs="Times New Roman"/>
          <w:i/>
        </w:rPr>
        <w:t xml:space="preserve"> kushte p</w:t>
      </w:r>
      <w:r w:rsidR="00A55725" w:rsidRPr="006A4B41">
        <w:rPr>
          <w:rFonts w:ascii="Times New Roman" w:hAnsi="Times New Roman" w:cs="Times New Roman"/>
          <w:i/>
        </w:rPr>
        <w:t>ë</w:t>
      </w:r>
      <w:r w:rsidR="00BD1DCA" w:rsidRPr="006A4B41">
        <w:rPr>
          <w:rFonts w:ascii="Times New Roman" w:hAnsi="Times New Roman" w:cs="Times New Roman"/>
          <w:i/>
        </w:rPr>
        <w:t>r kontakte t</w:t>
      </w:r>
      <w:r w:rsidR="00A55725" w:rsidRPr="006A4B41">
        <w:rPr>
          <w:rFonts w:ascii="Times New Roman" w:hAnsi="Times New Roman" w:cs="Times New Roman"/>
          <w:i/>
        </w:rPr>
        <w:t>ë</w:t>
      </w:r>
      <w:r w:rsidR="00BD1DCA" w:rsidRPr="006A4B41">
        <w:rPr>
          <w:rFonts w:ascii="Times New Roman" w:hAnsi="Times New Roman" w:cs="Times New Roman"/>
          <w:i/>
        </w:rPr>
        <w:t xml:space="preserve"> drejta midis vendimmarr</w:t>
      </w:r>
      <w:r w:rsidR="00A55725" w:rsidRPr="006A4B41">
        <w:rPr>
          <w:rFonts w:ascii="Times New Roman" w:hAnsi="Times New Roman" w:cs="Times New Roman"/>
          <w:i/>
        </w:rPr>
        <w:t>ë</w:t>
      </w:r>
      <w:r w:rsidR="00BD1DCA" w:rsidRPr="006A4B41">
        <w:rPr>
          <w:rFonts w:ascii="Times New Roman" w:hAnsi="Times New Roman" w:cs="Times New Roman"/>
          <w:i/>
        </w:rPr>
        <w:t>sve lokal</w:t>
      </w:r>
      <w:r w:rsidR="00A55725" w:rsidRPr="006A4B41">
        <w:rPr>
          <w:rFonts w:ascii="Times New Roman" w:hAnsi="Times New Roman" w:cs="Times New Roman"/>
          <w:i/>
        </w:rPr>
        <w:t>ë</w:t>
      </w:r>
      <w:r w:rsidR="00BD1DCA" w:rsidRPr="006A4B41">
        <w:rPr>
          <w:rFonts w:ascii="Times New Roman" w:hAnsi="Times New Roman" w:cs="Times New Roman"/>
          <w:i/>
        </w:rPr>
        <w:t xml:space="preserve"> dhe komunitetit.</w:t>
      </w:r>
    </w:p>
    <w:p w14:paraId="5309E7AF" w14:textId="77777777" w:rsidR="002126FC" w:rsidRPr="006A4B41" w:rsidRDefault="00336CE4" w:rsidP="005A6B80">
      <w:pPr>
        <w:pStyle w:val="ListParagraph"/>
        <w:numPr>
          <w:ilvl w:val="0"/>
          <w:numId w:val="1"/>
        </w:numPr>
        <w:spacing w:after="213" w:line="271" w:lineRule="auto"/>
        <w:jc w:val="both"/>
        <w:rPr>
          <w:rFonts w:ascii="Times New Roman" w:hAnsi="Times New Roman" w:cs="Times New Roman"/>
        </w:rPr>
      </w:pPr>
      <w:r w:rsidRPr="006A4B41">
        <w:rPr>
          <w:rFonts w:ascii="Times New Roman" w:hAnsi="Times New Roman" w:cs="Times New Roman"/>
          <w:b/>
          <w:i/>
        </w:rPr>
        <w:t>Barrierat fizike</w:t>
      </w:r>
      <w:r w:rsidRPr="006A4B41">
        <w:rPr>
          <w:rFonts w:ascii="Times New Roman" w:hAnsi="Times New Roman" w:cs="Times New Roman"/>
          <w:i/>
        </w:rPr>
        <w:t xml:space="preserve"> - për personat me aftësi të kufizuar, të tilla si qasja e lehtë në ndërtesa,</w:t>
      </w:r>
      <w:r w:rsidR="002126FC" w:rsidRPr="006A4B41">
        <w:rPr>
          <w:rFonts w:ascii="Times New Roman" w:hAnsi="Times New Roman" w:cs="Times New Roman"/>
          <w:i/>
        </w:rPr>
        <w:t xml:space="preserve"> mungesa e fonis</w:t>
      </w:r>
      <w:r w:rsidR="00677640" w:rsidRPr="006A4B41">
        <w:rPr>
          <w:rFonts w:ascii="Times New Roman" w:hAnsi="Times New Roman" w:cs="Times New Roman"/>
          <w:i/>
        </w:rPr>
        <w:t>ë</w:t>
      </w:r>
      <w:r w:rsidR="002126FC" w:rsidRPr="006A4B41">
        <w:rPr>
          <w:rFonts w:ascii="Times New Roman" w:hAnsi="Times New Roman" w:cs="Times New Roman"/>
          <w:i/>
        </w:rPr>
        <w:t xml:space="preserve"> n</w:t>
      </w:r>
      <w:r w:rsidR="00677640" w:rsidRPr="006A4B41">
        <w:rPr>
          <w:rFonts w:ascii="Times New Roman" w:hAnsi="Times New Roman" w:cs="Times New Roman"/>
          <w:i/>
        </w:rPr>
        <w:t>ë</w:t>
      </w:r>
      <w:r w:rsidR="002126FC" w:rsidRPr="006A4B41">
        <w:rPr>
          <w:rFonts w:ascii="Times New Roman" w:hAnsi="Times New Roman" w:cs="Times New Roman"/>
          <w:i/>
        </w:rPr>
        <w:t xml:space="preserve"> takime, mungesa e p</w:t>
      </w:r>
      <w:r w:rsidR="00677640" w:rsidRPr="006A4B41">
        <w:rPr>
          <w:rFonts w:ascii="Times New Roman" w:hAnsi="Times New Roman" w:cs="Times New Roman"/>
          <w:i/>
        </w:rPr>
        <w:t>ë</w:t>
      </w:r>
      <w:r w:rsidR="002126FC" w:rsidRPr="006A4B41">
        <w:rPr>
          <w:rFonts w:ascii="Times New Roman" w:hAnsi="Times New Roman" w:cs="Times New Roman"/>
          <w:i/>
        </w:rPr>
        <w:t>rkthimit me gjuh</w:t>
      </w:r>
      <w:r w:rsidR="00677640" w:rsidRPr="006A4B41">
        <w:rPr>
          <w:rFonts w:ascii="Times New Roman" w:hAnsi="Times New Roman" w:cs="Times New Roman"/>
          <w:i/>
        </w:rPr>
        <w:t>ë</w:t>
      </w:r>
      <w:r w:rsidR="002126FC" w:rsidRPr="006A4B41">
        <w:rPr>
          <w:rFonts w:ascii="Times New Roman" w:hAnsi="Times New Roman" w:cs="Times New Roman"/>
          <w:i/>
        </w:rPr>
        <w:t>n e shenjave</w:t>
      </w:r>
      <w:r w:rsidRPr="006A4B41">
        <w:rPr>
          <w:rFonts w:ascii="Times New Roman" w:hAnsi="Times New Roman" w:cs="Times New Roman"/>
          <w:i/>
        </w:rPr>
        <w:t xml:space="preserve"> në takime</w:t>
      </w:r>
      <w:r w:rsidR="00842954" w:rsidRPr="006A4B41">
        <w:rPr>
          <w:rFonts w:ascii="Times New Roman" w:hAnsi="Times New Roman" w:cs="Times New Roman"/>
          <w:i/>
        </w:rPr>
        <w:t xml:space="preserve"> etj,</w:t>
      </w:r>
      <w:r w:rsidR="002126FC" w:rsidRPr="006A4B41">
        <w:rPr>
          <w:rFonts w:ascii="Times New Roman" w:hAnsi="Times New Roman" w:cs="Times New Roman"/>
          <w:i/>
        </w:rPr>
        <w:t xml:space="preserve"> vazhdon t</w:t>
      </w:r>
      <w:r w:rsidR="00677640" w:rsidRPr="006A4B41">
        <w:rPr>
          <w:rFonts w:ascii="Times New Roman" w:hAnsi="Times New Roman" w:cs="Times New Roman"/>
          <w:i/>
        </w:rPr>
        <w:t>ë</w:t>
      </w:r>
      <w:r w:rsidR="002126FC" w:rsidRPr="006A4B41">
        <w:rPr>
          <w:rFonts w:ascii="Times New Roman" w:hAnsi="Times New Roman" w:cs="Times New Roman"/>
          <w:i/>
        </w:rPr>
        <w:t xml:space="preserve"> jet</w:t>
      </w:r>
      <w:r w:rsidR="00677640" w:rsidRPr="006A4B41">
        <w:rPr>
          <w:rFonts w:ascii="Times New Roman" w:hAnsi="Times New Roman" w:cs="Times New Roman"/>
          <w:i/>
        </w:rPr>
        <w:t>ë</w:t>
      </w:r>
      <w:r w:rsidR="002126FC" w:rsidRPr="006A4B41">
        <w:rPr>
          <w:rFonts w:ascii="Times New Roman" w:hAnsi="Times New Roman" w:cs="Times New Roman"/>
          <w:i/>
        </w:rPr>
        <w:t xml:space="preserve"> nj</w:t>
      </w:r>
      <w:r w:rsidR="00677640" w:rsidRPr="006A4B41">
        <w:rPr>
          <w:rFonts w:ascii="Times New Roman" w:hAnsi="Times New Roman" w:cs="Times New Roman"/>
          <w:i/>
        </w:rPr>
        <w:t>ë</w:t>
      </w:r>
      <w:r w:rsidR="002126FC" w:rsidRPr="006A4B41">
        <w:rPr>
          <w:rFonts w:ascii="Times New Roman" w:hAnsi="Times New Roman" w:cs="Times New Roman"/>
          <w:i/>
        </w:rPr>
        <w:t xml:space="preserve"> penges</w:t>
      </w:r>
      <w:r w:rsidR="00677640" w:rsidRPr="006A4B41">
        <w:rPr>
          <w:rFonts w:ascii="Times New Roman" w:hAnsi="Times New Roman" w:cs="Times New Roman"/>
          <w:i/>
        </w:rPr>
        <w:t>ë</w:t>
      </w:r>
      <w:r w:rsidR="002126FC" w:rsidRPr="006A4B41">
        <w:rPr>
          <w:rFonts w:ascii="Times New Roman" w:hAnsi="Times New Roman" w:cs="Times New Roman"/>
          <w:i/>
        </w:rPr>
        <w:t xml:space="preserve"> serioze q</w:t>
      </w:r>
      <w:r w:rsidR="00677640" w:rsidRPr="006A4B41">
        <w:rPr>
          <w:rFonts w:ascii="Times New Roman" w:hAnsi="Times New Roman" w:cs="Times New Roman"/>
          <w:i/>
        </w:rPr>
        <w:t>ë</w:t>
      </w:r>
      <w:r w:rsidR="002126FC" w:rsidRPr="006A4B41">
        <w:rPr>
          <w:rFonts w:ascii="Times New Roman" w:hAnsi="Times New Roman" w:cs="Times New Roman"/>
          <w:i/>
        </w:rPr>
        <w:t xml:space="preserve"> pamund</w:t>
      </w:r>
      <w:r w:rsidR="00677640" w:rsidRPr="006A4B41">
        <w:rPr>
          <w:rFonts w:ascii="Times New Roman" w:hAnsi="Times New Roman" w:cs="Times New Roman"/>
          <w:i/>
        </w:rPr>
        <w:t>ë</w:t>
      </w:r>
      <w:r w:rsidR="002126FC" w:rsidRPr="006A4B41">
        <w:rPr>
          <w:rFonts w:ascii="Times New Roman" w:hAnsi="Times New Roman" w:cs="Times New Roman"/>
          <w:i/>
        </w:rPr>
        <w:t>son individ</w:t>
      </w:r>
      <w:r w:rsidR="00677640" w:rsidRPr="006A4B41">
        <w:rPr>
          <w:rFonts w:ascii="Times New Roman" w:hAnsi="Times New Roman" w:cs="Times New Roman"/>
          <w:i/>
        </w:rPr>
        <w:t>ë</w:t>
      </w:r>
      <w:r w:rsidR="002126FC" w:rsidRPr="006A4B41">
        <w:rPr>
          <w:rFonts w:ascii="Times New Roman" w:hAnsi="Times New Roman" w:cs="Times New Roman"/>
          <w:i/>
        </w:rPr>
        <w:t xml:space="preserve"> dhe grupe t</w:t>
      </w:r>
      <w:r w:rsidR="00677640" w:rsidRPr="006A4B41">
        <w:rPr>
          <w:rFonts w:ascii="Times New Roman" w:hAnsi="Times New Roman" w:cs="Times New Roman"/>
          <w:i/>
        </w:rPr>
        <w:t>ë</w:t>
      </w:r>
      <w:r w:rsidR="002126FC" w:rsidRPr="006A4B41">
        <w:rPr>
          <w:rFonts w:ascii="Times New Roman" w:hAnsi="Times New Roman" w:cs="Times New Roman"/>
          <w:i/>
        </w:rPr>
        <w:t xml:space="preserve"> marrin pjes</w:t>
      </w:r>
      <w:r w:rsidR="00677640" w:rsidRPr="006A4B41">
        <w:rPr>
          <w:rFonts w:ascii="Times New Roman" w:hAnsi="Times New Roman" w:cs="Times New Roman"/>
          <w:i/>
        </w:rPr>
        <w:t>ë</w:t>
      </w:r>
      <w:r w:rsidR="002126FC" w:rsidRPr="006A4B41">
        <w:rPr>
          <w:rFonts w:ascii="Times New Roman" w:hAnsi="Times New Roman" w:cs="Times New Roman"/>
          <w:i/>
        </w:rPr>
        <w:t xml:space="preserve"> n</w:t>
      </w:r>
      <w:r w:rsidR="00677640" w:rsidRPr="006A4B41">
        <w:rPr>
          <w:rFonts w:ascii="Times New Roman" w:hAnsi="Times New Roman" w:cs="Times New Roman"/>
          <w:i/>
        </w:rPr>
        <w:t>ë</w:t>
      </w:r>
      <w:r w:rsidR="002126FC" w:rsidRPr="006A4B41">
        <w:rPr>
          <w:rFonts w:ascii="Times New Roman" w:hAnsi="Times New Roman" w:cs="Times New Roman"/>
          <w:i/>
        </w:rPr>
        <w:t xml:space="preserve"> proces</w:t>
      </w:r>
      <w:r w:rsidRPr="006A4B41">
        <w:rPr>
          <w:rFonts w:ascii="Times New Roman" w:hAnsi="Times New Roman" w:cs="Times New Roman"/>
          <w:i/>
        </w:rPr>
        <w:t>.</w:t>
      </w:r>
      <w:r w:rsidR="002126FC" w:rsidRPr="006A4B41">
        <w:rPr>
          <w:rFonts w:ascii="Times New Roman" w:hAnsi="Times New Roman" w:cs="Times New Roman"/>
          <w:i/>
        </w:rPr>
        <w:t xml:space="preserve"> Bashkia duhet t</w:t>
      </w:r>
      <w:r w:rsidR="00677640" w:rsidRPr="006A4B41">
        <w:rPr>
          <w:rFonts w:ascii="Times New Roman" w:hAnsi="Times New Roman" w:cs="Times New Roman"/>
          <w:i/>
        </w:rPr>
        <w:t>ë</w:t>
      </w:r>
      <w:r w:rsidR="002126FC" w:rsidRPr="006A4B41">
        <w:rPr>
          <w:rFonts w:ascii="Times New Roman" w:hAnsi="Times New Roman" w:cs="Times New Roman"/>
          <w:i/>
        </w:rPr>
        <w:t xml:space="preserve"> siguroj</w:t>
      </w:r>
      <w:r w:rsidR="00677640" w:rsidRPr="006A4B41">
        <w:rPr>
          <w:rFonts w:ascii="Times New Roman" w:hAnsi="Times New Roman" w:cs="Times New Roman"/>
          <w:i/>
        </w:rPr>
        <w:t>ë</w:t>
      </w:r>
      <w:r w:rsidR="002126FC" w:rsidRPr="006A4B41">
        <w:rPr>
          <w:rFonts w:ascii="Times New Roman" w:hAnsi="Times New Roman" w:cs="Times New Roman"/>
          <w:i/>
        </w:rPr>
        <w:t xml:space="preserve"> plot</w:t>
      </w:r>
      <w:r w:rsidR="00677640" w:rsidRPr="006A4B41">
        <w:rPr>
          <w:rFonts w:ascii="Times New Roman" w:hAnsi="Times New Roman" w:cs="Times New Roman"/>
          <w:i/>
        </w:rPr>
        <w:t>ë</w:t>
      </w:r>
      <w:r w:rsidR="002126FC" w:rsidRPr="006A4B41">
        <w:rPr>
          <w:rFonts w:ascii="Times New Roman" w:hAnsi="Times New Roman" w:cs="Times New Roman"/>
          <w:i/>
        </w:rPr>
        <w:t>simin e k</w:t>
      </w:r>
      <w:r w:rsidR="00677640" w:rsidRPr="006A4B41">
        <w:rPr>
          <w:rFonts w:ascii="Times New Roman" w:hAnsi="Times New Roman" w:cs="Times New Roman"/>
          <w:i/>
        </w:rPr>
        <w:t>ë</w:t>
      </w:r>
      <w:r w:rsidR="002126FC" w:rsidRPr="006A4B41">
        <w:rPr>
          <w:rFonts w:ascii="Times New Roman" w:hAnsi="Times New Roman" w:cs="Times New Roman"/>
          <w:i/>
        </w:rPr>
        <w:t>tyre k</w:t>
      </w:r>
      <w:r w:rsidR="00677640" w:rsidRPr="006A4B41">
        <w:rPr>
          <w:rFonts w:ascii="Times New Roman" w:hAnsi="Times New Roman" w:cs="Times New Roman"/>
          <w:i/>
        </w:rPr>
        <w:t>ë</w:t>
      </w:r>
      <w:r w:rsidR="002126FC" w:rsidRPr="006A4B41">
        <w:rPr>
          <w:rFonts w:ascii="Times New Roman" w:hAnsi="Times New Roman" w:cs="Times New Roman"/>
          <w:i/>
        </w:rPr>
        <w:t>rkesave dhe pas plot</w:t>
      </w:r>
      <w:r w:rsidR="00677640" w:rsidRPr="006A4B41">
        <w:rPr>
          <w:rFonts w:ascii="Times New Roman" w:hAnsi="Times New Roman" w:cs="Times New Roman"/>
          <w:i/>
        </w:rPr>
        <w:t>ë</w:t>
      </w:r>
      <w:r w:rsidR="002126FC" w:rsidRPr="006A4B41">
        <w:rPr>
          <w:rFonts w:ascii="Times New Roman" w:hAnsi="Times New Roman" w:cs="Times New Roman"/>
          <w:i/>
        </w:rPr>
        <w:t>simit t</w:t>
      </w:r>
      <w:r w:rsidR="00677640" w:rsidRPr="006A4B41">
        <w:rPr>
          <w:rFonts w:ascii="Times New Roman" w:hAnsi="Times New Roman" w:cs="Times New Roman"/>
          <w:i/>
        </w:rPr>
        <w:t>ë</w:t>
      </w:r>
      <w:r w:rsidR="002126FC" w:rsidRPr="006A4B41">
        <w:rPr>
          <w:rFonts w:ascii="Times New Roman" w:hAnsi="Times New Roman" w:cs="Times New Roman"/>
          <w:i/>
        </w:rPr>
        <w:t xml:space="preserve"> tyre,</w:t>
      </w:r>
      <w:r w:rsidRPr="006A4B41">
        <w:rPr>
          <w:rFonts w:ascii="Times New Roman" w:hAnsi="Times New Roman" w:cs="Times New Roman"/>
          <w:i/>
        </w:rPr>
        <w:t xml:space="preserve"> p</w:t>
      </w:r>
      <w:r w:rsidR="002126FC" w:rsidRPr="006A4B41">
        <w:rPr>
          <w:rFonts w:ascii="Times New Roman" w:hAnsi="Times New Roman" w:cs="Times New Roman"/>
          <w:i/>
        </w:rPr>
        <w:t>ërmendja e kësaj në njoftimin p</w:t>
      </w:r>
      <w:r w:rsidR="00677640" w:rsidRPr="006A4B41">
        <w:rPr>
          <w:rFonts w:ascii="Times New Roman" w:hAnsi="Times New Roman" w:cs="Times New Roman"/>
          <w:i/>
        </w:rPr>
        <w:t>ë</w:t>
      </w:r>
      <w:r w:rsidR="002126FC" w:rsidRPr="006A4B41">
        <w:rPr>
          <w:rFonts w:ascii="Times New Roman" w:hAnsi="Times New Roman" w:cs="Times New Roman"/>
          <w:i/>
        </w:rPr>
        <w:t>r konsultim publik,</w:t>
      </w:r>
      <w:r w:rsidRPr="006A4B41">
        <w:rPr>
          <w:rFonts w:ascii="Times New Roman" w:hAnsi="Times New Roman" w:cs="Times New Roman"/>
          <w:i/>
        </w:rPr>
        <w:t xml:space="preserve"> mund të ndihmojë njerëzit me aftësi të kufizuara dhe kujdestarët e tyre të planifikojnë të marrin pjesë</w:t>
      </w:r>
      <w:r w:rsidR="00BD1DCA" w:rsidRPr="006A4B41">
        <w:rPr>
          <w:rFonts w:ascii="Times New Roman" w:hAnsi="Times New Roman" w:cs="Times New Roman"/>
          <w:i/>
        </w:rPr>
        <w:t xml:space="preserve"> dhe t</w:t>
      </w:r>
      <w:r w:rsidR="00A55725" w:rsidRPr="006A4B41">
        <w:rPr>
          <w:rFonts w:ascii="Times New Roman" w:hAnsi="Times New Roman" w:cs="Times New Roman"/>
          <w:i/>
        </w:rPr>
        <w:t>ë</w:t>
      </w:r>
      <w:r w:rsidR="00BD1DCA" w:rsidRPr="006A4B41">
        <w:rPr>
          <w:rFonts w:ascii="Times New Roman" w:hAnsi="Times New Roman" w:cs="Times New Roman"/>
          <w:i/>
        </w:rPr>
        <w:t xml:space="preserve"> marrin pjes</w:t>
      </w:r>
      <w:r w:rsidR="00A55725" w:rsidRPr="006A4B41">
        <w:rPr>
          <w:rFonts w:ascii="Times New Roman" w:hAnsi="Times New Roman" w:cs="Times New Roman"/>
          <w:i/>
        </w:rPr>
        <w:t>ë</w:t>
      </w:r>
      <w:r w:rsidR="00BD1DCA" w:rsidRPr="006A4B41">
        <w:rPr>
          <w:rFonts w:ascii="Times New Roman" w:hAnsi="Times New Roman" w:cs="Times New Roman"/>
          <w:i/>
        </w:rPr>
        <w:t xml:space="preserve"> n</w:t>
      </w:r>
      <w:r w:rsidR="00A55725" w:rsidRPr="006A4B41">
        <w:rPr>
          <w:rFonts w:ascii="Times New Roman" w:hAnsi="Times New Roman" w:cs="Times New Roman"/>
          <w:i/>
        </w:rPr>
        <w:t>ë</w:t>
      </w:r>
      <w:r w:rsidR="00BD1DCA" w:rsidRPr="006A4B41">
        <w:rPr>
          <w:rFonts w:ascii="Times New Roman" w:hAnsi="Times New Roman" w:cs="Times New Roman"/>
          <w:i/>
        </w:rPr>
        <w:t xml:space="preserve"> takime</w:t>
      </w:r>
      <w:r w:rsidRPr="006A4B41">
        <w:rPr>
          <w:rFonts w:ascii="Times New Roman" w:hAnsi="Times New Roman" w:cs="Times New Roman"/>
          <w:i/>
        </w:rPr>
        <w:t>.</w:t>
      </w:r>
      <w:r w:rsidR="00BD1DCA" w:rsidRPr="006A4B41">
        <w:rPr>
          <w:rFonts w:ascii="Times New Roman" w:hAnsi="Times New Roman" w:cs="Times New Roman"/>
          <w:i/>
        </w:rPr>
        <w:t xml:space="preserve"> J</w:t>
      </w:r>
      <w:r w:rsidR="00E90AB3" w:rsidRPr="006A4B41">
        <w:rPr>
          <w:rFonts w:ascii="Times New Roman" w:hAnsi="Times New Roman" w:cs="Times New Roman"/>
          <w:i/>
        </w:rPr>
        <w:t xml:space="preserve">eta pasive </w:t>
      </w:r>
      <w:r w:rsidR="00BD1DCA" w:rsidRPr="006A4B41">
        <w:rPr>
          <w:rFonts w:ascii="Times New Roman" w:hAnsi="Times New Roman" w:cs="Times New Roman"/>
          <w:i/>
        </w:rPr>
        <w:t>e k</w:t>
      </w:r>
      <w:r w:rsidR="00A55725" w:rsidRPr="006A4B41">
        <w:rPr>
          <w:rFonts w:ascii="Times New Roman" w:hAnsi="Times New Roman" w:cs="Times New Roman"/>
          <w:i/>
        </w:rPr>
        <w:t>ë</w:t>
      </w:r>
      <w:r w:rsidR="00BD1DCA" w:rsidRPr="006A4B41">
        <w:rPr>
          <w:rFonts w:ascii="Times New Roman" w:hAnsi="Times New Roman" w:cs="Times New Roman"/>
          <w:i/>
        </w:rPr>
        <w:t>saj kategorie p</w:t>
      </w:r>
      <w:r w:rsidR="00A55725" w:rsidRPr="006A4B41">
        <w:rPr>
          <w:rFonts w:ascii="Times New Roman" w:hAnsi="Times New Roman" w:cs="Times New Roman"/>
          <w:i/>
        </w:rPr>
        <w:t>ë</w:t>
      </w:r>
      <w:r w:rsidR="00BD1DCA" w:rsidRPr="006A4B41">
        <w:rPr>
          <w:rFonts w:ascii="Times New Roman" w:hAnsi="Times New Roman" w:cs="Times New Roman"/>
          <w:i/>
        </w:rPr>
        <w:t>r fat t</w:t>
      </w:r>
      <w:r w:rsidR="00A55725" w:rsidRPr="006A4B41">
        <w:rPr>
          <w:rFonts w:ascii="Times New Roman" w:hAnsi="Times New Roman" w:cs="Times New Roman"/>
          <w:i/>
        </w:rPr>
        <w:t>ë</w:t>
      </w:r>
      <w:r w:rsidR="00BD1DCA" w:rsidRPr="006A4B41">
        <w:rPr>
          <w:rFonts w:ascii="Times New Roman" w:hAnsi="Times New Roman" w:cs="Times New Roman"/>
          <w:i/>
        </w:rPr>
        <w:t xml:space="preserve"> keq n</w:t>
      </w:r>
      <w:r w:rsidR="00A55725" w:rsidRPr="006A4B41">
        <w:rPr>
          <w:rFonts w:ascii="Times New Roman" w:hAnsi="Times New Roman" w:cs="Times New Roman"/>
          <w:i/>
        </w:rPr>
        <w:t>ë</w:t>
      </w:r>
      <w:r w:rsidR="00BD1DCA" w:rsidRPr="006A4B41">
        <w:rPr>
          <w:rFonts w:ascii="Times New Roman" w:hAnsi="Times New Roman" w:cs="Times New Roman"/>
          <w:i/>
        </w:rPr>
        <w:t xml:space="preserve"> ba</w:t>
      </w:r>
      <w:r w:rsidR="00E90AB3" w:rsidRPr="006A4B41">
        <w:rPr>
          <w:rFonts w:ascii="Times New Roman" w:hAnsi="Times New Roman" w:cs="Times New Roman"/>
          <w:i/>
        </w:rPr>
        <w:t>shkit</w:t>
      </w:r>
      <w:r w:rsidR="00A55725" w:rsidRPr="006A4B41">
        <w:rPr>
          <w:rFonts w:ascii="Times New Roman" w:hAnsi="Times New Roman" w:cs="Times New Roman"/>
          <w:i/>
        </w:rPr>
        <w:t>ë</w:t>
      </w:r>
      <w:r w:rsidR="00E90AB3" w:rsidRPr="006A4B41">
        <w:rPr>
          <w:rFonts w:ascii="Times New Roman" w:hAnsi="Times New Roman" w:cs="Times New Roman"/>
          <w:i/>
        </w:rPr>
        <w:t xml:space="preserve"> tona </w:t>
      </w:r>
      <w:r w:rsidR="00A55725" w:rsidRPr="006A4B41">
        <w:rPr>
          <w:rFonts w:ascii="Times New Roman" w:hAnsi="Times New Roman" w:cs="Times New Roman"/>
          <w:i/>
        </w:rPr>
        <w:t>ë</w:t>
      </w:r>
      <w:r w:rsidR="00E90AB3" w:rsidRPr="006A4B41">
        <w:rPr>
          <w:rFonts w:ascii="Times New Roman" w:hAnsi="Times New Roman" w:cs="Times New Roman"/>
          <w:i/>
        </w:rPr>
        <w:t>sht</w:t>
      </w:r>
      <w:r w:rsidR="00A55725" w:rsidRPr="006A4B41">
        <w:rPr>
          <w:rFonts w:ascii="Times New Roman" w:hAnsi="Times New Roman" w:cs="Times New Roman"/>
          <w:i/>
        </w:rPr>
        <w:t>ë</w:t>
      </w:r>
      <w:r w:rsidR="00E90AB3" w:rsidRPr="006A4B41">
        <w:rPr>
          <w:rFonts w:ascii="Times New Roman" w:hAnsi="Times New Roman" w:cs="Times New Roman"/>
          <w:i/>
        </w:rPr>
        <w:t xml:space="preserve"> nj</w:t>
      </w:r>
      <w:r w:rsidR="00A55725" w:rsidRPr="006A4B41">
        <w:rPr>
          <w:rFonts w:ascii="Times New Roman" w:hAnsi="Times New Roman" w:cs="Times New Roman"/>
          <w:i/>
        </w:rPr>
        <w:t>ë</w:t>
      </w:r>
      <w:r w:rsidR="00E90AB3" w:rsidRPr="006A4B41">
        <w:rPr>
          <w:rFonts w:ascii="Times New Roman" w:hAnsi="Times New Roman" w:cs="Times New Roman"/>
          <w:i/>
        </w:rPr>
        <w:t xml:space="preserve"> karakteristik</w:t>
      </w:r>
      <w:r w:rsidR="00A55725" w:rsidRPr="006A4B41">
        <w:rPr>
          <w:rFonts w:ascii="Times New Roman" w:hAnsi="Times New Roman" w:cs="Times New Roman"/>
          <w:i/>
        </w:rPr>
        <w:t>ë</w:t>
      </w:r>
      <w:r w:rsidR="00E90AB3" w:rsidRPr="006A4B41">
        <w:rPr>
          <w:rFonts w:ascii="Times New Roman" w:hAnsi="Times New Roman" w:cs="Times New Roman"/>
          <w:i/>
        </w:rPr>
        <w:t xml:space="preserve"> e p</w:t>
      </w:r>
      <w:r w:rsidR="00A55725" w:rsidRPr="006A4B41">
        <w:rPr>
          <w:rFonts w:ascii="Times New Roman" w:hAnsi="Times New Roman" w:cs="Times New Roman"/>
          <w:i/>
        </w:rPr>
        <w:t>ë</w:t>
      </w:r>
      <w:r w:rsidR="00E90AB3" w:rsidRPr="006A4B41">
        <w:rPr>
          <w:rFonts w:ascii="Times New Roman" w:hAnsi="Times New Roman" w:cs="Times New Roman"/>
          <w:i/>
        </w:rPr>
        <w:t>rgjith</w:t>
      </w:r>
      <w:r w:rsidR="00A55725" w:rsidRPr="006A4B41">
        <w:rPr>
          <w:rFonts w:ascii="Times New Roman" w:hAnsi="Times New Roman" w:cs="Times New Roman"/>
          <w:i/>
        </w:rPr>
        <w:t>ë</w:t>
      </w:r>
      <w:r w:rsidR="00E90AB3" w:rsidRPr="006A4B41">
        <w:rPr>
          <w:rFonts w:ascii="Times New Roman" w:hAnsi="Times New Roman" w:cs="Times New Roman"/>
          <w:i/>
        </w:rPr>
        <w:t>shme pik</w:t>
      </w:r>
      <w:r w:rsidR="00A55725" w:rsidRPr="006A4B41">
        <w:rPr>
          <w:rFonts w:ascii="Times New Roman" w:hAnsi="Times New Roman" w:cs="Times New Roman"/>
          <w:i/>
        </w:rPr>
        <w:t>ë</w:t>
      </w:r>
      <w:r w:rsidR="00E90AB3" w:rsidRPr="006A4B41">
        <w:rPr>
          <w:rFonts w:ascii="Times New Roman" w:hAnsi="Times New Roman" w:cs="Times New Roman"/>
          <w:i/>
        </w:rPr>
        <w:t>risht p</w:t>
      </w:r>
      <w:r w:rsidR="00A55725" w:rsidRPr="006A4B41">
        <w:rPr>
          <w:rFonts w:ascii="Times New Roman" w:hAnsi="Times New Roman" w:cs="Times New Roman"/>
          <w:i/>
        </w:rPr>
        <w:t>ë</w:t>
      </w:r>
      <w:r w:rsidR="00E90AB3" w:rsidRPr="006A4B41">
        <w:rPr>
          <w:rFonts w:ascii="Times New Roman" w:hAnsi="Times New Roman" w:cs="Times New Roman"/>
          <w:i/>
        </w:rPr>
        <w:t>r shkak t</w:t>
      </w:r>
      <w:r w:rsidR="00A55725" w:rsidRPr="006A4B41">
        <w:rPr>
          <w:rFonts w:ascii="Times New Roman" w:hAnsi="Times New Roman" w:cs="Times New Roman"/>
          <w:i/>
        </w:rPr>
        <w:t>ë</w:t>
      </w:r>
      <w:r w:rsidR="00E90AB3" w:rsidRPr="006A4B41">
        <w:rPr>
          <w:rFonts w:ascii="Times New Roman" w:hAnsi="Times New Roman" w:cs="Times New Roman"/>
          <w:i/>
        </w:rPr>
        <w:t xml:space="preserve"> k</w:t>
      </w:r>
      <w:r w:rsidR="00A55725" w:rsidRPr="006A4B41">
        <w:rPr>
          <w:rFonts w:ascii="Times New Roman" w:hAnsi="Times New Roman" w:cs="Times New Roman"/>
          <w:i/>
        </w:rPr>
        <w:t>ë</w:t>
      </w:r>
      <w:r w:rsidR="00E90AB3" w:rsidRPr="006A4B41">
        <w:rPr>
          <w:rFonts w:ascii="Times New Roman" w:hAnsi="Times New Roman" w:cs="Times New Roman"/>
          <w:i/>
        </w:rPr>
        <w:t>tyre barierave. Kap</w:t>
      </w:r>
      <w:r w:rsidR="00A55725" w:rsidRPr="006A4B41">
        <w:rPr>
          <w:rFonts w:ascii="Times New Roman" w:hAnsi="Times New Roman" w:cs="Times New Roman"/>
          <w:i/>
        </w:rPr>
        <w:t>ë</w:t>
      </w:r>
      <w:r w:rsidR="00E90AB3" w:rsidRPr="006A4B41">
        <w:rPr>
          <w:rFonts w:ascii="Times New Roman" w:hAnsi="Times New Roman" w:cs="Times New Roman"/>
          <w:i/>
        </w:rPr>
        <w:t>rcimi i tyre, e kthen k</w:t>
      </w:r>
      <w:r w:rsidR="00A55725" w:rsidRPr="006A4B41">
        <w:rPr>
          <w:rFonts w:ascii="Times New Roman" w:hAnsi="Times New Roman" w:cs="Times New Roman"/>
          <w:i/>
        </w:rPr>
        <w:t>ë</w:t>
      </w:r>
      <w:r w:rsidR="00E90AB3" w:rsidRPr="006A4B41">
        <w:rPr>
          <w:rFonts w:ascii="Times New Roman" w:hAnsi="Times New Roman" w:cs="Times New Roman"/>
          <w:i/>
        </w:rPr>
        <w:t>t</w:t>
      </w:r>
      <w:r w:rsidR="00A55725" w:rsidRPr="006A4B41">
        <w:rPr>
          <w:rFonts w:ascii="Times New Roman" w:hAnsi="Times New Roman" w:cs="Times New Roman"/>
          <w:i/>
        </w:rPr>
        <w:t>ë</w:t>
      </w:r>
      <w:r w:rsidR="00E90AB3" w:rsidRPr="006A4B41">
        <w:rPr>
          <w:rFonts w:ascii="Times New Roman" w:hAnsi="Times New Roman" w:cs="Times New Roman"/>
          <w:i/>
        </w:rPr>
        <w:t xml:space="preserve"> kategori shoq</w:t>
      </w:r>
      <w:r w:rsidR="00A55725" w:rsidRPr="006A4B41">
        <w:rPr>
          <w:rFonts w:ascii="Times New Roman" w:hAnsi="Times New Roman" w:cs="Times New Roman"/>
          <w:i/>
        </w:rPr>
        <w:t>ë</w:t>
      </w:r>
      <w:r w:rsidR="00E90AB3" w:rsidRPr="006A4B41">
        <w:rPr>
          <w:rFonts w:ascii="Times New Roman" w:hAnsi="Times New Roman" w:cs="Times New Roman"/>
          <w:i/>
        </w:rPr>
        <w:t>rore n</w:t>
      </w:r>
      <w:r w:rsidR="00A55725" w:rsidRPr="006A4B41">
        <w:rPr>
          <w:rFonts w:ascii="Times New Roman" w:hAnsi="Times New Roman" w:cs="Times New Roman"/>
          <w:i/>
        </w:rPr>
        <w:t>ë</w:t>
      </w:r>
      <w:r w:rsidR="00E90AB3" w:rsidRPr="006A4B41">
        <w:rPr>
          <w:rFonts w:ascii="Times New Roman" w:hAnsi="Times New Roman" w:cs="Times New Roman"/>
          <w:i/>
        </w:rPr>
        <w:t xml:space="preserve"> nj</w:t>
      </w:r>
      <w:r w:rsidR="00A55725" w:rsidRPr="006A4B41">
        <w:rPr>
          <w:rFonts w:ascii="Times New Roman" w:hAnsi="Times New Roman" w:cs="Times New Roman"/>
          <w:i/>
        </w:rPr>
        <w:t>ë</w:t>
      </w:r>
      <w:r w:rsidR="00E90AB3" w:rsidRPr="006A4B41">
        <w:rPr>
          <w:rFonts w:ascii="Times New Roman" w:hAnsi="Times New Roman" w:cs="Times New Roman"/>
          <w:i/>
        </w:rPr>
        <w:t xml:space="preserve"> faktor aktiv dhe me shum</w:t>
      </w:r>
      <w:r w:rsidR="00A55725" w:rsidRPr="006A4B41">
        <w:rPr>
          <w:rFonts w:ascii="Times New Roman" w:hAnsi="Times New Roman" w:cs="Times New Roman"/>
          <w:i/>
        </w:rPr>
        <w:t>ë</w:t>
      </w:r>
      <w:r w:rsidR="00E90AB3" w:rsidRPr="006A4B41">
        <w:rPr>
          <w:rFonts w:ascii="Times New Roman" w:hAnsi="Times New Roman" w:cs="Times New Roman"/>
          <w:i/>
        </w:rPr>
        <w:t xml:space="preserve"> vlera t</w:t>
      </w:r>
      <w:r w:rsidR="00A55725" w:rsidRPr="006A4B41">
        <w:rPr>
          <w:rFonts w:ascii="Times New Roman" w:hAnsi="Times New Roman" w:cs="Times New Roman"/>
          <w:i/>
        </w:rPr>
        <w:t>ë</w:t>
      </w:r>
      <w:r w:rsidR="00E90AB3" w:rsidRPr="006A4B41">
        <w:rPr>
          <w:rFonts w:ascii="Times New Roman" w:hAnsi="Times New Roman" w:cs="Times New Roman"/>
          <w:i/>
        </w:rPr>
        <w:t xml:space="preserve"> pa shfryt</w:t>
      </w:r>
      <w:r w:rsidR="00A55725" w:rsidRPr="006A4B41">
        <w:rPr>
          <w:rFonts w:ascii="Times New Roman" w:hAnsi="Times New Roman" w:cs="Times New Roman"/>
          <w:i/>
        </w:rPr>
        <w:t>ë</w:t>
      </w:r>
      <w:r w:rsidR="00E90AB3" w:rsidRPr="006A4B41">
        <w:rPr>
          <w:rFonts w:ascii="Times New Roman" w:hAnsi="Times New Roman" w:cs="Times New Roman"/>
          <w:i/>
        </w:rPr>
        <w:t>zuara nga shoq</w:t>
      </w:r>
      <w:r w:rsidR="00A55725" w:rsidRPr="006A4B41">
        <w:rPr>
          <w:rFonts w:ascii="Times New Roman" w:hAnsi="Times New Roman" w:cs="Times New Roman"/>
          <w:i/>
        </w:rPr>
        <w:t>ë</w:t>
      </w:r>
      <w:r w:rsidR="00E90AB3" w:rsidRPr="006A4B41">
        <w:rPr>
          <w:rFonts w:ascii="Times New Roman" w:hAnsi="Times New Roman" w:cs="Times New Roman"/>
          <w:i/>
        </w:rPr>
        <w:t>ria jon</w:t>
      </w:r>
      <w:r w:rsidR="00A55725" w:rsidRPr="006A4B41">
        <w:rPr>
          <w:rFonts w:ascii="Times New Roman" w:hAnsi="Times New Roman" w:cs="Times New Roman"/>
          <w:i/>
        </w:rPr>
        <w:t>ë</w:t>
      </w:r>
      <w:r w:rsidR="00E90AB3" w:rsidRPr="006A4B41">
        <w:rPr>
          <w:rFonts w:ascii="Times New Roman" w:hAnsi="Times New Roman" w:cs="Times New Roman"/>
          <w:i/>
        </w:rPr>
        <w:t xml:space="preserve">. </w:t>
      </w:r>
    </w:p>
    <w:p w14:paraId="3E09FF50" w14:textId="77777777" w:rsidR="00DC23DE" w:rsidRPr="006A4B41" w:rsidRDefault="002126FC" w:rsidP="001B6A01">
      <w:pPr>
        <w:pStyle w:val="ListParagraph"/>
        <w:numPr>
          <w:ilvl w:val="0"/>
          <w:numId w:val="1"/>
        </w:numPr>
        <w:spacing w:after="213" w:line="271" w:lineRule="auto"/>
        <w:jc w:val="both"/>
        <w:rPr>
          <w:rFonts w:ascii="Times New Roman" w:hAnsi="Times New Roman" w:cs="Times New Roman"/>
        </w:rPr>
      </w:pPr>
      <w:r w:rsidRPr="006A4B41">
        <w:rPr>
          <w:rFonts w:ascii="Times New Roman" w:hAnsi="Times New Roman" w:cs="Times New Roman"/>
          <w:b/>
          <w:i/>
        </w:rPr>
        <w:t>Teknologjia</w:t>
      </w:r>
      <w:r w:rsidR="00336CE4" w:rsidRPr="006A4B41">
        <w:rPr>
          <w:rFonts w:ascii="Times New Roman" w:hAnsi="Times New Roman" w:cs="Times New Roman"/>
          <w:b/>
          <w:i/>
        </w:rPr>
        <w:t xml:space="preserve"> </w:t>
      </w:r>
      <w:r w:rsidR="00E90AB3" w:rsidRPr="006A4B41">
        <w:rPr>
          <w:rFonts w:ascii="Times New Roman" w:hAnsi="Times New Roman" w:cs="Times New Roman"/>
          <w:i/>
        </w:rPr>
        <w:t>- mos harroni se shum</w:t>
      </w:r>
      <w:r w:rsidR="00A55725" w:rsidRPr="006A4B41">
        <w:rPr>
          <w:rFonts w:ascii="Times New Roman" w:hAnsi="Times New Roman" w:cs="Times New Roman"/>
          <w:i/>
        </w:rPr>
        <w:t>ë</w:t>
      </w:r>
      <w:r w:rsidR="00336CE4" w:rsidRPr="006A4B41">
        <w:rPr>
          <w:rFonts w:ascii="Times New Roman" w:hAnsi="Times New Roman" w:cs="Times New Roman"/>
          <w:i/>
        </w:rPr>
        <w:t xml:space="preserve"> njerëz nuk kanë qasje në kompjuter ose nuk kanë besim në përdorimin e tyre. </w:t>
      </w:r>
      <w:r w:rsidRPr="006A4B41">
        <w:rPr>
          <w:rFonts w:ascii="Times New Roman" w:hAnsi="Times New Roman" w:cs="Times New Roman"/>
          <w:i/>
        </w:rPr>
        <w:t>Mentalitet apo pamund</w:t>
      </w:r>
      <w:r w:rsidR="00677640" w:rsidRPr="006A4B41">
        <w:rPr>
          <w:rFonts w:ascii="Times New Roman" w:hAnsi="Times New Roman" w:cs="Times New Roman"/>
          <w:i/>
        </w:rPr>
        <w:t>ë</w:t>
      </w:r>
      <w:r w:rsidRPr="006A4B41">
        <w:rPr>
          <w:rFonts w:ascii="Times New Roman" w:hAnsi="Times New Roman" w:cs="Times New Roman"/>
          <w:i/>
        </w:rPr>
        <w:t>si p</w:t>
      </w:r>
      <w:r w:rsidR="00677640" w:rsidRPr="006A4B41">
        <w:rPr>
          <w:rFonts w:ascii="Times New Roman" w:hAnsi="Times New Roman" w:cs="Times New Roman"/>
          <w:i/>
        </w:rPr>
        <w:t>ë</w:t>
      </w:r>
      <w:r w:rsidRPr="006A4B41">
        <w:rPr>
          <w:rFonts w:ascii="Times New Roman" w:hAnsi="Times New Roman" w:cs="Times New Roman"/>
          <w:i/>
        </w:rPr>
        <w:t>r t</w:t>
      </w:r>
      <w:r w:rsidR="00677640" w:rsidRPr="006A4B41">
        <w:rPr>
          <w:rFonts w:ascii="Times New Roman" w:hAnsi="Times New Roman" w:cs="Times New Roman"/>
          <w:i/>
        </w:rPr>
        <w:t>ë</w:t>
      </w:r>
      <w:r w:rsidRPr="006A4B41">
        <w:rPr>
          <w:rFonts w:ascii="Times New Roman" w:hAnsi="Times New Roman" w:cs="Times New Roman"/>
          <w:i/>
        </w:rPr>
        <w:t xml:space="preserve"> patur akses n</w:t>
      </w:r>
      <w:r w:rsidR="00677640" w:rsidRPr="006A4B41">
        <w:rPr>
          <w:rFonts w:ascii="Times New Roman" w:hAnsi="Times New Roman" w:cs="Times New Roman"/>
          <w:i/>
        </w:rPr>
        <w:t>ë</w:t>
      </w:r>
      <w:r w:rsidR="00E90AB3" w:rsidRPr="006A4B41">
        <w:rPr>
          <w:rFonts w:ascii="Times New Roman" w:hAnsi="Times New Roman" w:cs="Times New Roman"/>
          <w:i/>
        </w:rPr>
        <w:t xml:space="preserve"> kompj</w:t>
      </w:r>
      <w:r w:rsidRPr="006A4B41">
        <w:rPr>
          <w:rFonts w:ascii="Times New Roman" w:hAnsi="Times New Roman" w:cs="Times New Roman"/>
          <w:i/>
        </w:rPr>
        <w:t>uter dhe internet, n</w:t>
      </w:r>
      <w:r w:rsidR="00677640" w:rsidRPr="006A4B41">
        <w:rPr>
          <w:rFonts w:ascii="Times New Roman" w:hAnsi="Times New Roman" w:cs="Times New Roman"/>
          <w:i/>
        </w:rPr>
        <w:t>ë</w:t>
      </w:r>
      <w:r w:rsidRPr="006A4B41">
        <w:rPr>
          <w:rFonts w:ascii="Times New Roman" w:hAnsi="Times New Roman" w:cs="Times New Roman"/>
          <w:i/>
        </w:rPr>
        <w:t xml:space="preserve"> cdo rast duhet krijuar mund</w:t>
      </w:r>
      <w:r w:rsidR="00677640" w:rsidRPr="006A4B41">
        <w:rPr>
          <w:rFonts w:ascii="Times New Roman" w:hAnsi="Times New Roman" w:cs="Times New Roman"/>
          <w:i/>
        </w:rPr>
        <w:t>ë</w:t>
      </w:r>
      <w:r w:rsidRPr="006A4B41">
        <w:rPr>
          <w:rFonts w:ascii="Times New Roman" w:hAnsi="Times New Roman" w:cs="Times New Roman"/>
          <w:i/>
        </w:rPr>
        <w:t>sia e informimit t</w:t>
      </w:r>
      <w:r w:rsidR="00677640" w:rsidRPr="006A4B41">
        <w:rPr>
          <w:rFonts w:ascii="Times New Roman" w:hAnsi="Times New Roman" w:cs="Times New Roman"/>
          <w:i/>
        </w:rPr>
        <w:t>ë</w:t>
      </w:r>
      <w:r w:rsidRPr="006A4B41">
        <w:rPr>
          <w:rFonts w:ascii="Times New Roman" w:hAnsi="Times New Roman" w:cs="Times New Roman"/>
          <w:i/>
        </w:rPr>
        <w:t xml:space="preserve"> k</w:t>
      </w:r>
      <w:r w:rsidR="00677640" w:rsidRPr="006A4B41">
        <w:rPr>
          <w:rFonts w:ascii="Times New Roman" w:hAnsi="Times New Roman" w:cs="Times New Roman"/>
          <w:i/>
        </w:rPr>
        <w:t>ë</w:t>
      </w:r>
      <w:r w:rsidRPr="006A4B41">
        <w:rPr>
          <w:rFonts w:ascii="Times New Roman" w:hAnsi="Times New Roman" w:cs="Times New Roman"/>
          <w:i/>
        </w:rPr>
        <w:t>saj kategorie n</w:t>
      </w:r>
      <w:r w:rsidR="00677640" w:rsidRPr="006A4B41">
        <w:rPr>
          <w:rFonts w:ascii="Times New Roman" w:hAnsi="Times New Roman" w:cs="Times New Roman"/>
          <w:i/>
        </w:rPr>
        <w:t>ë</w:t>
      </w:r>
      <w:r w:rsidRPr="006A4B41">
        <w:rPr>
          <w:rFonts w:ascii="Times New Roman" w:hAnsi="Times New Roman" w:cs="Times New Roman"/>
          <w:i/>
        </w:rPr>
        <w:t>p</w:t>
      </w:r>
      <w:r w:rsidR="00677640" w:rsidRPr="006A4B41">
        <w:rPr>
          <w:rFonts w:ascii="Times New Roman" w:hAnsi="Times New Roman" w:cs="Times New Roman"/>
          <w:i/>
        </w:rPr>
        <w:t>ë</w:t>
      </w:r>
      <w:r w:rsidRPr="006A4B41">
        <w:rPr>
          <w:rFonts w:ascii="Times New Roman" w:hAnsi="Times New Roman" w:cs="Times New Roman"/>
          <w:i/>
        </w:rPr>
        <w:t>rmjet printimit dhe metodave t</w:t>
      </w:r>
      <w:r w:rsidR="00677640" w:rsidRPr="006A4B41">
        <w:rPr>
          <w:rFonts w:ascii="Times New Roman" w:hAnsi="Times New Roman" w:cs="Times New Roman"/>
          <w:i/>
        </w:rPr>
        <w:t>ë</w:t>
      </w:r>
      <w:r w:rsidRPr="006A4B41">
        <w:rPr>
          <w:rFonts w:ascii="Times New Roman" w:hAnsi="Times New Roman" w:cs="Times New Roman"/>
          <w:i/>
        </w:rPr>
        <w:t xml:space="preserve"> tjera tradicionale t</w:t>
      </w:r>
      <w:r w:rsidR="00677640" w:rsidRPr="006A4B41">
        <w:rPr>
          <w:rFonts w:ascii="Times New Roman" w:hAnsi="Times New Roman" w:cs="Times New Roman"/>
          <w:i/>
        </w:rPr>
        <w:t>ë</w:t>
      </w:r>
      <w:r w:rsidRPr="006A4B41">
        <w:rPr>
          <w:rFonts w:ascii="Times New Roman" w:hAnsi="Times New Roman" w:cs="Times New Roman"/>
          <w:i/>
        </w:rPr>
        <w:t xml:space="preserve"> komunikimit dhe informimit. Duhet konsideruar fakti q</w:t>
      </w:r>
      <w:r w:rsidR="00677640" w:rsidRPr="006A4B41">
        <w:rPr>
          <w:rFonts w:ascii="Times New Roman" w:hAnsi="Times New Roman" w:cs="Times New Roman"/>
          <w:i/>
        </w:rPr>
        <w:t>ë</w:t>
      </w:r>
      <w:r w:rsidRPr="006A4B41">
        <w:rPr>
          <w:rFonts w:ascii="Times New Roman" w:hAnsi="Times New Roman" w:cs="Times New Roman"/>
          <w:i/>
        </w:rPr>
        <w:t xml:space="preserve"> kjo kategori p</w:t>
      </w:r>
      <w:r w:rsidR="00677640" w:rsidRPr="006A4B41">
        <w:rPr>
          <w:rFonts w:ascii="Times New Roman" w:hAnsi="Times New Roman" w:cs="Times New Roman"/>
          <w:i/>
        </w:rPr>
        <w:t>ë</w:t>
      </w:r>
      <w:r w:rsidRPr="006A4B41">
        <w:rPr>
          <w:rFonts w:ascii="Times New Roman" w:hAnsi="Times New Roman" w:cs="Times New Roman"/>
          <w:i/>
        </w:rPr>
        <w:t>rb</w:t>
      </w:r>
      <w:r w:rsidR="00677640" w:rsidRPr="006A4B41">
        <w:rPr>
          <w:rFonts w:ascii="Times New Roman" w:hAnsi="Times New Roman" w:cs="Times New Roman"/>
          <w:i/>
        </w:rPr>
        <w:t>ë</w:t>
      </w:r>
      <w:r w:rsidRPr="006A4B41">
        <w:rPr>
          <w:rFonts w:ascii="Times New Roman" w:hAnsi="Times New Roman" w:cs="Times New Roman"/>
          <w:i/>
        </w:rPr>
        <w:t>n nj</w:t>
      </w:r>
      <w:r w:rsidR="00677640" w:rsidRPr="006A4B41">
        <w:rPr>
          <w:rFonts w:ascii="Times New Roman" w:hAnsi="Times New Roman" w:cs="Times New Roman"/>
          <w:i/>
        </w:rPr>
        <w:t>ë</w:t>
      </w:r>
      <w:r w:rsidRPr="006A4B41">
        <w:rPr>
          <w:rFonts w:ascii="Times New Roman" w:hAnsi="Times New Roman" w:cs="Times New Roman"/>
          <w:i/>
        </w:rPr>
        <w:t xml:space="preserve"> shumic</w:t>
      </w:r>
      <w:r w:rsidR="00677640" w:rsidRPr="006A4B41">
        <w:rPr>
          <w:rFonts w:ascii="Times New Roman" w:hAnsi="Times New Roman" w:cs="Times New Roman"/>
          <w:i/>
        </w:rPr>
        <w:t>ë</w:t>
      </w:r>
      <w:r w:rsidRPr="006A4B41">
        <w:rPr>
          <w:rFonts w:ascii="Times New Roman" w:hAnsi="Times New Roman" w:cs="Times New Roman"/>
          <w:i/>
        </w:rPr>
        <w:t xml:space="preserve"> popullsie, vecan</w:t>
      </w:r>
      <w:r w:rsidR="00677640" w:rsidRPr="006A4B41">
        <w:rPr>
          <w:rFonts w:ascii="Times New Roman" w:hAnsi="Times New Roman" w:cs="Times New Roman"/>
          <w:i/>
        </w:rPr>
        <w:t>ë</w:t>
      </w:r>
      <w:r w:rsidRPr="006A4B41">
        <w:rPr>
          <w:rFonts w:ascii="Times New Roman" w:hAnsi="Times New Roman" w:cs="Times New Roman"/>
          <w:i/>
        </w:rPr>
        <w:t>risht n</w:t>
      </w:r>
      <w:r w:rsidR="00677640" w:rsidRPr="006A4B41">
        <w:rPr>
          <w:rFonts w:ascii="Times New Roman" w:hAnsi="Times New Roman" w:cs="Times New Roman"/>
          <w:i/>
        </w:rPr>
        <w:t>ë</w:t>
      </w:r>
      <w:r w:rsidRPr="006A4B41">
        <w:rPr>
          <w:rFonts w:ascii="Times New Roman" w:hAnsi="Times New Roman" w:cs="Times New Roman"/>
          <w:i/>
        </w:rPr>
        <w:t xml:space="preserve"> zonat rurale</w:t>
      </w:r>
      <w:r w:rsidR="00E90AB3" w:rsidRPr="006A4B41">
        <w:rPr>
          <w:rFonts w:ascii="Times New Roman" w:hAnsi="Times New Roman" w:cs="Times New Roman"/>
          <w:i/>
        </w:rPr>
        <w:t xml:space="preserve"> por edhe kategori q</w:t>
      </w:r>
      <w:r w:rsidR="00A55725" w:rsidRPr="006A4B41">
        <w:rPr>
          <w:rFonts w:ascii="Times New Roman" w:hAnsi="Times New Roman" w:cs="Times New Roman"/>
          <w:i/>
        </w:rPr>
        <w:t>ë</w:t>
      </w:r>
      <w:r w:rsidR="00E90AB3" w:rsidRPr="006A4B41">
        <w:rPr>
          <w:rFonts w:ascii="Times New Roman" w:hAnsi="Times New Roman" w:cs="Times New Roman"/>
          <w:i/>
        </w:rPr>
        <w:t xml:space="preserve"> nuk jan</w:t>
      </w:r>
      <w:r w:rsidR="00A55725" w:rsidRPr="006A4B41">
        <w:rPr>
          <w:rFonts w:ascii="Times New Roman" w:hAnsi="Times New Roman" w:cs="Times New Roman"/>
          <w:i/>
        </w:rPr>
        <w:t>ë</w:t>
      </w:r>
      <w:r w:rsidR="00E90AB3" w:rsidRPr="006A4B41">
        <w:rPr>
          <w:rFonts w:ascii="Times New Roman" w:hAnsi="Times New Roman" w:cs="Times New Roman"/>
          <w:i/>
        </w:rPr>
        <w:t xml:space="preserve"> njoh</w:t>
      </w:r>
      <w:r w:rsidR="00A55725" w:rsidRPr="006A4B41">
        <w:rPr>
          <w:rFonts w:ascii="Times New Roman" w:hAnsi="Times New Roman" w:cs="Times New Roman"/>
          <w:i/>
        </w:rPr>
        <w:t>ë</w:t>
      </w:r>
      <w:r w:rsidR="00E90AB3" w:rsidRPr="006A4B41">
        <w:rPr>
          <w:rFonts w:ascii="Times New Roman" w:hAnsi="Times New Roman" w:cs="Times New Roman"/>
          <w:i/>
        </w:rPr>
        <w:t>s dhe p</w:t>
      </w:r>
      <w:r w:rsidR="00A55725" w:rsidRPr="006A4B41">
        <w:rPr>
          <w:rFonts w:ascii="Times New Roman" w:hAnsi="Times New Roman" w:cs="Times New Roman"/>
          <w:i/>
        </w:rPr>
        <w:t>ë</w:t>
      </w:r>
      <w:r w:rsidR="00E90AB3" w:rsidRPr="006A4B41">
        <w:rPr>
          <w:rFonts w:ascii="Times New Roman" w:hAnsi="Times New Roman" w:cs="Times New Roman"/>
          <w:i/>
        </w:rPr>
        <w:t>rdorues t</w:t>
      </w:r>
      <w:r w:rsidR="00A55725" w:rsidRPr="006A4B41">
        <w:rPr>
          <w:rFonts w:ascii="Times New Roman" w:hAnsi="Times New Roman" w:cs="Times New Roman"/>
          <w:i/>
        </w:rPr>
        <w:t>ë</w:t>
      </w:r>
      <w:r w:rsidR="00E90AB3" w:rsidRPr="006A4B41">
        <w:rPr>
          <w:rFonts w:ascii="Times New Roman" w:hAnsi="Times New Roman" w:cs="Times New Roman"/>
          <w:i/>
        </w:rPr>
        <w:t xml:space="preserve"> teknologjis</w:t>
      </w:r>
      <w:r w:rsidR="00A55725" w:rsidRPr="006A4B41">
        <w:rPr>
          <w:rFonts w:ascii="Times New Roman" w:hAnsi="Times New Roman" w:cs="Times New Roman"/>
          <w:i/>
        </w:rPr>
        <w:t>ë</w:t>
      </w:r>
      <w:r w:rsidR="00E90AB3" w:rsidRPr="006A4B41">
        <w:rPr>
          <w:rFonts w:ascii="Times New Roman" w:hAnsi="Times New Roman" w:cs="Times New Roman"/>
          <w:i/>
        </w:rPr>
        <w:t xml:space="preserve"> p</w:t>
      </w:r>
      <w:r w:rsidR="00A55725" w:rsidRPr="006A4B41">
        <w:rPr>
          <w:rFonts w:ascii="Times New Roman" w:hAnsi="Times New Roman" w:cs="Times New Roman"/>
          <w:i/>
        </w:rPr>
        <w:t>ë</w:t>
      </w:r>
      <w:r w:rsidR="00E90AB3" w:rsidRPr="006A4B41">
        <w:rPr>
          <w:rFonts w:ascii="Times New Roman" w:hAnsi="Times New Roman" w:cs="Times New Roman"/>
          <w:i/>
        </w:rPr>
        <w:t>r shkak t</w:t>
      </w:r>
      <w:r w:rsidR="00A55725" w:rsidRPr="006A4B41">
        <w:rPr>
          <w:rFonts w:ascii="Times New Roman" w:hAnsi="Times New Roman" w:cs="Times New Roman"/>
          <w:i/>
        </w:rPr>
        <w:t>ë</w:t>
      </w:r>
      <w:r w:rsidR="00E90AB3" w:rsidRPr="006A4B41">
        <w:rPr>
          <w:rFonts w:ascii="Times New Roman" w:hAnsi="Times New Roman" w:cs="Times New Roman"/>
          <w:i/>
        </w:rPr>
        <w:t xml:space="preserve"> mosh</w:t>
      </w:r>
      <w:r w:rsidR="00A55725" w:rsidRPr="006A4B41">
        <w:rPr>
          <w:rFonts w:ascii="Times New Roman" w:hAnsi="Times New Roman" w:cs="Times New Roman"/>
          <w:i/>
        </w:rPr>
        <w:t>ë</w:t>
      </w:r>
      <w:r w:rsidR="00E90AB3" w:rsidRPr="006A4B41">
        <w:rPr>
          <w:rFonts w:ascii="Times New Roman" w:hAnsi="Times New Roman" w:cs="Times New Roman"/>
          <w:i/>
        </w:rPr>
        <w:t>s, arsimimit apo gjendjes ekonomike</w:t>
      </w:r>
      <w:r w:rsidRPr="006A4B41">
        <w:rPr>
          <w:rFonts w:ascii="Times New Roman" w:hAnsi="Times New Roman" w:cs="Times New Roman"/>
          <w:i/>
        </w:rPr>
        <w:t>.</w:t>
      </w:r>
      <w:r w:rsidR="00E90AB3" w:rsidRPr="006A4B41">
        <w:rPr>
          <w:rFonts w:ascii="Times New Roman" w:hAnsi="Times New Roman" w:cs="Times New Roman"/>
          <w:i/>
        </w:rPr>
        <w:t xml:space="preserve"> Nd</w:t>
      </w:r>
      <w:r w:rsidR="00A55725" w:rsidRPr="006A4B41">
        <w:rPr>
          <w:rFonts w:ascii="Times New Roman" w:hAnsi="Times New Roman" w:cs="Times New Roman"/>
          <w:i/>
        </w:rPr>
        <w:t>ë</w:t>
      </w:r>
      <w:r w:rsidR="00E90AB3" w:rsidRPr="006A4B41">
        <w:rPr>
          <w:rFonts w:ascii="Times New Roman" w:hAnsi="Times New Roman" w:cs="Times New Roman"/>
          <w:i/>
        </w:rPr>
        <w:t>rkoh</w:t>
      </w:r>
      <w:r w:rsidR="00A55725" w:rsidRPr="006A4B41">
        <w:rPr>
          <w:rFonts w:ascii="Times New Roman" w:hAnsi="Times New Roman" w:cs="Times New Roman"/>
          <w:i/>
        </w:rPr>
        <w:t>ë</w:t>
      </w:r>
      <w:r w:rsidR="00E90AB3" w:rsidRPr="006A4B41">
        <w:rPr>
          <w:rFonts w:ascii="Times New Roman" w:hAnsi="Times New Roman" w:cs="Times New Roman"/>
          <w:i/>
        </w:rPr>
        <w:t xml:space="preserve"> q</w:t>
      </w:r>
      <w:r w:rsidR="00A55725" w:rsidRPr="006A4B41">
        <w:rPr>
          <w:rFonts w:ascii="Times New Roman" w:hAnsi="Times New Roman" w:cs="Times New Roman"/>
          <w:i/>
        </w:rPr>
        <w:t>ë</w:t>
      </w:r>
      <w:r w:rsidR="00E90AB3" w:rsidRPr="006A4B41">
        <w:rPr>
          <w:rFonts w:ascii="Times New Roman" w:hAnsi="Times New Roman" w:cs="Times New Roman"/>
          <w:i/>
        </w:rPr>
        <w:t xml:space="preserve"> teknologjia evoluon cdo dit</w:t>
      </w:r>
      <w:r w:rsidR="00A55725" w:rsidRPr="006A4B41">
        <w:rPr>
          <w:rFonts w:ascii="Times New Roman" w:hAnsi="Times New Roman" w:cs="Times New Roman"/>
          <w:i/>
        </w:rPr>
        <w:t>ë</w:t>
      </w:r>
      <w:r w:rsidR="00E90AB3" w:rsidRPr="006A4B41">
        <w:rPr>
          <w:rFonts w:ascii="Times New Roman" w:hAnsi="Times New Roman" w:cs="Times New Roman"/>
          <w:i/>
        </w:rPr>
        <w:t xml:space="preserve"> dhe tendenca p</w:t>
      </w:r>
      <w:r w:rsidR="00A55725" w:rsidRPr="006A4B41">
        <w:rPr>
          <w:rFonts w:ascii="Times New Roman" w:hAnsi="Times New Roman" w:cs="Times New Roman"/>
          <w:i/>
        </w:rPr>
        <w:t>ë</w:t>
      </w:r>
      <w:r w:rsidR="00E90AB3" w:rsidRPr="006A4B41">
        <w:rPr>
          <w:rFonts w:ascii="Times New Roman" w:hAnsi="Times New Roman" w:cs="Times New Roman"/>
          <w:i/>
        </w:rPr>
        <w:t>r p</w:t>
      </w:r>
      <w:r w:rsidR="00A55725" w:rsidRPr="006A4B41">
        <w:rPr>
          <w:rFonts w:ascii="Times New Roman" w:hAnsi="Times New Roman" w:cs="Times New Roman"/>
          <w:i/>
        </w:rPr>
        <w:t>ë</w:t>
      </w:r>
      <w:r w:rsidR="00E90AB3" w:rsidRPr="006A4B41">
        <w:rPr>
          <w:rFonts w:ascii="Times New Roman" w:hAnsi="Times New Roman" w:cs="Times New Roman"/>
          <w:i/>
        </w:rPr>
        <w:t>rdorimin e saj rritet me t</w:t>
      </w:r>
      <w:r w:rsidR="00A55725" w:rsidRPr="006A4B41">
        <w:rPr>
          <w:rFonts w:ascii="Times New Roman" w:hAnsi="Times New Roman" w:cs="Times New Roman"/>
          <w:i/>
        </w:rPr>
        <w:t>ë</w:t>
      </w:r>
      <w:r w:rsidR="00E90AB3" w:rsidRPr="006A4B41">
        <w:rPr>
          <w:rFonts w:ascii="Times New Roman" w:hAnsi="Times New Roman" w:cs="Times New Roman"/>
          <w:i/>
        </w:rPr>
        <w:t xml:space="preserve"> nj</w:t>
      </w:r>
      <w:r w:rsidR="00A55725" w:rsidRPr="006A4B41">
        <w:rPr>
          <w:rFonts w:ascii="Times New Roman" w:hAnsi="Times New Roman" w:cs="Times New Roman"/>
          <w:i/>
        </w:rPr>
        <w:t>ë</w:t>
      </w:r>
      <w:r w:rsidR="00E90AB3" w:rsidRPr="006A4B41">
        <w:rPr>
          <w:rFonts w:ascii="Times New Roman" w:hAnsi="Times New Roman" w:cs="Times New Roman"/>
          <w:i/>
        </w:rPr>
        <w:t>jt</w:t>
      </w:r>
      <w:r w:rsidR="00A55725" w:rsidRPr="006A4B41">
        <w:rPr>
          <w:rFonts w:ascii="Times New Roman" w:hAnsi="Times New Roman" w:cs="Times New Roman"/>
          <w:i/>
        </w:rPr>
        <w:t>ë</w:t>
      </w:r>
      <w:r w:rsidR="00E90AB3" w:rsidRPr="006A4B41">
        <w:rPr>
          <w:rFonts w:ascii="Times New Roman" w:hAnsi="Times New Roman" w:cs="Times New Roman"/>
          <w:i/>
        </w:rPr>
        <w:t>n shpejt</w:t>
      </w:r>
      <w:r w:rsidR="00A55725" w:rsidRPr="006A4B41">
        <w:rPr>
          <w:rFonts w:ascii="Times New Roman" w:hAnsi="Times New Roman" w:cs="Times New Roman"/>
          <w:i/>
        </w:rPr>
        <w:t>ë</w:t>
      </w:r>
      <w:r w:rsidR="00E90AB3" w:rsidRPr="006A4B41">
        <w:rPr>
          <w:rFonts w:ascii="Times New Roman" w:hAnsi="Times New Roman" w:cs="Times New Roman"/>
          <w:i/>
        </w:rPr>
        <w:t>si, t</w:t>
      </w:r>
      <w:r w:rsidR="00A55725" w:rsidRPr="006A4B41">
        <w:rPr>
          <w:rFonts w:ascii="Times New Roman" w:hAnsi="Times New Roman" w:cs="Times New Roman"/>
          <w:i/>
        </w:rPr>
        <w:t>ë</w:t>
      </w:r>
      <w:r w:rsidR="00E90AB3" w:rsidRPr="006A4B41">
        <w:rPr>
          <w:rFonts w:ascii="Times New Roman" w:hAnsi="Times New Roman" w:cs="Times New Roman"/>
          <w:i/>
        </w:rPr>
        <w:t xml:space="preserve"> mos harrojm</w:t>
      </w:r>
      <w:r w:rsidR="00A55725" w:rsidRPr="006A4B41">
        <w:rPr>
          <w:rFonts w:ascii="Times New Roman" w:hAnsi="Times New Roman" w:cs="Times New Roman"/>
          <w:i/>
        </w:rPr>
        <w:t>ë</w:t>
      </w:r>
      <w:r w:rsidR="00E90AB3" w:rsidRPr="006A4B41">
        <w:rPr>
          <w:rFonts w:ascii="Times New Roman" w:hAnsi="Times New Roman" w:cs="Times New Roman"/>
          <w:i/>
        </w:rPr>
        <w:t xml:space="preserve"> q</w:t>
      </w:r>
      <w:r w:rsidR="00A55725" w:rsidRPr="006A4B41">
        <w:rPr>
          <w:rFonts w:ascii="Times New Roman" w:hAnsi="Times New Roman" w:cs="Times New Roman"/>
          <w:i/>
        </w:rPr>
        <w:t>ë</w:t>
      </w:r>
      <w:r w:rsidR="00E90AB3" w:rsidRPr="006A4B41">
        <w:rPr>
          <w:rFonts w:ascii="Times New Roman" w:hAnsi="Times New Roman" w:cs="Times New Roman"/>
          <w:i/>
        </w:rPr>
        <w:t xml:space="preserve"> nj</w:t>
      </w:r>
      <w:r w:rsidR="00A55725" w:rsidRPr="006A4B41">
        <w:rPr>
          <w:rFonts w:ascii="Times New Roman" w:hAnsi="Times New Roman" w:cs="Times New Roman"/>
          <w:i/>
        </w:rPr>
        <w:t>ë</w:t>
      </w:r>
      <w:r w:rsidR="00E90AB3" w:rsidRPr="006A4B41">
        <w:rPr>
          <w:rFonts w:ascii="Times New Roman" w:hAnsi="Times New Roman" w:cs="Times New Roman"/>
          <w:i/>
        </w:rPr>
        <w:t xml:space="preserve"> shumic</w:t>
      </w:r>
      <w:r w:rsidR="00A55725" w:rsidRPr="006A4B41">
        <w:rPr>
          <w:rFonts w:ascii="Times New Roman" w:hAnsi="Times New Roman" w:cs="Times New Roman"/>
          <w:i/>
        </w:rPr>
        <w:t>ë</w:t>
      </w:r>
      <w:r w:rsidR="00E90AB3" w:rsidRPr="006A4B41">
        <w:rPr>
          <w:rFonts w:ascii="Times New Roman" w:hAnsi="Times New Roman" w:cs="Times New Roman"/>
          <w:i/>
        </w:rPr>
        <w:t xml:space="preserve"> popullsie e ka t</w:t>
      </w:r>
      <w:r w:rsidR="00A55725" w:rsidRPr="006A4B41">
        <w:rPr>
          <w:rFonts w:ascii="Times New Roman" w:hAnsi="Times New Roman" w:cs="Times New Roman"/>
          <w:i/>
        </w:rPr>
        <w:t>ë</w:t>
      </w:r>
      <w:r w:rsidR="00E90AB3" w:rsidRPr="006A4B41">
        <w:rPr>
          <w:rFonts w:ascii="Times New Roman" w:hAnsi="Times New Roman" w:cs="Times New Roman"/>
          <w:i/>
        </w:rPr>
        <w:t xml:space="preserve"> pamundur t</w:t>
      </w:r>
      <w:r w:rsidR="00A55725" w:rsidRPr="006A4B41">
        <w:rPr>
          <w:rFonts w:ascii="Times New Roman" w:hAnsi="Times New Roman" w:cs="Times New Roman"/>
          <w:i/>
        </w:rPr>
        <w:t>ë</w:t>
      </w:r>
      <w:r w:rsidR="00E90AB3" w:rsidRPr="006A4B41">
        <w:rPr>
          <w:rFonts w:ascii="Times New Roman" w:hAnsi="Times New Roman" w:cs="Times New Roman"/>
          <w:i/>
        </w:rPr>
        <w:t xml:space="preserve"> ndjek</w:t>
      </w:r>
      <w:r w:rsidR="00A55725" w:rsidRPr="006A4B41">
        <w:rPr>
          <w:rFonts w:ascii="Times New Roman" w:hAnsi="Times New Roman" w:cs="Times New Roman"/>
          <w:i/>
        </w:rPr>
        <w:t>ë</w:t>
      </w:r>
      <w:r w:rsidR="00E90AB3" w:rsidRPr="006A4B41">
        <w:rPr>
          <w:rFonts w:ascii="Times New Roman" w:hAnsi="Times New Roman" w:cs="Times New Roman"/>
          <w:i/>
        </w:rPr>
        <w:t xml:space="preserve"> k</w:t>
      </w:r>
      <w:r w:rsidR="00A55725" w:rsidRPr="006A4B41">
        <w:rPr>
          <w:rFonts w:ascii="Times New Roman" w:hAnsi="Times New Roman" w:cs="Times New Roman"/>
          <w:i/>
        </w:rPr>
        <w:t>ë</w:t>
      </w:r>
      <w:r w:rsidR="00E90AB3" w:rsidRPr="006A4B41">
        <w:rPr>
          <w:rFonts w:ascii="Times New Roman" w:hAnsi="Times New Roman" w:cs="Times New Roman"/>
          <w:i/>
        </w:rPr>
        <w:t>t</w:t>
      </w:r>
      <w:r w:rsidR="00A55725" w:rsidRPr="006A4B41">
        <w:rPr>
          <w:rFonts w:ascii="Times New Roman" w:hAnsi="Times New Roman" w:cs="Times New Roman"/>
          <w:i/>
        </w:rPr>
        <w:t>ë</w:t>
      </w:r>
      <w:r w:rsidR="00E90AB3" w:rsidRPr="006A4B41">
        <w:rPr>
          <w:rFonts w:ascii="Times New Roman" w:hAnsi="Times New Roman" w:cs="Times New Roman"/>
          <w:i/>
        </w:rPr>
        <w:t xml:space="preserve"> rit</w:t>
      </w:r>
      <w:r w:rsidR="00A55725" w:rsidRPr="006A4B41">
        <w:rPr>
          <w:rFonts w:ascii="Times New Roman" w:hAnsi="Times New Roman" w:cs="Times New Roman"/>
          <w:i/>
        </w:rPr>
        <w:t>ë</w:t>
      </w:r>
      <w:r w:rsidR="00E90AB3" w:rsidRPr="006A4B41">
        <w:rPr>
          <w:rFonts w:ascii="Times New Roman" w:hAnsi="Times New Roman" w:cs="Times New Roman"/>
          <w:i/>
        </w:rPr>
        <w:t>m.</w:t>
      </w:r>
    </w:p>
    <w:p w14:paraId="209478A1" w14:textId="77777777" w:rsidR="00380B67" w:rsidRPr="006A4B41" w:rsidRDefault="00380B67" w:rsidP="001B6A01">
      <w:pPr>
        <w:jc w:val="both"/>
        <w:rPr>
          <w:rFonts w:ascii="Times New Roman" w:hAnsi="Times New Roman" w:cs="Times New Roman"/>
          <w:b/>
        </w:rPr>
      </w:pPr>
    </w:p>
    <w:p w14:paraId="7AE486C9" w14:textId="77777777" w:rsidR="00336CE4" w:rsidRPr="00453321" w:rsidRDefault="00CC2B26" w:rsidP="001B6A01">
      <w:pPr>
        <w:jc w:val="both"/>
        <w:rPr>
          <w:rFonts w:ascii="Times New Roman" w:hAnsi="Times New Roman" w:cs="Times New Roman"/>
          <w:b/>
          <w:sz w:val="24"/>
          <w:szCs w:val="24"/>
        </w:rPr>
      </w:pPr>
      <w:r w:rsidRPr="00453321">
        <w:rPr>
          <w:rFonts w:ascii="Times New Roman" w:hAnsi="Times New Roman" w:cs="Times New Roman"/>
          <w:b/>
          <w:sz w:val="24"/>
          <w:szCs w:val="24"/>
        </w:rPr>
        <w:t>Burime/mjete të domosdoshme  p</w:t>
      </w:r>
      <w:r w:rsidR="009C52AD" w:rsidRPr="00453321">
        <w:rPr>
          <w:rFonts w:ascii="Times New Roman" w:hAnsi="Times New Roman" w:cs="Times New Roman"/>
          <w:b/>
          <w:sz w:val="24"/>
          <w:szCs w:val="24"/>
        </w:rPr>
        <w:t>ë</w:t>
      </w:r>
      <w:r w:rsidRPr="00453321">
        <w:rPr>
          <w:rFonts w:ascii="Times New Roman" w:hAnsi="Times New Roman" w:cs="Times New Roman"/>
          <w:b/>
          <w:sz w:val="24"/>
          <w:szCs w:val="24"/>
        </w:rPr>
        <w:t>r angazhimin</w:t>
      </w:r>
      <w:r w:rsidR="009C52AD" w:rsidRPr="00453321">
        <w:rPr>
          <w:rFonts w:ascii="Times New Roman" w:hAnsi="Times New Roman" w:cs="Times New Roman"/>
          <w:b/>
          <w:sz w:val="24"/>
          <w:szCs w:val="24"/>
        </w:rPr>
        <w:t xml:space="preserve"> publik: </w:t>
      </w:r>
      <w:r w:rsidR="0004141A" w:rsidRPr="00453321">
        <w:rPr>
          <w:rFonts w:ascii="Times New Roman" w:hAnsi="Times New Roman" w:cs="Times New Roman"/>
          <w:bCs/>
          <w:noProof/>
          <w:sz w:val="24"/>
          <w:szCs w:val="24"/>
          <w:lang w:val="sq-AL" w:eastAsia="sq-AL"/>
        </w:rPr>
        <w:drawing>
          <wp:anchor distT="0" distB="0" distL="114300" distR="114300" simplePos="0" relativeHeight="251663360" behindDoc="0" locked="0" layoutInCell="1" allowOverlap="1" wp14:anchorId="5364B654" wp14:editId="59B383B7">
            <wp:simplePos x="0" y="0"/>
            <wp:positionH relativeFrom="column">
              <wp:posOffset>0</wp:posOffset>
            </wp:positionH>
            <wp:positionV relativeFrom="paragraph">
              <wp:posOffset>285750</wp:posOffset>
            </wp:positionV>
            <wp:extent cx="1327150" cy="9372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hange-of-ideas-222788_960_7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150" cy="937260"/>
                    </a:xfrm>
                    <a:prstGeom prst="rect">
                      <a:avLst/>
                    </a:prstGeom>
                  </pic:spPr>
                </pic:pic>
              </a:graphicData>
            </a:graphic>
          </wp:anchor>
        </w:drawing>
      </w:r>
    </w:p>
    <w:p w14:paraId="2C13C61B" w14:textId="77777777" w:rsidR="00F22861" w:rsidRPr="006A4B41" w:rsidRDefault="00F22861" w:rsidP="001B6A01">
      <w:pPr>
        <w:jc w:val="both"/>
        <w:rPr>
          <w:rFonts w:ascii="Times New Roman" w:hAnsi="Times New Roman" w:cs="Times New Roman"/>
        </w:rPr>
      </w:pPr>
      <w:r w:rsidRPr="006A4B41">
        <w:rPr>
          <w:rFonts w:ascii="Times New Roman" w:hAnsi="Times New Roman" w:cs="Times New Roman"/>
        </w:rPr>
        <w:t>Nj</w:t>
      </w:r>
      <w:r w:rsidR="00336CE4" w:rsidRPr="006A4B41">
        <w:rPr>
          <w:rFonts w:ascii="Times New Roman" w:hAnsi="Times New Roman" w:cs="Times New Roman"/>
        </w:rPr>
        <w:t>ë</w:t>
      </w:r>
      <w:r w:rsidRPr="006A4B41">
        <w:rPr>
          <w:rFonts w:ascii="Times New Roman" w:hAnsi="Times New Roman" w:cs="Times New Roman"/>
        </w:rPr>
        <w:t xml:space="preserve"> vler</w:t>
      </w:r>
      <w:r w:rsidR="00336CE4" w:rsidRPr="006A4B41">
        <w:rPr>
          <w:rFonts w:ascii="Times New Roman" w:hAnsi="Times New Roman" w:cs="Times New Roman"/>
        </w:rPr>
        <w:t>ë</w:t>
      </w:r>
      <w:r w:rsidRPr="006A4B41">
        <w:rPr>
          <w:rFonts w:ascii="Times New Roman" w:hAnsi="Times New Roman" w:cs="Times New Roman"/>
        </w:rPr>
        <w:t>sim paraprak i gjendjes s</w:t>
      </w:r>
      <w:r w:rsidR="00336CE4" w:rsidRPr="006A4B41">
        <w:rPr>
          <w:rFonts w:ascii="Times New Roman" w:hAnsi="Times New Roman" w:cs="Times New Roman"/>
        </w:rPr>
        <w:t>ë</w:t>
      </w:r>
      <w:r w:rsidRPr="006A4B41">
        <w:rPr>
          <w:rFonts w:ascii="Times New Roman" w:hAnsi="Times New Roman" w:cs="Times New Roman"/>
        </w:rPr>
        <w:t xml:space="preserve"> burimeve njer</w:t>
      </w:r>
      <w:r w:rsidR="00336CE4" w:rsidRPr="006A4B41">
        <w:rPr>
          <w:rFonts w:ascii="Times New Roman" w:hAnsi="Times New Roman" w:cs="Times New Roman"/>
        </w:rPr>
        <w:t>ë</w:t>
      </w:r>
      <w:r w:rsidRPr="006A4B41">
        <w:rPr>
          <w:rFonts w:ascii="Times New Roman" w:hAnsi="Times New Roman" w:cs="Times New Roman"/>
        </w:rPr>
        <w:t>zore si dhe i mjeteve t</w:t>
      </w:r>
      <w:r w:rsidR="00336CE4" w:rsidRPr="006A4B41">
        <w:rPr>
          <w:rFonts w:ascii="Times New Roman" w:hAnsi="Times New Roman" w:cs="Times New Roman"/>
        </w:rPr>
        <w:t>ë</w:t>
      </w:r>
      <w:r w:rsidRPr="006A4B41">
        <w:rPr>
          <w:rFonts w:ascii="Times New Roman" w:hAnsi="Times New Roman" w:cs="Times New Roman"/>
        </w:rPr>
        <w:t xml:space="preserve"> domosdoshme p</w:t>
      </w:r>
      <w:r w:rsidR="00336CE4" w:rsidRPr="006A4B41">
        <w:rPr>
          <w:rFonts w:ascii="Times New Roman" w:hAnsi="Times New Roman" w:cs="Times New Roman"/>
        </w:rPr>
        <w:t>ë</w:t>
      </w:r>
      <w:r w:rsidRPr="006A4B41">
        <w:rPr>
          <w:rFonts w:ascii="Times New Roman" w:hAnsi="Times New Roman" w:cs="Times New Roman"/>
        </w:rPr>
        <w:t>r t</w:t>
      </w:r>
      <w:r w:rsidR="00336CE4" w:rsidRPr="006A4B41">
        <w:rPr>
          <w:rFonts w:ascii="Times New Roman" w:hAnsi="Times New Roman" w:cs="Times New Roman"/>
        </w:rPr>
        <w:t>ë</w:t>
      </w:r>
      <w:r w:rsidRPr="006A4B41">
        <w:rPr>
          <w:rFonts w:ascii="Times New Roman" w:hAnsi="Times New Roman" w:cs="Times New Roman"/>
        </w:rPr>
        <w:t xml:space="preserve"> realizuar nj</w:t>
      </w:r>
      <w:r w:rsidR="00336CE4" w:rsidRPr="006A4B41">
        <w:rPr>
          <w:rFonts w:ascii="Times New Roman" w:hAnsi="Times New Roman" w:cs="Times New Roman"/>
        </w:rPr>
        <w:t>ë</w:t>
      </w:r>
      <w:r w:rsidRPr="006A4B41">
        <w:rPr>
          <w:rFonts w:ascii="Times New Roman" w:hAnsi="Times New Roman" w:cs="Times New Roman"/>
        </w:rPr>
        <w:t xml:space="preserve"> konsultim publik eficent, </w:t>
      </w:r>
      <w:r w:rsidR="00336CE4" w:rsidRPr="006A4B41">
        <w:rPr>
          <w:rFonts w:ascii="Times New Roman" w:hAnsi="Times New Roman" w:cs="Times New Roman"/>
        </w:rPr>
        <w:t>ë</w:t>
      </w:r>
      <w:r w:rsidRPr="006A4B41">
        <w:rPr>
          <w:rFonts w:ascii="Times New Roman" w:hAnsi="Times New Roman" w:cs="Times New Roman"/>
        </w:rPr>
        <w:t>sht</w:t>
      </w:r>
      <w:r w:rsidR="00336CE4" w:rsidRPr="006A4B41">
        <w:rPr>
          <w:rFonts w:ascii="Times New Roman" w:hAnsi="Times New Roman" w:cs="Times New Roman"/>
        </w:rPr>
        <w:t>ë</w:t>
      </w:r>
      <w:r w:rsidRPr="006A4B41">
        <w:rPr>
          <w:rFonts w:ascii="Times New Roman" w:hAnsi="Times New Roman" w:cs="Times New Roman"/>
        </w:rPr>
        <w:t xml:space="preserve"> i nevojshm</w:t>
      </w:r>
      <w:r w:rsidR="00336CE4" w:rsidRPr="006A4B41">
        <w:rPr>
          <w:rFonts w:ascii="Times New Roman" w:hAnsi="Times New Roman" w:cs="Times New Roman"/>
        </w:rPr>
        <w:t>ë</w:t>
      </w:r>
      <w:r w:rsidRPr="006A4B41">
        <w:rPr>
          <w:rFonts w:ascii="Times New Roman" w:hAnsi="Times New Roman" w:cs="Times New Roman"/>
        </w:rPr>
        <w:t>. K</w:t>
      </w:r>
      <w:r w:rsidR="00336CE4" w:rsidRPr="006A4B41">
        <w:rPr>
          <w:rFonts w:ascii="Times New Roman" w:hAnsi="Times New Roman" w:cs="Times New Roman"/>
        </w:rPr>
        <w:t>ë</w:t>
      </w:r>
      <w:r w:rsidRPr="006A4B41">
        <w:rPr>
          <w:rFonts w:ascii="Times New Roman" w:hAnsi="Times New Roman" w:cs="Times New Roman"/>
        </w:rPr>
        <w:t>shilli i Bashkis</w:t>
      </w:r>
      <w:r w:rsidR="00336CE4" w:rsidRPr="006A4B41">
        <w:rPr>
          <w:rFonts w:ascii="Times New Roman" w:hAnsi="Times New Roman" w:cs="Times New Roman"/>
        </w:rPr>
        <w:t>ë</w:t>
      </w:r>
      <w:r w:rsidRPr="006A4B41">
        <w:rPr>
          <w:rFonts w:ascii="Times New Roman" w:hAnsi="Times New Roman" w:cs="Times New Roman"/>
        </w:rPr>
        <w:t xml:space="preserve"> duhet t</w:t>
      </w:r>
      <w:r w:rsidR="00336CE4" w:rsidRPr="006A4B41">
        <w:rPr>
          <w:rFonts w:ascii="Times New Roman" w:hAnsi="Times New Roman" w:cs="Times New Roman"/>
        </w:rPr>
        <w:t>ë</w:t>
      </w:r>
      <w:r w:rsidRPr="006A4B41">
        <w:rPr>
          <w:rFonts w:ascii="Times New Roman" w:hAnsi="Times New Roman" w:cs="Times New Roman"/>
        </w:rPr>
        <w:t xml:space="preserve"> vler</w:t>
      </w:r>
      <w:r w:rsidR="00336CE4" w:rsidRPr="006A4B41">
        <w:rPr>
          <w:rFonts w:ascii="Times New Roman" w:hAnsi="Times New Roman" w:cs="Times New Roman"/>
        </w:rPr>
        <w:t>ë</w:t>
      </w:r>
      <w:r w:rsidRPr="006A4B41">
        <w:rPr>
          <w:rFonts w:ascii="Times New Roman" w:hAnsi="Times New Roman" w:cs="Times New Roman"/>
        </w:rPr>
        <w:t>soj</w:t>
      </w:r>
      <w:r w:rsidR="00336CE4" w:rsidRPr="006A4B41">
        <w:rPr>
          <w:rFonts w:ascii="Times New Roman" w:hAnsi="Times New Roman" w:cs="Times New Roman"/>
        </w:rPr>
        <w:t>ë</w:t>
      </w:r>
      <w:r w:rsidRPr="006A4B41">
        <w:rPr>
          <w:rFonts w:ascii="Times New Roman" w:hAnsi="Times New Roman" w:cs="Times New Roman"/>
        </w:rPr>
        <w:t xml:space="preserve"> paraprakisht</w:t>
      </w:r>
      <w:r w:rsidR="00DC23DE" w:rsidRPr="006A4B41">
        <w:rPr>
          <w:rFonts w:ascii="Times New Roman" w:hAnsi="Times New Roman" w:cs="Times New Roman"/>
        </w:rPr>
        <w:t xml:space="preserve"> kapacitetet ekzistuese si dhe t</w:t>
      </w:r>
      <w:r w:rsidR="00677640" w:rsidRPr="006A4B41">
        <w:rPr>
          <w:rFonts w:ascii="Times New Roman" w:hAnsi="Times New Roman" w:cs="Times New Roman"/>
        </w:rPr>
        <w:t>ë</w:t>
      </w:r>
      <w:r w:rsidR="00DC23DE" w:rsidRPr="006A4B41">
        <w:rPr>
          <w:rFonts w:ascii="Times New Roman" w:hAnsi="Times New Roman" w:cs="Times New Roman"/>
        </w:rPr>
        <w:t xml:space="preserve"> krijoj</w:t>
      </w:r>
      <w:r w:rsidR="00677640" w:rsidRPr="006A4B41">
        <w:rPr>
          <w:rFonts w:ascii="Times New Roman" w:hAnsi="Times New Roman" w:cs="Times New Roman"/>
        </w:rPr>
        <w:t>ë</w:t>
      </w:r>
      <w:r w:rsidR="00DC23DE" w:rsidRPr="006A4B41">
        <w:rPr>
          <w:rFonts w:ascii="Times New Roman" w:hAnsi="Times New Roman" w:cs="Times New Roman"/>
        </w:rPr>
        <w:t xml:space="preserve"> mund</w:t>
      </w:r>
      <w:r w:rsidR="00677640" w:rsidRPr="006A4B41">
        <w:rPr>
          <w:rFonts w:ascii="Times New Roman" w:hAnsi="Times New Roman" w:cs="Times New Roman"/>
        </w:rPr>
        <w:t>ë</w:t>
      </w:r>
      <w:r w:rsidR="00DC23DE" w:rsidRPr="006A4B41">
        <w:rPr>
          <w:rFonts w:ascii="Times New Roman" w:hAnsi="Times New Roman" w:cs="Times New Roman"/>
        </w:rPr>
        <w:t>si t</w:t>
      </w:r>
      <w:r w:rsidR="00677640" w:rsidRPr="006A4B41">
        <w:rPr>
          <w:rFonts w:ascii="Times New Roman" w:hAnsi="Times New Roman" w:cs="Times New Roman"/>
        </w:rPr>
        <w:t>ë</w:t>
      </w:r>
      <w:r w:rsidR="00DC23DE" w:rsidRPr="006A4B41">
        <w:rPr>
          <w:rFonts w:ascii="Times New Roman" w:hAnsi="Times New Roman" w:cs="Times New Roman"/>
        </w:rPr>
        <w:t xml:space="preserve"> reja q</w:t>
      </w:r>
      <w:r w:rsidR="00677640" w:rsidRPr="006A4B41">
        <w:rPr>
          <w:rFonts w:ascii="Times New Roman" w:hAnsi="Times New Roman" w:cs="Times New Roman"/>
        </w:rPr>
        <w:t>ë</w:t>
      </w:r>
      <w:r w:rsidR="00DC23DE" w:rsidRPr="006A4B41">
        <w:rPr>
          <w:rFonts w:ascii="Times New Roman" w:hAnsi="Times New Roman" w:cs="Times New Roman"/>
        </w:rPr>
        <w:t xml:space="preserve"> ndihmojn</w:t>
      </w:r>
      <w:r w:rsidR="00677640" w:rsidRPr="006A4B41">
        <w:rPr>
          <w:rFonts w:ascii="Times New Roman" w:hAnsi="Times New Roman" w:cs="Times New Roman"/>
        </w:rPr>
        <w:t>ë</w:t>
      </w:r>
      <w:r w:rsidR="00DC23DE" w:rsidRPr="006A4B41">
        <w:rPr>
          <w:rFonts w:ascii="Times New Roman" w:hAnsi="Times New Roman" w:cs="Times New Roman"/>
        </w:rPr>
        <w:t xml:space="preserve"> n</w:t>
      </w:r>
      <w:r w:rsidR="00677640" w:rsidRPr="006A4B41">
        <w:rPr>
          <w:rFonts w:ascii="Times New Roman" w:hAnsi="Times New Roman" w:cs="Times New Roman"/>
        </w:rPr>
        <w:t>ë</w:t>
      </w:r>
      <w:r w:rsidR="00DC23DE" w:rsidRPr="006A4B41">
        <w:rPr>
          <w:rFonts w:ascii="Times New Roman" w:hAnsi="Times New Roman" w:cs="Times New Roman"/>
        </w:rPr>
        <w:t xml:space="preserve"> kap</w:t>
      </w:r>
      <w:r w:rsidR="00677640" w:rsidRPr="006A4B41">
        <w:rPr>
          <w:rFonts w:ascii="Times New Roman" w:hAnsi="Times New Roman" w:cs="Times New Roman"/>
        </w:rPr>
        <w:t>ë</w:t>
      </w:r>
      <w:r w:rsidR="00DC23DE" w:rsidRPr="006A4B41">
        <w:rPr>
          <w:rFonts w:ascii="Times New Roman" w:hAnsi="Times New Roman" w:cs="Times New Roman"/>
        </w:rPr>
        <w:t>rcimin e pengesave q</w:t>
      </w:r>
      <w:r w:rsidR="00677640" w:rsidRPr="006A4B41">
        <w:rPr>
          <w:rFonts w:ascii="Times New Roman" w:hAnsi="Times New Roman" w:cs="Times New Roman"/>
        </w:rPr>
        <w:t>ë</w:t>
      </w:r>
      <w:r w:rsidR="00DC23DE" w:rsidRPr="006A4B41">
        <w:rPr>
          <w:rFonts w:ascii="Times New Roman" w:hAnsi="Times New Roman" w:cs="Times New Roman"/>
        </w:rPr>
        <w:t xml:space="preserve"> pengojn</w:t>
      </w:r>
      <w:r w:rsidR="00677640" w:rsidRPr="006A4B41">
        <w:rPr>
          <w:rFonts w:ascii="Times New Roman" w:hAnsi="Times New Roman" w:cs="Times New Roman"/>
        </w:rPr>
        <w:t>ë</w:t>
      </w:r>
      <w:r w:rsidR="00DC23DE" w:rsidRPr="006A4B41">
        <w:rPr>
          <w:rFonts w:ascii="Times New Roman" w:hAnsi="Times New Roman" w:cs="Times New Roman"/>
        </w:rPr>
        <w:t xml:space="preserve"> nj</w:t>
      </w:r>
      <w:r w:rsidR="00677640" w:rsidRPr="006A4B41">
        <w:rPr>
          <w:rFonts w:ascii="Times New Roman" w:hAnsi="Times New Roman" w:cs="Times New Roman"/>
        </w:rPr>
        <w:t>ë</w:t>
      </w:r>
      <w:r w:rsidR="00DC23DE" w:rsidRPr="006A4B41">
        <w:rPr>
          <w:rFonts w:ascii="Times New Roman" w:hAnsi="Times New Roman" w:cs="Times New Roman"/>
        </w:rPr>
        <w:t xml:space="preserve"> konsultim publik efektiv. Ai duhet t</w:t>
      </w:r>
      <w:r w:rsidR="00677640" w:rsidRPr="006A4B41">
        <w:rPr>
          <w:rFonts w:ascii="Times New Roman" w:hAnsi="Times New Roman" w:cs="Times New Roman"/>
        </w:rPr>
        <w:t>ë</w:t>
      </w:r>
      <w:r w:rsidR="00DC23DE" w:rsidRPr="006A4B41">
        <w:rPr>
          <w:rFonts w:ascii="Times New Roman" w:hAnsi="Times New Roman" w:cs="Times New Roman"/>
        </w:rPr>
        <w:t xml:space="preserve"> vler</w:t>
      </w:r>
      <w:r w:rsidR="00677640" w:rsidRPr="006A4B41">
        <w:rPr>
          <w:rFonts w:ascii="Times New Roman" w:hAnsi="Times New Roman" w:cs="Times New Roman"/>
        </w:rPr>
        <w:t>ë</w:t>
      </w:r>
      <w:r w:rsidR="00DC23DE" w:rsidRPr="006A4B41">
        <w:rPr>
          <w:rFonts w:ascii="Times New Roman" w:hAnsi="Times New Roman" w:cs="Times New Roman"/>
        </w:rPr>
        <w:t>soj</w:t>
      </w:r>
      <w:r w:rsidR="00677640" w:rsidRPr="006A4B41">
        <w:rPr>
          <w:rFonts w:ascii="Times New Roman" w:hAnsi="Times New Roman" w:cs="Times New Roman"/>
        </w:rPr>
        <w:t>ë</w:t>
      </w:r>
      <w:r w:rsidR="00DC23DE" w:rsidRPr="006A4B41">
        <w:rPr>
          <w:rFonts w:ascii="Times New Roman" w:hAnsi="Times New Roman" w:cs="Times New Roman"/>
        </w:rPr>
        <w:t xml:space="preserve"> nd</w:t>
      </w:r>
      <w:r w:rsidR="00677640" w:rsidRPr="006A4B41">
        <w:rPr>
          <w:rFonts w:ascii="Times New Roman" w:hAnsi="Times New Roman" w:cs="Times New Roman"/>
        </w:rPr>
        <w:t>ë</w:t>
      </w:r>
      <w:r w:rsidR="00DC23DE" w:rsidRPr="006A4B41">
        <w:rPr>
          <w:rFonts w:ascii="Times New Roman" w:hAnsi="Times New Roman" w:cs="Times New Roman"/>
        </w:rPr>
        <w:t>r t</w:t>
      </w:r>
      <w:r w:rsidR="00677640" w:rsidRPr="006A4B41">
        <w:rPr>
          <w:rFonts w:ascii="Times New Roman" w:hAnsi="Times New Roman" w:cs="Times New Roman"/>
        </w:rPr>
        <w:t>ë</w:t>
      </w:r>
      <w:r w:rsidR="00DC23DE" w:rsidRPr="006A4B41">
        <w:rPr>
          <w:rFonts w:ascii="Times New Roman" w:hAnsi="Times New Roman" w:cs="Times New Roman"/>
        </w:rPr>
        <w:t xml:space="preserve"> tjera element</w:t>
      </w:r>
      <w:r w:rsidR="00677640" w:rsidRPr="006A4B41">
        <w:rPr>
          <w:rFonts w:ascii="Times New Roman" w:hAnsi="Times New Roman" w:cs="Times New Roman"/>
        </w:rPr>
        <w:t>ë</w:t>
      </w:r>
      <w:r w:rsidR="00DC23DE" w:rsidRPr="006A4B41">
        <w:rPr>
          <w:rFonts w:ascii="Times New Roman" w:hAnsi="Times New Roman" w:cs="Times New Roman"/>
        </w:rPr>
        <w:t>t e m</w:t>
      </w:r>
      <w:r w:rsidR="00677640" w:rsidRPr="006A4B41">
        <w:rPr>
          <w:rFonts w:ascii="Times New Roman" w:hAnsi="Times New Roman" w:cs="Times New Roman"/>
        </w:rPr>
        <w:t>ë</w:t>
      </w:r>
      <w:r w:rsidR="00DC23DE" w:rsidRPr="006A4B41">
        <w:rPr>
          <w:rFonts w:ascii="Times New Roman" w:hAnsi="Times New Roman" w:cs="Times New Roman"/>
        </w:rPr>
        <w:t>posht</w:t>
      </w:r>
      <w:r w:rsidR="00677640" w:rsidRPr="006A4B41">
        <w:rPr>
          <w:rFonts w:ascii="Times New Roman" w:hAnsi="Times New Roman" w:cs="Times New Roman"/>
        </w:rPr>
        <w:t>ë</w:t>
      </w:r>
      <w:r w:rsidR="00DC23DE" w:rsidRPr="006A4B41">
        <w:rPr>
          <w:rFonts w:ascii="Times New Roman" w:hAnsi="Times New Roman" w:cs="Times New Roman"/>
        </w:rPr>
        <w:t>m</w:t>
      </w:r>
      <w:r w:rsidRPr="006A4B41">
        <w:rPr>
          <w:rFonts w:ascii="Times New Roman" w:hAnsi="Times New Roman" w:cs="Times New Roman"/>
        </w:rPr>
        <w:t>:</w:t>
      </w:r>
    </w:p>
    <w:p w14:paraId="4312FB62" w14:textId="2BC2EAED" w:rsidR="009E76AB" w:rsidRDefault="009C52AD"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Burimet njerëzore</w:t>
      </w:r>
      <w:r w:rsidR="00F567B6" w:rsidRPr="006A4B41">
        <w:rPr>
          <w:rFonts w:ascii="Times New Roman" w:hAnsi="Times New Roman" w:cs="Times New Roman"/>
        </w:rPr>
        <w:t xml:space="preserve"> t</w:t>
      </w:r>
      <w:r w:rsidR="007D7B4D" w:rsidRPr="006A4B41">
        <w:rPr>
          <w:rFonts w:ascii="Times New Roman" w:hAnsi="Times New Roman" w:cs="Times New Roman"/>
        </w:rPr>
        <w:t>ë</w:t>
      </w:r>
      <w:r w:rsidR="00F567B6" w:rsidRPr="006A4B41">
        <w:rPr>
          <w:rFonts w:ascii="Times New Roman" w:hAnsi="Times New Roman" w:cs="Times New Roman"/>
        </w:rPr>
        <w:t xml:space="preserve"> K</w:t>
      </w:r>
      <w:r w:rsidR="007D7B4D" w:rsidRPr="006A4B41">
        <w:rPr>
          <w:rFonts w:ascii="Times New Roman" w:hAnsi="Times New Roman" w:cs="Times New Roman"/>
        </w:rPr>
        <w:t>ë</w:t>
      </w:r>
      <w:r w:rsidR="00F567B6" w:rsidRPr="006A4B41">
        <w:rPr>
          <w:rFonts w:ascii="Times New Roman" w:hAnsi="Times New Roman" w:cs="Times New Roman"/>
        </w:rPr>
        <w:t>shillit t</w:t>
      </w:r>
      <w:r w:rsidR="007D7B4D" w:rsidRPr="006A4B41">
        <w:rPr>
          <w:rFonts w:ascii="Times New Roman" w:hAnsi="Times New Roman" w:cs="Times New Roman"/>
        </w:rPr>
        <w:t>ë</w:t>
      </w:r>
      <w:r w:rsidR="00F567B6" w:rsidRPr="006A4B41">
        <w:rPr>
          <w:rFonts w:ascii="Times New Roman" w:hAnsi="Times New Roman" w:cs="Times New Roman"/>
        </w:rPr>
        <w:t xml:space="preserve"> Bashkis</w:t>
      </w:r>
      <w:r w:rsidR="007D7B4D" w:rsidRPr="006A4B41">
        <w:rPr>
          <w:rFonts w:ascii="Times New Roman" w:hAnsi="Times New Roman" w:cs="Times New Roman"/>
        </w:rPr>
        <w:t>ë</w:t>
      </w:r>
      <w:r w:rsidRPr="006A4B41">
        <w:rPr>
          <w:rFonts w:ascii="Times New Roman" w:hAnsi="Times New Roman" w:cs="Times New Roman"/>
        </w:rPr>
        <w:t>,</w:t>
      </w:r>
      <w:r w:rsidR="00F567B6" w:rsidRPr="006A4B41">
        <w:rPr>
          <w:rFonts w:ascii="Times New Roman" w:hAnsi="Times New Roman" w:cs="Times New Roman"/>
        </w:rPr>
        <w:t xml:space="preserve"> t</w:t>
      </w:r>
      <w:r w:rsidR="007D7B4D" w:rsidRPr="006A4B41">
        <w:rPr>
          <w:rFonts w:ascii="Times New Roman" w:hAnsi="Times New Roman" w:cs="Times New Roman"/>
        </w:rPr>
        <w:t>ë</w:t>
      </w:r>
      <w:r w:rsidR="00F567B6" w:rsidRPr="006A4B41">
        <w:rPr>
          <w:rFonts w:ascii="Times New Roman" w:hAnsi="Times New Roman" w:cs="Times New Roman"/>
        </w:rPr>
        <w:t xml:space="preserve"> mb</w:t>
      </w:r>
      <w:r w:rsidR="007D7B4D" w:rsidRPr="006A4B41">
        <w:rPr>
          <w:rFonts w:ascii="Times New Roman" w:hAnsi="Times New Roman" w:cs="Times New Roman"/>
        </w:rPr>
        <w:t>ë</w:t>
      </w:r>
      <w:r w:rsidR="00F567B6" w:rsidRPr="006A4B41">
        <w:rPr>
          <w:rFonts w:ascii="Times New Roman" w:hAnsi="Times New Roman" w:cs="Times New Roman"/>
        </w:rPr>
        <w:t>shtetura nga ato t</w:t>
      </w:r>
      <w:r w:rsidR="007D7B4D" w:rsidRPr="006A4B41">
        <w:rPr>
          <w:rFonts w:ascii="Times New Roman" w:hAnsi="Times New Roman" w:cs="Times New Roman"/>
        </w:rPr>
        <w:t>ë</w:t>
      </w:r>
      <w:r w:rsidR="00F567B6" w:rsidRPr="006A4B41">
        <w:rPr>
          <w:rFonts w:ascii="Times New Roman" w:hAnsi="Times New Roman" w:cs="Times New Roman"/>
        </w:rPr>
        <w:t xml:space="preserve"> ekzekutivit</w:t>
      </w:r>
      <w:r w:rsidRPr="006A4B41">
        <w:rPr>
          <w:rFonts w:ascii="Times New Roman" w:hAnsi="Times New Roman" w:cs="Times New Roman"/>
        </w:rPr>
        <w:t xml:space="preserve">, </w:t>
      </w:r>
      <w:r w:rsidR="00F567B6" w:rsidRPr="006A4B41">
        <w:rPr>
          <w:rFonts w:ascii="Times New Roman" w:hAnsi="Times New Roman" w:cs="Times New Roman"/>
        </w:rPr>
        <w:t>si dhe shoq</w:t>
      </w:r>
      <w:r w:rsidR="007D7B4D" w:rsidRPr="006A4B41">
        <w:rPr>
          <w:rFonts w:ascii="Times New Roman" w:hAnsi="Times New Roman" w:cs="Times New Roman"/>
        </w:rPr>
        <w:t>ë</w:t>
      </w:r>
      <w:r w:rsidR="00F567B6" w:rsidRPr="006A4B41">
        <w:rPr>
          <w:rFonts w:ascii="Times New Roman" w:hAnsi="Times New Roman" w:cs="Times New Roman"/>
        </w:rPr>
        <w:t xml:space="preserve">ria civile, </w:t>
      </w:r>
      <w:r w:rsidRPr="006A4B41">
        <w:rPr>
          <w:rFonts w:ascii="Times New Roman" w:hAnsi="Times New Roman" w:cs="Times New Roman"/>
        </w:rPr>
        <w:t>vullnetarët,</w:t>
      </w:r>
      <w:r w:rsidR="00F567B6" w:rsidRPr="006A4B41">
        <w:rPr>
          <w:rFonts w:ascii="Times New Roman" w:hAnsi="Times New Roman" w:cs="Times New Roman"/>
        </w:rPr>
        <w:t xml:space="preserve"> nx</w:t>
      </w:r>
      <w:r w:rsidR="007D7B4D" w:rsidRPr="006A4B41">
        <w:rPr>
          <w:rFonts w:ascii="Times New Roman" w:hAnsi="Times New Roman" w:cs="Times New Roman"/>
        </w:rPr>
        <w:t>ë</w:t>
      </w:r>
      <w:r w:rsidR="00F567B6" w:rsidRPr="006A4B41">
        <w:rPr>
          <w:rFonts w:ascii="Times New Roman" w:hAnsi="Times New Roman" w:cs="Times New Roman"/>
        </w:rPr>
        <w:t>n</w:t>
      </w:r>
      <w:r w:rsidR="007D7B4D" w:rsidRPr="006A4B41">
        <w:rPr>
          <w:rFonts w:ascii="Times New Roman" w:hAnsi="Times New Roman" w:cs="Times New Roman"/>
        </w:rPr>
        <w:t>ë</w:t>
      </w:r>
      <w:r w:rsidR="00F567B6" w:rsidRPr="006A4B41">
        <w:rPr>
          <w:rFonts w:ascii="Times New Roman" w:hAnsi="Times New Roman" w:cs="Times New Roman"/>
        </w:rPr>
        <w:t>s dhe student</w:t>
      </w:r>
      <w:r w:rsidR="007D7B4D" w:rsidRPr="006A4B41">
        <w:rPr>
          <w:rFonts w:ascii="Times New Roman" w:hAnsi="Times New Roman" w:cs="Times New Roman"/>
        </w:rPr>
        <w:t>ë</w:t>
      </w:r>
      <w:r w:rsidR="00842954" w:rsidRPr="006A4B41">
        <w:rPr>
          <w:rFonts w:ascii="Times New Roman" w:hAnsi="Times New Roman" w:cs="Times New Roman"/>
        </w:rPr>
        <w:t>, etj</w:t>
      </w:r>
      <w:r w:rsidRPr="006A4B41">
        <w:rPr>
          <w:rFonts w:ascii="Times New Roman" w:hAnsi="Times New Roman" w:cs="Times New Roman"/>
        </w:rPr>
        <w:t>.</w:t>
      </w:r>
    </w:p>
    <w:p w14:paraId="6FBB6208" w14:textId="471F40B7"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Sa persona ka në dispozicion Këshilli i Bashkisë?</w:t>
      </w:r>
    </w:p>
    <w:p w14:paraId="1502850C" w14:textId="5E4BB0E2"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Sa persona angazhon ekzekutivi në mbështetje të Këshillit për konsultimin publik?</w:t>
      </w:r>
    </w:p>
    <w:p w14:paraId="18CDB25C" w14:textId="504634B1"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A kemi struktura komunitare aktive që mbështesin procesin?</w:t>
      </w:r>
      <w:r w:rsidR="00663CF4">
        <w:rPr>
          <w:rFonts w:ascii="Times New Roman" w:hAnsi="Times New Roman" w:cs="Times New Roman"/>
        </w:rPr>
        <w:t xml:space="preserve"> Sa persona? Cilët janë?</w:t>
      </w:r>
    </w:p>
    <w:p w14:paraId="22632269" w14:textId="3369C66A"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A ka universitet Bashkia? A mund të aktivizohen studentët?</w:t>
      </w:r>
    </w:p>
    <w:p w14:paraId="0AE47F32" w14:textId="599B80A5"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A mund të bëhet një thirrje për vullnetarë nga komuniteti, shoqëria civile?</w:t>
      </w:r>
    </w:p>
    <w:p w14:paraId="0DA3C1AB" w14:textId="781B380C" w:rsidR="009C52AD" w:rsidRDefault="009E76AB" w:rsidP="00807F68">
      <w:pPr>
        <w:pStyle w:val="ListParagraph"/>
        <w:numPr>
          <w:ilvl w:val="0"/>
          <w:numId w:val="2"/>
        </w:numPr>
        <w:jc w:val="both"/>
        <w:rPr>
          <w:rFonts w:ascii="Times New Roman" w:hAnsi="Times New Roman" w:cs="Times New Roman"/>
        </w:rPr>
      </w:pPr>
      <w:r>
        <w:rPr>
          <w:rFonts w:ascii="Times New Roman" w:hAnsi="Times New Roman" w:cs="Times New Roman"/>
        </w:rPr>
        <w:t>A kemi buxhet t</w:t>
      </w:r>
      <w:r w:rsidRPr="006A4B41">
        <w:rPr>
          <w:rFonts w:ascii="Times New Roman" w:hAnsi="Times New Roman" w:cs="Times New Roman"/>
        </w:rPr>
        <w:t>ë</w:t>
      </w:r>
      <w:r>
        <w:rPr>
          <w:rFonts w:ascii="Times New Roman" w:hAnsi="Times New Roman" w:cs="Times New Roman"/>
        </w:rPr>
        <w:t xml:space="preserve"> mjaftuesh</w:t>
      </w:r>
      <w:r w:rsidRPr="006A4B41">
        <w:rPr>
          <w:rFonts w:ascii="Times New Roman" w:hAnsi="Times New Roman" w:cs="Times New Roman"/>
        </w:rPr>
        <w:t>ë</w:t>
      </w:r>
      <w:r>
        <w:rPr>
          <w:rFonts w:ascii="Times New Roman" w:hAnsi="Times New Roman" w:cs="Times New Roman"/>
        </w:rPr>
        <w:t>m?</w:t>
      </w:r>
      <w:r w:rsidR="009C52AD" w:rsidRPr="006A4B41">
        <w:rPr>
          <w:rFonts w:ascii="Times New Roman" w:hAnsi="Times New Roman" w:cs="Times New Roman"/>
        </w:rPr>
        <w:t xml:space="preserve"> </w:t>
      </w:r>
    </w:p>
    <w:p w14:paraId="47420DDC" w14:textId="22E6C9A2"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Sa është buxheti total që ka Këshilli për konsultimin publik?</w:t>
      </w:r>
    </w:p>
    <w:p w14:paraId="6EBD5D2D" w14:textId="77777777"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lastRenderedPageBreak/>
        <w:t>Sa takime janë planifikuar për gjithë vitin në Planin e Konsultimit Vjetor?</w:t>
      </w:r>
    </w:p>
    <w:p w14:paraId="738F3A0C" w14:textId="718D4A1F" w:rsidR="00D81A81" w:rsidRDefault="00D81A81" w:rsidP="00D81A81">
      <w:pPr>
        <w:pStyle w:val="ListParagraph"/>
        <w:numPr>
          <w:ilvl w:val="1"/>
          <w:numId w:val="2"/>
        </w:numPr>
        <w:jc w:val="both"/>
        <w:rPr>
          <w:rFonts w:ascii="Times New Roman" w:hAnsi="Times New Roman" w:cs="Times New Roman"/>
        </w:rPr>
      </w:pPr>
      <w:r>
        <w:rPr>
          <w:rFonts w:ascii="Times New Roman" w:hAnsi="Times New Roman" w:cs="Times New Roman"/>
        </w:rPr>
        <w:t xml:space="preserve">A është i mjaftueshëm buxheti? Duhet rishikuar? Apo do gjenden burime të tjera alternative? </w:t>
      </w:r>
    </w:p>
    <w:p w14:paraId="5E497803" w14:textId="5D0FCD03" w:rsidR="007E39FE" w:rsidRDefault="007E39FE" w:rsidP="00807F68">
      <w:pPr>
        <w:pStyle w:val="ListParagraph"/>
        <w:numPr>
          <w:ilvl w:val="0"/>
          <w:numId w:val="2"/>
        </w:numPr>
        <w:jc w:val="both"/>
        <w:rPr>
          <w:rFonts w:ascii="Times New Roman" w:hAnsi="Times New Roman" w:cs="Times New Roman"/>
        </w:rPr>
      </w:pPr>
      <w:r>
        <w:rPr>
          <w:rFonts w:ascii="Times New Roman" w:hAnsi="Times New Roman" w:cs="Times New Roman"/>
        </w:rPr>
        <w:t>Struktura komunitare t</w:t>
      </w:r>
      <w:r w:rsidR="007F4BF3">
        <w:rPr>
          <w:rFonts w:ascii="Times New Roman" w:hAnsi="Times New Roman" w:cs="Times New Roman"/>
        </w:rPr>
        <w:t>ë</w:t>
      </w:r>
      <w:r>
        <w:rPr>
          <w:rFonts w:ascii="Times New Roman" w:hAnsi="Times New Roman" w:cs="Times New Roman"/>
        </w:rPr>
        <w:t xml:space="preserve"> zgjedhura n</w:t>
      </w:r>
      <w:r w:rsidR="007F4BF3">
        <w:rPr>
          <w:rFonts w:ascii="Times New Roman" w:hAnsi="Times New Roman" w:cs="Times New Roman"/>
        </w:rPr>
        <w:t>ë</w:t>
      </w:r>
      <w:r w:rsidR="00453321">
        <w:rPr>
          <w:rFonts w:ascii="Times New Roman" w:hAnsi="Times New Roman" w:cs="Times New Roman"/>
        </w:rPr>
        <w:t xml:space="preserve"> cdo lagje dhe</w:t>
      </w:r>
      <w:r>
        <w:rPr>
          <w:rFonts w:ascii="Times New Roman" w:hAnsi="Times New Roman" w:cs="Times New Roman"/>
        </w:rPr>
        <w:t xml:space="preserve"> fshat.</w:t>
      </w:r>
    </w:p>
    <w:p w14:paraId="4238CE79" w14:textId="0ADB9A49"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janë zgjedhur strukturat komunitare në cdo fshat dhe lagje?</w:t>
      </w:r>
    </w:p>
    <w:p w14:paraId="25BA9BC4" w14:textId="0F108F61"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janë aktivë drejtuesit e tyre? Po anëtarët?</w:t>
      </w:r>
    </w:p>
    <w:p w14:paraId="5010B712" w14:textId="1E6D2BE4"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ka nevojë për plotësim, zëvendësim, përmirësim të tyre?</w:t>
      </w:r>
    </w:p>
    <w:p w14:paraId="438E0273" w14:textId="5205E441" w:rsidR="007E39FE" w:rsidRDefault="007E39FE" w:rsidP="00807F68">
      <w:pPr>
        <w:pStyle w:val="ListParagraph"/>
        <w:numPr>
          <w:ilvl w:val="0"/>
          <w:numId w:val="2"/>
        </w:numPr>
        <w:jc w:val="both"/>
        <w:rPr>
          <w:rFonts w:ascii="Times New Roman" w:hAnsi="Times New Roman" w:cs="Times New Roman"/>
        </w:rPr>
      </w:pPr>
      <w:r>
        <w:rPr>
          <w:rFonts w:ascii="Times New Roman" w:hAnsi="Times New Roman" w:cs="Times New Roman"/>
        </w:rPr>
        <w:t>Komitete, k</w:t>
      </w:r>
      <w:r w:rsidR="007F4BF3">
        <w:rPr>
          <w:rFonts w:ascii="Times New Roman" w:hAnsi="Times New Roman" w:cs="Times New Roman"/>
        </w:rPr>
        <w:t>ë</w:t>
      </w:r>
      <w:r>
        <w:rPr>
          <w:rFonts w:ascii="Times New Roman" w:hAnsi="Times New Roman" w:cs="Times New Roman"/>
        </w:rPr>
        <w:t>shilla, borde, juri, forume, dhe struktura t</w:t>
      </w:r>
      <w:r w:rsidR="007F4BF3">
        <w:rPr>
          <w:rFonts w:ascii="Times New Roman" w:hAnsi="Times New Roman" w:cs="Times New Roman"/>
        </w:rPr>
        <w:t>ë</w:t>
      </w:r>
      <w:r>
        <w:rPr>
          <w:rFonts w:ascii="Times New Roman" w:hAnsi="Times New Roman" w:cs="Times New Roman"/>
        </w:rPr>
        <w:t xml:space="preserve"> tjera k</w:t>
      </w:r>
      <w:r w:rsidR="007F4BF3">
        <w:rPr>
          <w:rFonts w:ascii="Times New Roman" w:hAnsi="Times New Roman" w:cs="Times New Roman"/>
        </w:rPr>
        <w:t>ë</w:t>
      </w:r>
      <w:r>
        <w:rPr>
          <w:rFonts w:ascii="Times New Roman" w:hAnsi="Times New Roman" w:cs="Times New Roman"/>
        </w:rPr>
        <w:t>shilluese dhe vendimmarr</w:t>
      </w:r>
      <w:r w:rsidR="007F4BF3">
        <w:rPr>
          <w:rFonts w:ascii="Times New Roman" w:hAnsi="Times New Roman" w:cs="Times New Roman"/>
        </w:rPr>
        <w:t>ë</w:t>
      </w:r>
      <w:r>
        <w:rPr>
          <w:rFonts w:ascii="Times New Roman" w:hAnsi="Times New Roman" w:cs="Times New Roman"/>
        </w:rPr>
        <w:t>se q</w:t>
      </w:r>
      <w:r w:rsidR="007F4BF3">
        <w:rPr>
          <w:rFonts w:ascii="Times New Roman" w:hAnsi="Times New Roman" w:cs="Times New Roman"/>
        </w:rPr>
        <w:t>ë</w:t>
      </w:r>
      <w:r>
        <w:rPr>
          <w:rFonts w:ascii="Times New Roman" w:hAnsi="Times New Roman" w:cs="Times New Roman"/>
        </w:rPr>
        <w:t xml:space="preserve"> ekzistojn</w:t>
      </w:r>
      <w:r w:rsidR="007F4BF3">
        <w:rPr>
          <w:rFonts w:ascii="Times New Roman" w:hAnsi="Times New Roman" w:cs="Times New Roman"/>
        </w:rPr>
        <w:t>ë</w:t>
      </w:r>
      <w:r>
        <w:rPr>
          <w:rFonts w:ascii="Times New Roman" w:hAnsi="Times New Roman" w:cs="Times New Roman"/>
        </w:rPr>
        <w:t xml:space="preserve"> dhe funksionojn</w:t>
      </w:r>
      <w:r w:rsidR="007F4BF3">
        <w:rPr>
          <w:rFonts w:ascii="Times New Roman" w:hAnsi="Times New Roman" w:cs="Times New Roman"/>
        </w:rPr>
        <w:t>ë</w:t>
      </w:r>
      <w:r>
        <w:rPr>
          <w:rFonts w:ascii="Times New Roman" w:hAnsi="Times New Roman" w:cs="Times New Roman"/>
        </w:rPr>
        <w:t xml:space="preserve"> n</w:t>
      </w:r>
      <w:r w:rsidR="007F4BF3">
        <w:rPr>
          <w:rFonts w:ascii="Times New Roman" w:hAnsi="Times New Roman" w:cs="Times New Roman"/>
        </w:rPr>
        <w:t>ë</w:t>
      </w:r>
      <w:r>
        <w:rPr>
          <w:rFonts w:ascii="Times New Roman" w:hAnsi="Times New Roman" w:cs="Times New Roman"/>
        </w:rPr>
        <w:t xml:space="preserve"> bashki.</w:t>
      </w:r>
    </w:p>
    <w:p w14:paraId="47126B14" w14:textId="5D352B46"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Cilat janë strukturat këshilluese, vullnetare që ka ndritur Këshilli?</w:t>
      </w:r>
    </w:p>
    <w:p w14:paraId="5BCA0FE5" w14:textId="256D5BD3"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janë të mjaftueshme dhe a mbulojnë cdo fushë?</w:t>
      </w:r>
    </w:p>
    <w:p w14:paraId="6F686300" w14:textId="406B3B78"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duhen plotësuar, përmirësuar?</w:t>
      </w:r>
    </w:p>
    <w:p w14:paraId="6CD54328" w14:textId="7D114B65"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kemi database të plotë të anëtarëve të tyre?</w:t>
      </w:r>
    </w:p>
    <w:p w14:paraId="3A00DD2E" w14:textId="4A0B3BAB" w:rsidR="007E39FE" w:rsidRDefault="007E39FE" w:rsidP="00807F68">
      <w:pPr>
        <w:pStyle w:val="ListParagraph"/>
        <w:numPr>
          <w:ilvl w:val="0"/>
          <w:numId w:val="2"/>
        </w:numPr>
        <w:jc w:val="both"/>
        <w:rPr>
          <w:rFonts w:ascii="Times New Roman" w:hAnsi="Times New Roman" w:cs="Times New Roman"/>
        </w:rPr>
      </w:pPr>
      <w:r>
        <w:rPr>
          <w:rFonts w:ascii="Times New Roman" w:hAnsi="Times New Roman" w:cs="Times New Roman"/>
        </w:rPr>
        <w:t>T</w:t>
      </w:r>
      <w:r w:rsidR="007F4BF3">
        <w:rPr>
          <w:rFonts w:ascii="Times New Roman" w:hAnsi="Times New Roman" w:cs="Times New Roman"/>
        </w:rPr>
        <w:t>ë</w:t>
      </w:r>
      <w:r w:rsidR="004D2BFE">
        <w:rPr>
          <w:rFonts w:ascii="Times New Roman" w:hAnsi="Times New Roman" w:cs="Times New Roman"/>
        </w:rPr>
        <w:t xml:space="preserve"> dh</w:t>
      </w:r>
      <w:r w:rsidR="004D2BFE" w:rsidRPr="006A4B41">
        <w:rPr>
          <w:rFonts w:ascii="Times New Roman" w:hAnsi="Times New Roman" w:cs="Times New Roman"/>
        </w:rPr>
        <w:t>ë</w:t>
      </w:r>
      <w:r>
        <w:rPr>
          <w:rFonts w:ascii="Times New Roman" w:hAnsi="Times New Roman" w:cs="Times New Roman"/>
        </w:rPr>
        <w:t>na p</w:t>
      </w:r>
      <w:r w:rsidR="007F4BF3">
        <w:rPr>
          <w:rFonts w:ascii="Times New Roman" w:hAnsi="Times New Roman" w:cs="Times New Roman"/>
        </w:rPr>
        <w:t>ë</w:t>
      </w:r>
      <w:r>
        <w:rPr>
          <w:rFonts w:ascii="Times New Roman" w:hAnsi="Times New Roman" w:cs="Times New Roman"/>
        </w:rPr>
        <w:t>r p</w:t>
      </w:r>
      <w:r w:rsidR="007F4BF3">
        <w:rPr>
          <w:rFonts w:ascii="Times New Roman" w:hAnsi="Times New Roman" w:cs="Times New Roman"/>
        </w:rPr>
        <w:t>ë</w:t>
      </w:r>
      <w:r>
        <w:rPr>
          <w:rFonts w:ascii="Times New Roman" w:hAnsi="Times New Roman" w:cs="Times New Roman"/>
        </w:rPr>
        <w:t>rb</w:t>
      </w:r>
      <w:r w:rsidR="007F4BF3">
        <w:rPr>
          <w:rFonts w:ascii="Times New Roman" w:hAnsi="Times New Roman" w:cs="Times New Roman"/>
        </w:rPr>
        <w:t>ë</w:t>
      </w:r>
      <w:r w:rsidR="00453321">
        <w:rPr>
          <w:rFonts w:ascii="Times New Roman" w:hAnsi="Times New Roman" w:cs="Times New Roman"/>
        </w:rPr>
        <w:t>rjen e popullsi</w:t>
      </w:r>
      <w:r>
        <w:rPr>
          <w:rFonts w:ascii="Times New Roman" w:hAnsi="Times New Roman" w:cs="Times New Roman"/>
        </w:rPr>
        <w:t>s</w:t>
      </w:r>
      <w:r w:rsidR="007F4BF3">
        <w:rPr>
          <w:rFonts w:ascii="Times New Roman" w:hAnsi="Times New Roman" w:cs="Times New Roman"/>
        </w:rPr>
        <w:t>ë</w:t>
      </w:r>
      <w:r>
        <w:rPr>
          <w:rFonts w:ascii="Times New Roman" w:hAnsi="Times New Roman" w:cs="Times New Roman"/>
        </w:rPr>
        <w:t xml:space="preserve"> s</w:t>
      </w:r>
      <w:r w:rsidR="007F4BF3">
        <w:rPr>
          <w:rFonts w:ascii="Times New Roman" w:hAnsi="Times New Roman" w:cs="Times New Roman"/>
        </w:rPr>
        <w:t>ë</w:t>
      </w:r>
      <w:r>
        <w:rPr>
          <w:rFonts w:ascii="Times New Roman" w:hAnsi="Times New Roman" w:cs="Times New Roman"/>
        </w:rPr>
        <w:t xml:space="preserve"> bashkis</w:t>
      </w:r>
      <w:r w:rsidR="007F4BF3">
        <w:rPr>
          <w:rFonts w:ascii="Times New Roman" w:hAnsi="Times New Roman" w:cs="Times New Roman"/>
        </w:rPr>
        <w:t>ë</w:t>
      </w:r>
      <w:r>
        <w:rPr>
          <w:rFonts w:ascii="Times New Roman" w:hAnsi="Times New Roman" w:cs="Times New Roman"/>
        </w:rPr>
        <w:t>: qytet, lagje, nj</w:t>
      </w:r>
      <w:r w:rsidR="007F4BF3">
        <w:rPr>
          <w:rFonts w:ascii="Times New Roman" w:hAnsi="Times New Roman" w:cs="Times New Roman"/>
        </w:rPr>
        <w:t>ë</w:t>
      </w:r>
      <w:r>
        <w:rPr>
          <w:rFonts w:ascii="Times New Roman" w:hAnsi="Times New Roman" w:cs="Times New Roman"/>
        </w:rPr>
        <w:t>si administrative, fshat, organizata t</w:t>
      </w:r>
      <w:r w:rsidR="007F4BF3">
        <w:rPr>
          <w:rFonts w:ascii="Times New Roman" w:hAnsi="Times New Roman" w:cs="Times New Roman"/>
        </w:rPr>
        <w:t>ë</w:t>
      </w:r>
      <w:r>
        <w:rPr>
          <w:rFonts w:ascii="Times New Roman" w:hAnsi="Times New Roman" w:cs="Times New Roman"/>
        </w:rPr>
        <w:t xml:space="preserve"> shoq</w:t>
      </w:r>
      <w:r w:rsidR="007F4BF3">
        <w:rPr>
          <w:rFonts w:ascii="Times New Roman" w:hAnsi="Times New Roman" w:cs="Times New Roman"/>
        </w:rPr>
        <w:t>ë</w:t>
      </w:r>
      <w:r>
        <w:rPr>
          <w:rFonts w:ascii="Times New Roman" w:hAnsi="Times New Roman" w:cs="Times New Roman"/>
        </w:rPr>
        <w:t>ris</w:t>
      </w:r>
      <w:r w:rsidR="007F4BF3">
        <w:rPr>
          <w:rFonts w:ascii="Times New Roman" w:hAnsi="Times New Roman" w:cs="Times New Roman"/>
        </w:rPr>
        <w:t>ë</w:t>
      </w:r>
      <w:r>
        <w:rPr>
          <w:rFonts w:ascii="Times New Roman" w:hAnsi="Times New Roman" w:cs="Times New Roman"/>
        </w:rPr>
        <w:t xml:space="preserve"> civile, shoqata kulturore, biznesi, transporti, veteran</w:t>
      </w:r>
      <w:r w:rsidR="007F4BF3">
        <w:rPr>
          <w:rFonts w:ascii="Times New Roman" w:hAnsi="Times New Roman" w:cs="Times New Roman"/>
        </w:rPr>
        <w:t>ë</w:t>
      </w:r>
      <w:r>
        <w:rPr>
          <w:rFonts w:ascii="Times New Roman" w:hAnsi="Times New Roman" w:cs="Times New Roman"/>
        </w:rPr>
        <w:t>, etj.</w:t>
      </w:r>
    </w:p>
    <w:p w14:paraId="2BFCE1C5" w14:textId="2FA2AD0F"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Sa fshatra kemi? Sa njësi Administrative? Sa lagje? A janë të sakta ndarjet?</w:t>
      </w:r>
    </w:p>
    <w:p w14:paraId="0ED5F810" w14:textId="7B85BB17"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Sa OJF kemi në territor? Ndarja e tyre sipas fushës së aktivitetit?</w:t>
      </w:r>
    </w:p>
    <w:p w14:paraId="54674E00" w14:textId="18E477B1"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Sa shoqata atdhetare, kulturore etj. kemi? Drejtuesit dhe anëtarët?</w:t>
      </w:r>
    </w:p>
    <w:p w14:paraId="07304D13" w14:textId="5C0AA601" w:rsidR="00663CF4" w:rsidRPr="006A4B41"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Sa shoqata biznesi, turizmi, transporti, etj. kemi? Drejtuesit dhe anëtarët?</w:t>
      </w:r>
    </w:p>
    <w:p w14:paraId="4E31FAA9" w14:textId="776D9E62" w:rsidR="009C52AD" w:rsidRDefault="00F567B6"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 xml:space="preserve">Informacioni i nevojshëm, </w:t>
      </w:r>
      <w:r w:rsidR="009C52AD" w:rsidRPr="006A4B41">
        <w:rPr>
          <w:rFonts w:ascii="Times New Roman" w:hAnsi="Times New Roman" w:cs="Times New Roman"/>
        </w:rPr>
        <w:t>i përmbledhur</w:t>
      </w:r>
      <w:r w:rsidRPr="006A4B41">
        <w:rPr>
          <w:rFonts w:ascii="Times New Roman" w:hAnsi="Times New Roman" w:cs="Times New Roman"/>
        </w:rPr>
        <w:t xml:space="preserve"> qart</w:t>
      </w:r>
      <w:r w:rsidR="007D7B4D" w:rsidRPr="006A4B41">
        <w:rPr>
          <w:rFonts w:ascii="Times New Roman" w:hAnsi="Times New Roman" w:cs="Times New Roman"/>
        </w:rPr>
        <w:t>ë</w:t>
      </w:r>
      <w:r w:rsidRPr="006A4B41">
        <w:rPr>
          <w:rFonts w:ascii="Times New Roman" w:hAnsi="Times New Roman" w:cs="Times New Roman"/>
        </w:rPr>
        <w:t xml:space="preserve"> dhe me gjuh</w:t>
      </w:r>
      <w:r w:rsidR="007D7B4D" w:rsidRPr="006A4B41">
        <w:rPr>
          <w:rFonts w:ascii="Times New Roman" w:hAnsi="Times New Roman" w:cs="Times New Roman"/>
        </w:rPr>
        <w:t>ë</w:t>
      </w:r>
      <w:r w:rsidRPr="006A4B41">
        <w:rPr>
          <w:rFonts w:ascii="Times New Roman" w:hAnsi="Times New Roman" w:cs="Times New Roman"/>
        </w:rPr>
        <w:t xml:space="preserve"> t</w:t>
      </w:r>
      <w:r w:rsidR="007D7B4D" w:rsidRPr="006A4B41">
        <w:rPr>
          <w:rFonts w:ascii="Times New Roman" w:hAnsi="Times New Roman" w:cs="Times New Roman"/>
        </w:rPr>
        <w:t>ë</w:t>
      </w:r>
      <w:r w:rsidRPr="006A4B41">
        <w:rPr>
          <w:rFonts w:ascii="Times New Roman" w:hAnsi="Times New Roman" w:cs="Times New Roman"/>
        </w:rPr>
        <w:t xml:space="preserve"> kuptueshme</w:t>
      </w:r>
      <w:r w:rsidR="009C52AD" w:rsidRPr="006A4B41">
        <w:rPr>
          <w:rFonts w:ascii="Times New Roman" w:hAnsi="Times New Roman" w:cs="Times New Roman"/>
        </w:rPr>
        <w:t xml:space="preserve"> në lidhje me çës</w:t>
      </w:r>
      <w:r w:rsidR="007E39FE">
        <w:rPr>
          <w:rFonts w:ascii="Times New Roman" w:hAnsi="Times New Roman" w:cs="Times New Roman"/>
        </w:rPr>
        <w:t>htje</w:t>
      </w:r>
      <w:r w:rsidRPr="006A4B41">
        <w:rPr>
          <w:rFonts w:ascii="Times New Roman" w:hAnsi="Times New Roman" w:cs="Times New Roman"/>
        </w:rPr>
        <w:t xml:space="preserve"> që do të konsultohet,</w:t>
      </w:r>
      <w:r w:rsidR="009C52AD" w:rsidRPr="006A4B41">
        <w:rPr>
          <w:rFonts w:ascii="Times New Roman" w:hAnsi="Times New Roman" w:cs="Times New Roman"/>
        </w:rPr>
        <w:t xml:space="preserve"> ku përfshihet edhe propozimi përkatës për diskutim. </w:t>
      </w:r>
    </w:p>
    <w:p w14:paraId="43621DD2" w14:textId="71D0B3E2" w:rsidR="00DA12DC" w:rsidRDefault="00DA12DC" w:rsidP="00DA12DC">
      <w:pPr>
        <w:pStyle w:val="ListParagraph"/>
        <w:numPr>
          <w:ilvl w:val="1"/>
          <w:numId w:val="2"/>
        </w:numPr>
        <w:jc w:val="both"/>
        <w:rPr>
          <w:rFonts w:ascii="Times New Roman" w:hAnsi="Times New Roman" w:cs="Times New Roman"/>
        </w:rPr>
      </w:pPr>
      <w:r>
        <w:rPr>
          <w:rFonts w:ascii="Times New Roman" w:hAnsi="Times New Roman" w:cs="Times New Roman"/>
        </w:rPr>
        <w:t>Sipas planit të konsultimit publik, a kemi materiale informative në lidhje me cështjet që do të konsultohen?</w:t>
      </w:r>
    </w:p>
    <w:p w14:paraId="51D93AAB" w14:textId="38D14540" w:rsidR="00DA12DC" w:rsidRDefault="008F6C59" w:rsidP="00DA12DC">
      <w:pPr>
        <w:pStyle w:val="ListParagraph"/>
        <w:numPr>
          <w:ilvl w:val="1"/>
          <w:numId w:val="2"/>
        </w:numPr>
        <w:jc w:val="both"/>
        <w:rPr>
          <w:rFonts w:ascii="Times New Roman" w:hAnsi="Times New Roman" w:cs="Times New Roman"/>
        </w:rPr>
      </w:pPr>
      <w:r>
        <w:rPr>
          <w:rFonts w:ascii="Times New Roman" w:hAnsi="Times New Roman" w:cs="Times New Roman"/>
        </w:rPr>
        <w:t>A janë lehtësisht të kuptueshme? A duhen rishikuar?</w:t>
      </w:r>
    </w:p>
    <w:p w14:paraId="4F5A6EC2" w14:textId="7F934AF2" w:rsidR="008F6C59" w:rsidRPr="006A4B41" w:rsidRDefault="008F6C59" w:rsidP="00DA12DC">
      <w:pPr>
        <w:pStyle w:val="ListParagraph"/>
        <w:numPr>
          <w:ilvl w:val="1"/>
          <w:numId w:val="2"/>
        </w:numPr>
        <w:jc w:val="both"/>
        <w:rPr>
          <w:rFonts w:ascii="Times New Roman" w:hAnsi="Times New Roman" w:cs="Times New Roman"/>
        </w:rPr>
      </w:pPr>
      <w:r>
        <w:rPr>
          <w:rFonts w:ascii="Times New Roman" w:hAnsi="Times New Roman" w:cs="Times New Roman"/>
        </w:rPr>
        <w:t>A kemi modele të dokumentave të konsultimit publik?</w:t>
      </w:r>
    </w:p>
    <w:p w14:paraId="6E6A1423" w14:textId="1A281867" w:rsidR="00F567B6" w:rsidRDefault="009C52AD"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Komunikimi dhe</w:t>
      </w:r>
      <w:r w:rsidR="00F567B6" w:rsidRPr="006A4B41">
        <w:rPr>
          <w:rFonts w:ascii="Times New Roman" w:hAnsi="Times New Roman" w:cs="Times New Roman"/>
        </w:rPr>
        <w:t xml:space="preserve"> promocioni i takimeve publike n</w:t>
      </w:r>
      <w:r w:rsidR="007D7B4D" w:rsidRPr="006A4B41">
        <w:rPr>
          <w:rFonts w:ascii="Times New Roman" w:hAnsi="Times New Roman" w:cs="Times New Roman"/>
        </w:rPr>
        <w:t>ë</w:t>
      </w:r>
      <w:r w:rsidR="00F567B6" w:rsidRPr="006A4B41">
        <w:rPr>
          <w:rFonts w:ascii="Times New Roman" w:hAnsi="Times New Roman" w:cs="Times New Roman"/>
        </w:rPr>
        <w:t>p</w:t>
      </w:r>
      <w:r w:rsidR="007D7B4D" w:rsidRPr="006A4B41">
        <w:rPr>
          <w:rFonts w:ascii="Times New Roman" w:hAnsi="Times New Roman" w:cs="Times New Roman"/>
        </w:rPr>
        <w:t>ë</w:t>
      </w:r>
      <w:r w:rsidR="00F567B6" w:rsidRPr="006A4B41">
        <w:rPr>
          <w:rFonts w:ascii="Times New Roman" w:hAnsi="Times New Roman" w:cs="Times New Roman"/>
        </w:rPr>
        <w:t>rmjet t</w:t>
      </w:r>
      <w:r w:rsidR="007D7B4D" w:rsidRPr="006A4B41">
        <w:rPr>
          <w:rFonts w:ascii="Times New Roman" w:hAnsi="Times New Roman" w:cs="Times New Roman"/>
        </w:rPr>
        <w:t>ë</w:t>
      </w:r>
      <w:r w:rsidR="00F567B6" w:rsidRPr="006A4B41">
        <w:rPr>
          <w:rFonts w:ascii="Times New Roman" w:hAnsi="Times New Roman" w:cs="Times New Roman"/>
        </w:rPr>
        <w:t xml:space="preserve"> gjitha formave dhe mund</w:t>
      </w:r>
      <w:r w:rsidR="007D7B4D" w:rsidRPr="006A4B41">
        <w:rPr>
          <w:rFonts w:ascii="Times New Roman" w:hAnsi="Times New Roman" w:cs="Times New Roman"/>
        </w:rPr>
        <w:t>ë</w:t>
      </w:r>
      <w:r w:rsidR="00F567B6" w:rsidRPr="006A4B41">
        <w:rPr>
          <w:rFonts w:ascii="Times New Roman" w:hAnsi="Times New Roman" w:cs="Times New Roman"/>
        </w:rPr>
        <w:t>sive t</w:t>
      </w:r>
      <w:r w:rsidR="007D7B4D" w:rsidRPr="006A4B41">
        <w:rPr>
          <w:rFonts w:ascii="Times New Roman" w:hAnsi="Times New Roman" w:cs="Times New Roman"/>
        </w:rPr>
        <w:t>ë</w:t>
      </w:r>
      <w:r w:rsidR="00F567B6" w:rsidRPr="006A4B41">
        <w:rPr>
          <w:rFonts w:ascii="Times New Roman" w:hAnsi="Times New Roman" w:cs="Times New Roman"/>
        </w:rPr>
        <w:t xml:space="preserve"> komunikimit, tabel</w:t>
      </w:r>
      <w:r w:rsidR="007D7B4D" w:rsidRPr="006A4B41">
        <w:rPr>
          <w:rFonts w:ascii="Times New Roman" w:hAnsi="Times New Roman" w:cs="Times New Roman"/>
        </w:rPr>
        <w:t>ë</w:t>
      </w:r>
      <w:r w:rsidR="00F22861" w:rsidRPr="006A4B41">
        <w:rPr>
          <w:rFonts w:ascii="Times New Roman" w:hAnsi="Times New Roman" w:cs="Times New Roman"/>
        </w:rPr>
        <w:t xml:space="preserve"> njoftimi, rrj</w:t>
      </w:r>
      <w:r w:rsidR="00F567B6" w:rsidRPr="006A4B41">
        <w:rPr>
          <w:rFonts w:ascii="Times New Roman" w:hAnsi="Times New Roman" w:cs="Times New Roman"/>
        </w:rPr>
        <w:t xml:space="preserve">ete sociale, faqe </w:t>
      </w:r>
      <w:r w:rsidR="009E76AB">
        <w:rPr>
          <w:rFonts w:ascii="Times New Roman" w:hAnsi="Times New Roman" w:cs="Times New Roman"/>
        </w:rPr>
        <w:t>w</w:t>
      </w:r>
      <w:r w:rsidR="00F567B6" w:rsidRPr="006A4B41">
        <w:rPr>
          <w:rFonts w:ascii="Times New Roman" w:hAnsi="Times New Roman" w:cs="Times New Roman"/>
        </w:rPr>
        <w:t>eb e bashkis</w:t>
      </w:r>
      <w:r w:rsidR="007D7B4D" w:rsidRPr="006A4B41">
        <w:rPr>
          <w:rFonts w:ascii="Times New Roman" w:hAnsi="Times New Roman" w:cs="Times New Roman"/>
        </w:rPr>
        <w:t>ë</w:t>
      </w:r>
      <w:r w:rsidR="00F567B6" w:rsidRPr="006A4B41">
        <w:rPr>
          <w:rFonts w:ascii="Times New Roman" w:hAnsi="Times New Roman" w:cs="Times New Roman"/>
        </w:rPr>
        <w:t>, tv lokale, flet</w:t>
      </w:r>
      <w:r w:rsidR="007D7B4D" w:rsidRPr="006A4B41">
        <w:rPr>
          <w:rFonts w:ascii="Times New Roman" w:hAnsi="Times New Roman" w:cs="Times New Roman"/>
        </w:rPr>
        <w:t>ë</w:t>
      </w:r>
      <w:r w:rsidR="00F567B6" w:rsidRPr="006A4B41">
        <w:rPr>
          <w:rFonts w:ascii="Times New Roman" w:hAnsi="Times New Roman" w:cs="Times New Roman"/>
        </w:rPr>
        <w:t>palosje, etj.</w:t>
      </w:r>
    </w:p>
    <w:p w14:paraId="0F3CE0F7" w14:textId="631B8931" w:rsidR="00663CF4" w:rsidRDefault="00663CF4" w:rsidP="00663CF4">
      <w:pPr>
        <w:pStyle w:val="ListParagraph"/>
        <w:numPr>
          <w:ilvl w:val="1"/>
          <w:numId w:val="2"/>
        </w:numPr>
        <w:jc w:val="both"/>
        <w:rPr>
          <w:rFonts w:ascii="Times New Roman" w:hAnsi="Times New Roman" w:cs="Times New Roman"/>
        </w:rPr>
      </w:pPr>
      <w:r>
        <w:rPr>
          <w:rFonts w:ascii="Times New Roman" w:hAnsi="Times New Roman" w:cs="Times New Roman"/>
        </w:rPr>
        <w:t>A kemi tabela njoftimi në cdo Njësi Administrative, fshat, lagje?</w:t>
      </w:r>
    </w:p>
    <w:p w14:paraId="326AFFB5" w14:textId="5DF5D4EB" w:rsidR="008B0736" w:rsidRDefault="008B0736" w:rsidP="00663CF4">
      <w:pPr>
        <w:pStyle w:val="ListParagraph"/>
        <w:numPr>
          <w:ilvl w:val="1"/>
          <w:numId w:val="2"/>
        </w:numPr>
        <w:jc w:val="both"/>
        <w:rPr>
          <w:rFonts w:ascii="Times New Roman" w:hAnsi="Times New Roman" w:cs="Times New Roman"/>
        </w:rPr>
      </w:pPr>
      <w:r>
        <w:rPr>
          <w:rFonts w:ascii="Times New Roman" w:hAnsi="Times New Roman" w:cs="Times New Roman"/>
        </w:rPr>
        <w:t>A kemi faqe web të Këshillit? A është e plotë apo duhet përmirësuar?</w:t>
      </w:r>
    </w:p>
    <w:p w14:paraId="37579A7B" w14:textId="2D12B774" w:rsidR="008B0736" w:rsidRDefault="008B0736" w:rsidP="00663CF4">
      <w:pPr>
        <w:pStyle w:val="ListParagraph"/>
        <w:numPr>
          <w:ilvl w:val="1"/>
          <w:numId w:val="2"/>
        </w:numPr>
        <w:jc w:val="both"/>
        <w:rPr>
          <w:rFonts w:ascii="Times New Roman" w:hAnsi="Times New Roman" w:cs="Times New Roman"/>
        </w:rPr>
      </w:pPr>
      <w:r>
        <w:rPr>
          <w:rFonts w:ascii="Times New Roman" w:hAnsi="Times New Roman" w:cs="Times New Roman"/>
        </w:rPr>
        <w:t>A jemi pjesë e rrjeteve sociale? Në sa rrjete? Sa ndjekës kemi?</w:t>
      </w:r>
    </w:p>
    <w:p w14:paraId="4214ABAA" w14:textId="43675286" w:rsidR="008B0736" w:rsidRPr="006A4B41" w:rsidRDefault="008B0736" w:rsidP="00663CF4">
      <w:pPr>
        <w:pStyle w:val="ListParagraph"/>
        <w:numPr>
          <w:ilvl w:val="1"/>
          <w:numId w:val="2"/>
        </w:numPr>
        <w:jc w:val="both"/>
        <w:rPr>
          <w:rFonts w:ascii="Times New Roman" w:hAnsi="Times New Roman" w:cs="Times New Roman"/>
        </w:rPr>
      </w:pPr>
      <w:r>
        <w:rPr>
          <w:rFonts w:ascii="Times New Roman" w:hAnsi="Times New Roman" w:cs="Times New Roman"/>
        </w:rPr>
        <w:t>A kemi TV lokale? Sa mund të përdoren ato?</w:t>
      </w:r>
    </w:p>
    <w:p w14:paraId="76936E62" w14:textId="695037EE" w:rsidR="00927CDF" w:rsidRDefault="00927CDF"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Internet dhe kompjutera, printera, fotokopje</w:t>
      </w:r>
      <w:r w:rsidR="00842954" w:rsidRPr="006A4B41">
        <w:rPr>
          <w:rFonts w:ascii="Times New Roman" w:hAnsi="Times New Roman" w:cs="Times New Roman"/>
        </w:rPr>
        <w:t>, telefon</w:t>
      </w:r>
      <w:r w:rsidRPr="006A4B41">
        <w:rPr>
          <w:rFonts w:ascii="Times New Roman" w:hAnsi="Times New Roman" w:cs="Times New Roman"/>
        </w:rPr>
        <w:t xml:space="preserve"> n</w:t>
      </w:r>
      <w:r w:rsidR="00F825D7">
        <w:rPr>
          <w:rFonts w:ascii="Times New Roman" w:hAnsi="Times New Roman" w:cs="Times New Roman"/>
        </w:rPr>
        <w:t>ë</w:t>
      </w:r>
      <w:r w:rsidRPr="006A4B41">
        <w:rPr>
          <w:rFonts w:ascii="Times New Roman" w:hAnsi="Times New Roman" w:cs="Times New Roman"/>
        </w:rPr>
        <w:t xml:space="preserve"> cdo nj</w:t>
      </w:r>
      <w:r w:rsidR="00F825D7">
        <w:rPr>
          <w:rFonts w:ascii="Times New Roman" w:hAnsi="Times New Roman" w:cs="Times New Roman"/>
        </w:rPr>
        <w:t>ë</w:t>
      </w:r>
      <w:r w:rsidR="00453321">
        <w:rPr>
          <w:rFonts w:ascii="Times New Roman" w:hAnsi="Times New Roman" w:cs="Times New Roman"/>
        </w:rPr>
        <w:t>si administrative, etj.</w:t>
      </w:r>
    </w:p>
    <w:p w14:paraId="205C84A7" w14:textId="33F4D790" w:rsidR="008B0736"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A kemi mjaftueshëm kompjutera, printera, fotokopje në dispozicion? Duhen plotësuar?</w:t>
      </w:r>
    </w:p>
    <w:p w14:paraId="12D9BA8E" w14:textId="401B6FAF" w:rsidR="008B0736" w:rsidRPr="006A4B41"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A kemi internet në pjesë të ndryshme të territorit? Në cdo fshat dhe lagje?</w:t>
      </w:r>
    </w:p>
    <w:p w14:paraId="10FEA68E" w14:textId="771A4225" w:rsidR="00F567B6" w:rsidRDefault="00F567B6"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Sigurimi i ambjentit/ambjenteve të përshtatshme p</w:t>
      </w:r>
      <w:r w:rsidR="007D7B4D" w:rsidRPr="006A4B41">
        <w:rPr>
          <w:rFonts w:ascii="Times New Roman" w:hAnsi="Times New Roman" w:cs="Times New Roman"/>
        </w:rPr>
        <w:t>ë</w:t>
      </w:r>
      <w:r w:rsidRPr="006A4B41">
        <w:rPr>
          <w:rFonts w:ascii="Times New Roman" w:hAnsi="Times New Roman" w:cs="Times New Roman"/>
        </w:rPr>
        <w:t>r r</w:t>
      </w:r>
      <w:r w:rsidR="00F22861" w:rsidRPr="006A4B41">
        <w:rPr>
          <w:rFonts w:ascii="Times New Roman" w:hAnsi="Times New Roman" w:cs="Times New Roman"/>
        </w:rPr>
        <w:t>e</w:t>
      </w:r>
      <w:r w:rsidRPr="006A4B41">
        <w:rPr>
          <w:rFonts w:ascii="Times New Roman" w:hAnsi="Times New Roman" w:cs="Times New Roman"/>
        </w:rPr>
        <w:t>alizimin e takimeve publike</w:t>
      </w:r>
      <w:r w:rsidR="00927CDF" w:rsidRPr="006A4B41">
        <w:rPr>
          <w:rFonts w:ascii="Times New Roman" w:hAnsi="Times New Roman" w:cs="Times New Roman"/>
        </w:rPr>
        <w:t xml:space="preserve"> ne lagje, nj</w:t>
      </w:r>
      <w:r w:rsidR="00F825D7">
        <w:rPr>
          <w:rFonts w:ascii="Times New Roman" w:hAnsi="Times New Roman" w:cs="Times New Roman"/>
        </w:rPr>
        <w:t>ë</w:t>
      </w:r>
      <w:r w:rsidR="00927CDF" w:rsidRPr="006A4B41">
        <w:rPr>
          <w:rFonts w:ascii="Times New Roman" w:hAnsi="Times New Roman" w:cs="Times New Roman"/>
        </w:rPr>
        <w:t>si administrative, fshatra</w:t>
      </w:r>
      <w:r w:rsidRPr="006A4B41">
        <w:rPr>
          <w:rFonts w:ascii="Times New Roman" w:hAnsi="Times New Roman" w:cs="Times New Roman"/>
        </w:rPr>
        <w:t>, me akses p</w:t>
      </w:r>
      <w:r w:rsidR="007D7B4D" w:rsidRPr="006A4B41">
        <w:rPr>
          <w:rFonts w:ascii="Times New Roman" w:hAnsi="Times New Roman" w:cs="Times New Roman"/>
        </w:rPr>
        <w:t>ë</w:t>
      </w:r>
      <w:r w:rsidRPr="006A4B41">
        <w:rPr>
          <w:rFonts w:ascii="Times New Roman" w:hAnsi="Times New Roman" w:cs="Times New Roman"/>
        </w:rPr>
        <w:t>r cdo kategori pjes</w:t>
      </w:r>
      <w:r w:rsidR="007D7B4D" w:rsidRPr="006A4B41">
        <w:rPr>
          <w:rFonts w:ascii="Times New Roman" w:hAnsi="Times New Roman" w:cs="Times New Roman"/>
        </w:rPr>
        <w:t>ë</w:t>
      </w:r>
      <w:r w:rsidRPr="006A4B41">
        <w:rPr>
          <w:rFonts w:ascii="Times New Roman" w:hAnsi="Times New Roman" w:cs="Times New Roman"/>
        </w:rPr>
        <w:t>marr</w:t>
      </w:r>
      <w:r w:rsidR="007D7B4D" w:rsidRPr="006A4B41">
        <w:rPr>
          <w:rFonts w:ascii="Times New Roman" w:hAnsi="Times New Roman" w:cs="Times New Roman"/>
        </w:rPr>
        <w:t>ë</w:t>
      </w:r>
      <w:r w:rsidRPr="006A4B41">
        <w:rPr>
          <w:rFonts w:ascii="Times New Roman" w:hAnsi="Times New Roman" w:cs="Times New Roman"/>
        </w:rPr>
        <w:t>sish.</w:t>
      </w:r>
      <w:r w:rsidR="009C52AD" w:rsidRPr="006A4B41">
        <w:rPr>
          <w:rFonts w:ascii="Times New Roman" w:hAnsi="Times New Roman" w:cs="Times New Roman"/>
        </w:rPr>
        <w:t xml:space="preserve"> </w:t>
      </w:r>
    </w:p>
    <w:p w14:paraId="4568783B" w14:textId="50746C9A" w:rsidR="008B0736"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Cilat janë ambjente të përshtatshme për konsultim publik në cdo fshat, lagje?</w:t>
      </w:r>
    </w:p>
    <w:p w14:paraId="1D773D1E" w14:textId="2C3DE715" w:rsidR="008B0736" w:rsidRPr="006A4B41"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 xml:space="preserve">Ambjente të mbyllura dhe të hapura? Kapacitetet dhe kushtet që plotësojnë? </w:t>
      </w:r>
    </w:p>
    <w:p w14:paraId="1448604B" w14:textId="13578CC6" w:rsidR="00F567B6" w:rsidRDefault="00F567B6"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S</w:t>
      </w:r>
      <w:r w:rsidR="009C52AD" w:rsidRPr="006A4B41">
        <w:rPr>
          <w:rFonts w:ascii="Times New Roman" w:hAnsi="Times New Roman" w:cs="Times New Roman"/>
        </w:rPr>
        <w:t>igurimi i transportit</w:t>
      </w:r>
      <w:r w:rsidRPr="006A4B41">
        <w:rPr>
          <w:rFonts w:ascii="Times New Roman" w:hAnsi="Times New Roman" w:cs="Times New Roman"/>
        </w:rPr>
        <w:t xml:space="preserve"> publik falas p</w:t>
      </w:r>
      <w:r w:rsidR="007D7B4D" w:rsidRPr="006A4B41">
        <w:rPr>
          <w:rFonts w:ascii="Times New Roman" w:hAnsi="Times New Roman" w:cs="Times New Roman"/>
        </w:rPr>
        <w:t>ë</w:t>
      </w:r>
      <w:r w:rsidRPr="006A4B41">
        <w:rPr>
          <w:rFonts w:ascii="Times New Roman" w:hAnsi="Times New Roman" w:cs="Times New Roman"/>
        </w:rPr>
        <w:t>r t</w:t>
      </w:r>
      <w:r w:rsidR="007D7B4D" w:rsidRPr="006A4B41">
        <w:rPr>
          <w:rFonts w:ascii="Times New Roman" w:hAnsi="Times New Roman" w:cs="Times New Roman"/>
        </w:rPr>
        <w:t>ë</w:t>
      </w:r>
      <w:r w:rsidRPr="006A4B41">
        <w:rPr>
          <w:rFonts w:ascii="Times New Roman" w:hAnsi="Times New Roman" w:cs="Times New Roman"/>
        </w:rPr>
        <w:t xml:space="preserve"> gjith</w:t>
      </w:r>
      <w:r w:rsidR="007D7B4D" w:rsidRPr="006A4B41">
        <w:rPr>
          <w:rFonts w:ascii="Times New Roman" w:hAnsi="Times New Roman" w:cs="Times New Roman"/>
        </w:rPr>
        <w:t>ë</w:t>
      </w:r>
      <w:r w:rsidRPr="006A4B41">
        <w:rPr>
          <w:rFonts w:ascii="Times New Roman" w:hAnsi="Times New Roman" w:cs="Times New Roman"/>
        </w:rPr>
        <w:t xml:space="preserve"> ata që kanë nevojë për transport (banor</w:t>
      </w:r>
      <w:r w:rsidR="007D7B4D" w:rsidRPr="006A4B41">
        <w:rPr>
          <w:rFonts w:ascii="Times New Roman" w:hAnsi="Times New Roman" w:cs="Times New Roman"/>
        </w:rPr>
        <w:t>ë</w:t>
      </w:r>
      <w:r w:rsidRPr="006A4B41">
        <w:rPr>
          <w:rFonts w:ascii="Times New Roman" w:hAnsi="Times New Roman" w:cs="Times New Roman"/>
        </w:rPr>
        <w:t xml:space="preserve"> t</w:t>
      </w:r>
      <w:r w:rsidR="007D7B4D" w:rsidRPr="006A4B41">
        <w:rPr>
          <w:rFonts w:ascii="Times New Roman" w:hAnsi="Times New Roman" w:cs="Times New Roman"/>
        </w:rPr>
        <w:t>ë</w:t>
      </w:r>
      <w:r w:rsidRPr="006A4B41">
        <w:rPr>
          <w:rFonts w:ascii="Times New Roman" w:hAnsi="Times New Roman" w:cs="Times New Roman"/>
        </w:rPr>
        <w:t xml:space="preserve"> fshatrave, nj</w:t>
      </w:r>
      <w:r w:rsidR="007D7B4D" w:rsidRPr="006A4B41">
        <w:rPr>
          <w:rFonts w:ascii="Times New Roman" w:hAnsi="Times New Roman" w:cs="Times New Roman"/>
        </w:rPr>
        <w:t>ë</w:t>
      </w:r>
      <w:r w:rsidRPr="006A4B41">
        <w:rPr>
          <w:rFonts w:ascii="Times New Roman" w:hAnsi="Times New Roman" w:cs="Times New Roman"/>
        </w:rPr>
        <w:t>sive administrative, etj.)</w:t>
      </w:r>
      <w:r w:rsidR="009C52AD" w:rsidRPr="006A4B41">
        <w:rPr>
          <w:rFonts w:ascii="Times New Roman" w:hAnsi="Times New Roman" w:cs="Times New Roman"/>
        </w:rPr>
        <w:t xml:space="preserve"> </w:t>
      </w:r>
    </w:p>
    <w:p w14:paraId="20C05329" w14:textId="7CD54609" w:rsidR="008B0736"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A kemi transport publik që mbulon territorin?</w:t>
      </w:r>
    </w:p>
    <w:p w14:paraId="1CECD137" w14:textId="10005219" w:rsidR="008B0736"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 xml:space="preserve">A kemi transport alternativ? </w:t>
      </w:r>
    </w:p>
    <w:p w14:paraId="775A5129" w14:textId="061D2AE9" w:rsidR="008B0736" w:rsidRPr="006A4B41"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A kemi buxhet për financimin e transportit falas për banorët?</w:t>
      </w:r>
    </w:p>
    <w:p w14:paraId="37A2D465" w14:textId="36E5E240" w:rsidR="00F567B6" w:rsidRDefault="00F567B6"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 xml:space="preserve">Sigurimi i kujdesit për fëmijët </w:t>
      </w:r>
      <w:r w:rsidR="009C52AD" w:rsidRPr="006A4B41">
        <w:rPr>
          <w:rFonts w:ascii="Times New Roman" w:hAnsi="Times New Roman" w:cs="Times New Roman"/>
        </w:rPr>
        <w:t xml:space="preserve">për nënat </w:t>
      </w:r>
      <w:r w:rsidRPr="006A4B41">
        <w:rPr>
          <w:rFonts w:ascii="Times New Roman" w:hAnsi="Times New Roman" w:cs="Times New Roman"/>
        </w:rPr>
        <w:t>që do të marrin pjesë në evente, duke p</w:t>
      </w:r>
      <w:r w:rsidR="007D7B4D" w:rsidRPr="006A4B41">
        <w:rPr>
          <w:rFonts w:ascii="Times New Roman" w:hAnsi="Times New Roman" w:cs="Times New Roman"/>
        </w:rPr>
        <w:t>ë</w:t>
      </w:r>
      <w:r w:rsidRPr="006A4B41">
        <w:rPr>
          <w:rFonts w:ascii="Times New Roman" w:hAnsi="Times New Roman" w:cs="Times New Roman"/>
        </w:rPr>
        <w:t>rfshir</w:t>
      </w:r>
      <w:r w:rsidR="007D7B4D" w:rsidRPr="006A4B41">
        <w:rPr>
          <w:rFonts w:ascii="Times New Roman" w:hAnsi="Times New Roman" w:cs="Times New Roman"/>
        </w:rPr>
        <w:t>ë</w:t>
      </w:r>
      <w:r w:rsidRPr="006A4B41">
        <w:rPr>
          <w:rFonts w:ascii="Times New Roman" w:hAnsi="Times New Roman" w:cs="Times New Roman"/>
        </w:rPr>
        <w:t xml:space="preserve"> m</w:t>
      </w:r>
      <w:r w:rsidR="007D7B4D" w:rsidRPr="006A4B41">
        <w:rPr>
          <w:rFonts w:ascii="Times New Roman" w:hAnsi="Times New Roman" w:cs="Times New Roman"/>
        </w:rPr>
        <w:t>ë</w:t>
      </w:r>
      <w:r w:rsidRPr="006A4B41">
        <w:rPr>
          <w:rFonts w:ascii="Times New Roman" w:hAnsi="Times New Roman" w:cs="Times New Roman"/>
        </w:rPr>
        <w:t>suese t</w:t>
      </w:r>
      <w:r w:rsidR="007D7B4D" w:rsidRPr="006A4B41">
        <w:rPr>
          <w:rFonts w:ascii="Times New Roman" w:hAnsi="Times New Roman" w:cs="Times New Roman"/>
        </w:rPr>
        <w:t>ë</w:t>
      </w:r>
      <w:r w:rsidRPr="006A4B41">
        <w:rPr>
          <w:rFonts w:ascii="Times New Roman" w:hAnsi="Times New Roman" w:cs="Times New Roman"/>
        </w:rPr>
        <w:t xml:space="preserve"> kopshteve, kujdestare t</w:t>
      </w:r>
      <w:r w:rsidR="007D7B4D" w:rsidRPr="006A4B41">
        <w:rPr>
          <w:rFonts w:ascii="Times New Roman" w:hAnsi="Times New Roman" w:cs="Times New Roman"/>
        </w:rPr>
        <w:t>ë</w:t>
      </w:r>
      <w:r w:rsidRPr="006A4B41">
        <w:rPr>
          <w:rFonts w:ascii="Times New Roman" w:hAnsi="Times New Roman" w:cs="Times New Roman"/>
        </w:rPr>
        <w:t xml:space="preserve"> qendrave sociale, </w:t>
      </w:r>
      <w:r w:rsidR="006B7C47" w:rsidRPr="006A4B41">
        <w:rPr>
          <w:rFonts w:ascii="Times New Roman" w:hAnsi="Times New Roman" w:cs="Times New Roman"/>
        </w:rPr>
        <w:t>punonj</w:t>
      </w:r>
      <w:r w:rsidR="007D7B4D" w:rsidRPr="006A4B41">
        <w:rPr>
          <w:rFonts w:ascii="Times New Roman" w:hAnsi="Times New Roman" w:cs="Times New Roman"/>
        </w:rPr>
        <w:t>ë</w:t>
      </w:r>
      <w:r w:rsidR="006B7C47" w:rsidRPr="006A4B41">
        <w:rPr>
          <w:rFonts w:ascii="Times New Roman" w:hAnsi="Times New Roman" w:cs="Times New Roman"/>
        </w:rPr>
        <w:t>s t</w:t>
      </w:r>
      <w:r w:rsidR="007D7B4D" w:rsidRPr="006A4B41">
        <w:rPr>
          <w:rFonts w:ascii="Times New Roman" w:hAnsi="Times New Roman" w:cs="Times New Roman"/>
        </w:rPr>
        <w:t>ë</w:t>
      </w:r>
      <w:r w:rsidR="00842954" w:rsidRPr="006A4B41">
        <w:rPr>
          <w:rFonts w:ascii="Times New Roman" w:hAnsi="Times New Roman" w:cs="Times New Roman"/>
        </w:rPr>
        <w:t xml:space="preserve"> qen</w:t>
      </w:r>
      <w:r w:rsidR="006B7C47" w:rsidRPr="006A4B41">
        <w:rPr>
          <w:rFonts w:ascii="Times New Roman" w:hAnsi="Times New Roman" w:cs="Times New Roman"/>
        </w:rPr>
        <w:t>drave kulturore, etj.</w:t>
      </w:r>
    </w:p>
    <w:p w14:paraId="2C2594D5" w14:textId="3FFF17CD" w:rsidR="008B0736"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Sa ambjente kemi që mund të përdoren për takime me nënat? Kopshte në cdo lagje, fshat?</w:t>
      </w:r>
    </w:p>
    <w:p w14:paraId="3840EB97" w14:textId="107A0EC6" w:rsidR="008B0736"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t>Sa edukatore, mësuese, punonjëse sociale kemi në dispozicion për kujdesin për fëmijët?</w:t>
      </w:r>
    </w:p>
    <w:p w14:paraId="3595879D" w14:textId="399FC467" w:rsidR="008B0736" w:rsidRPr="006A4B41" w:rsidRDefault="008B0736" w:rsidP="008B0736">
      <w:pPr>
        <w:pStyle w:val="ListParagraph"/>
        <w:numPr>
          <w:ilvl w:val="1"/>
          <w:numId w:val="2"/>
        </w:numPr>
        <w:jc w:val="both"/>
        <w:rPr>
          <w:rFonts w:ascii="Times New Roman" w:hAnsi="Times New Roman" w:cs="Times New Roman"/>
        </w:rPr>
      </w:pPr>
      <w:r>
        <w:rPr>
          <w:rFonts w:ascii="Times New Roman" w:hAnsi="Times New Roman" w:cs="Times New Roman"/>
        </w:rPr>
        <w:lastRenderedPageBreak/>
        <w:t>A kemi kënde lojrash në natyrë në lagje e parqe që mund të përdoren si ambjent takimi?</w:t>
      </w:r>
    </w:p>
    <w:p w14:paraId="7CBAF48A" w14:textId="36F515B1" w:rsidR="00F567B6" w:rsidRDefault="006B7C47"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 xml:space="preserve">Sigurimi </w:t>
      </w:r>
      <w:r w:rsidR="00DC23DE" w:rsidRPr="006A4B41">
        <w:rPr>
          <w:rFonts w:ascii="Times New Roman" w:hAnsi="Times New Roman" w:cs="Times New Roman"/>
        </w:rPr>
        <w:t xml:space="preserve">i </w:t>
      </w:r>
      <w:r w:rsidRPr="006A4B41">
        <w:rPr>
          <w:rFonts w:ascii="Times New Roman" w:hAnsi="Times New Roman" w:cs="Times New Roman"/>
        </w:rPr>
        <w:t>qendr</w:t>
      </w:r>
      <w:r w:rsidR="007D7B4D" w:rsidRPr="006A4B41">
        <w:rPr>
          <w:rFonts w:ascii="Times New Roman" w:hAnsi="Times New Roman" w:cs="Times New Roman"/>
        </w:rPr>
        <w:t>ë</w:t>
      </w:r>
      <w:r w:rsidRPr="006A4B41">
        <w:rPr>
          <w:rFonts w:ascii="Times New Roman" w:hAnsi="Times New Roman" w:cs="Times New Roman"/>
        </w:rPr>
        <w:t>s s</w:t>
      </w:r>
      <w:r w:rsidR="007D7B4D" w:rsidRPr="006A4B41">
        <w:rPr>
          <w:rFonts w:ascii="Times New Roman" w:hAnsi="Times New Roman" w:cs="Times New Roman"/>
        </w:rPr>
        <w:t>ë</w:t>
      </w:r>
      <w:r w:rsidRPr="006A4B41">
        <w:rPr>
          <w:rFonts w:ascii="Times New Roman" w:hAnsi="Times New Roman" w:cs="Times New Roman"/>
        </w:rPr>
        <w:t xml:space="preserve"> z</w:t>
      </w:r>
      <w:r w:rsidR="007D7B4D" w:rsidRPr="006A4B41">
        <w:rPr>
          <w:rFonts w:ascii="Times New Roman" w:hAnsi="Times New Roman" w:cs="Times New Roman"/>
        </w:rPr>
        <w:t>ë</w:t>
      </w:r>
      <w:r w:rsidRPr="006A4B41">
        <w:rPr>
          <w:rFonts w:ascii="Times New Roman" w:hAnsi="Times New Roman" w:cs="Times New Roman"/>
        </w:rPr>
        <w:t>rit</w:t>
      </w:r>
      <w:r w:rsidR="00DA12DC">
        <w:rPr>
          <w:rFonts w:ascii="Times New Roman" w:hAnsi="Times New Roman" w:cs="Times New Roman"/>
        </w:rPr>
        <w:t>, paisjeve e mjeteve</w:t>
      </w:r>
      <w:r w:rsidRPr="006A4B41">
        <w:rPr>
          <w:rFonts w:ascii="Times New Roman" w:hAnsi="Times New Roman" w:cs="Times New Roman"/>
        </w:rPr>
        <w:t xml:space="preserve"> dhe n</w:t>
      </w:r>
      <w:r w:rsidR="007D7B4D" w:rsidRPr="006A4B41">
        <w:rPr>
          <w:rFonts w:ascii="Times New Roman" w:hAnsi="Times New Roman" w:cs="Times New Roman"/>
        </w:rPr>
        <w:t>ë</w:t>
      </w:r>
      <w:r w:rsidRPr="006A4B41">
        <w:rPr>
          <w:rFonts w:ascii="Times New Roman" w:hAnsi="Times New Roman" w:cs="Times New Roman"/>
        </w:rPr>
        <w:t xml:space="preserve">se </w:t>
      </w:r>
      <w:r w:rsidR="007D7B4D" w:rsidRPr="006A4B41">
        <w:rPr>
          <w:rFonts w:ascii="Times New Roman" w:hAnsi="Times New Roman" w:cs="Times New Roman"/>
        </w:rPr>
        <w:t>ë</w:t>
      </w:r>
      <w:r w:rsidRPr="006A4B41">
        <w:rPr>
          <w:rFonts w:ascii="Times New Roman" w:hAnsi="Times New Roman" w:cs="Times New Roman"/>
        </w:rPr>
        <w:t>sht</w:t>
      </w:r>
      <w:r w:rsidR="007D7B4D" w:rsidRPr="006A4B41">
        <w:rPr>
          <w:rFonts w:ascii="Times New Roman" w:hAnsi="Times New Roman" w:cs="Times New Roman"/>
        </w:rPr>
        <w:t>ë</w:t>
      </w:r>
      <w:r w:rsidRPr="006A4B41">
        <w:rPr>
          <w:rFonts w:ascii="Times New Roman" w:hAnsi="Times New Roman" w:cs="Times New Roman"/>
        </w:rPr>
        <w:t xml:space="preserve"> e nevojshme edhe sigurimi i përkthimit p</w:t>
      </w:r>
      <w:r w:rsidR="007D7B4D" w:rsidRPr="006A4B41">
        <w:rPr>
          <w:rFonts w:ascii="Times New Roman" w:hAnsi="Times New Roman" w:cs="Times New Roman"/>
        </w:rPr>
        <w:t>ë</w:t>
      </w:r>
      <w:r w:rsidRPr="006A4B41">
        <w:rPr>
          <w:rFonts w:ascii="Times New Roman" w:hAnsi="Times New Roman" w:cs="Times New Roman"/>
        </w:rPr>
        <w:t>r personat</w:t>
      </w:r>
      <w:r w:rsidR="009C52AD" w:rsidRPr="006A4B41">
        <w:rPr>
          <w:rFonts w:ascii="Times New Roman" w:hAnsi="Times New Roman" w:cs="Times New Roman"/>
        </w:rPr>
        <w:t xml:space="preserve"> që flasin gjuhën e shenjave (nëse nevojitet për grupe t</w:t>
      </w:r>
      <w:r w:rsidRPr="006A4B41">
        <w:rPr>
          <w:rFonts w:ascii="Times New Roman" w:hAnsi="Times New Roman" w:cs="Times New Roman"/>
        </w:rPr>
        <w:t>ë caktuara).</w:t>
      </w:r>
    </w:p>
    <w:p w14:paraId="734DE544" w14:textId="3A101127" w:rsidR="00DA12DC" w:rsidRDefault="00DA12DC" w:rsidP="00DA12DC">
      <w:pPr>
        <w:pStyle w:val="ListParagraph"/>
        <w:numPr>
          <w:ilvl w:val="1"/>
          <w:numId w:val="2"/>
        </w:numPr>
        <w:jc w:val="both"/>
        <w:rPr>
          <w:rFonts w:ascii="Times New Roman" w:hAnsi="Times New Roman" w:cs="Times New Roman"/>
        </w:rPr>
      </w:pPr>
      <w:r>
        <w:rPr>
          <w:rFonts w:ascii="Times New Roman" w:hAnsi="Times New Roman" w:cs="Times New Roman"/>
        </w:rPr>
        <w:t>A kemi qendër zëri? Pasije dhe mjete që nevojiten për takime publike?</w:t>
      </w:r>
    </w:p>
    <w:p w14:paraId="156EDCFD" w14:textId="4126E560" w:rsidR="00DA12DC" w:rsidRPr="006A4B41" w:rsidRDefault="00DA12DC" w:rsidP="00DA12DC">
      <w:pPr>
        <w:pStyle w:val="ListParagraph"/>
        <w:numPr>
          <w:ilvl w:val="1"/>
          <w:numId w:val="2"/>
        </w:numPr>
        <w:jc w:val="both"/>
        <w:rPr>
          <w:rFonts w:ascii="Times New Roman" w:hAnsi="Times New Roman" w:cs="Times New Roman"/>
        </w:rPr>
      </w:pPr>
      <w:r>
        <w:rPr>
          <w:rFonts w:ascii="Times New Roman" w:hAnsi="Times New Roman" w:cs="Times New Roman"/>
        </w:rPr>
        <w:t>A kemi përkthyes të gjuhës së shenjave?</w:t>
      </w:r>
    </w:p>
    <w:p w14:paraId="2B4447C6" w14:textId="77777777" w:rsidR="009C52AD" w:rsidRPr="006A4B41" w:rsidRDefault="006B7C47" w:rsidP="00807F68">
      <w:pPr>
        <w:pStyle w:val="ListParagraph"/>
        <w:numPr>
          <w:ilvl w:val="0"/>
          <w:numId w:val="2"/>
        </w:numPr>
        <w:jc w:val="both"/>
        <w:rPr>
          <w:rFonts w:ascii="Times New Roman" w:hAnsi="Times New Roman" w:cs="Times New Roman"/>
        </w:rPr>
      </w:pPr>
      <w:r w:rsidRPr="006A4B41">
        <w:rPr>
          <w:rFonts w:ascii="Times New Roman" w:hAnsi="Times New Roman" w:cs="Times New Roman"/>
        </w:rPr>
        <w:t xml:space="preserve">Sigurimi i ujit, kafes apo edhe </w:t>
      </w:r>
      <w:r w:rsidR="009C52AD" w:rsidRPr="006A4B41">
        <w:rPr>
          <w:rFonts w:ascii="Times New Roman" w:hAnsi="Times New Roman" w:cs="Times New Roman"/>
        </w:rPr>
        <w:t xml:space="preserve">i ushqimit nëse janë takime të gjata dhe marrin pjesë persona që vijnë nga larg, etj. </w:t>
      </w:r>
    </w:p>
    <w:p w14:paraId="2D5B4DCF" w14:textId="77777777" w:rsidR="00240608" w:rsidRDefault="00240608" w:rsidP="001B6A01">
      <w:pPr>
        <w:jc w:val="both"/>
        <w:rPr>
          <w:rFonts w:ascii="Times New Roman" w:hAnsi="Times New Roman" w:cs="Times New Roman"/>
          <w:b/>
          <w:i/>
        </w:rPr>
      </w:pPr>
    </w:p>
    <w:p w14:paraId="7582314C" w14:textId="0D1D0526" w:rsidR="007D4E27" w:rsidRPr="00453321" w:rsidRDefault="007D4E27" w:rsidP="001B6A01">
      <w:pPr>
        <w:jc w:val="both"/>
        <w:rPr>
          <w:rFonts w:ascii="Times New Roman" w:hAnsi="Times New Roman" w:cs="Times New Roman"/>
          <w:b/>
          <w:i/>
        </w:rPr>
      </w:pPr>
      <w:r w:rsidRPr="00453321">
        <w:rPr>
          <w:rFonts w:ascii="Times New Roman" w:hAnsi="Times New Roman" w:cs="Times New Roman"/>
          <w:b/>
          <w:i/>
        </w:rPr>
        <w:t>Vler</w:t>
      </w:r>
      <w:r w:rsidR="007F4BF3" w:rsidRPr="00453321">
        <w:rPr>
          <w:rFonts w:ascii="Times New Roman" w:hAnsi="Times New Roman" w:cs="Times New Roman"/>
          <w:b/>
          <w:i/>
        </w:rPr>
        <w:t>ë</w:t>
      </w:r>
      <w:r w:rsidRPr="00453321">
        <w:rPr>
          <w:rFonts w:ascii="Times New Roman" w:hAnsi="Times New Roman" w:cs="Times New Roman"/>
          <w:b/>
          <w:i/>
        </w:rPr>
        <w:t>simi i kapaciteteve ekzistuese n</w:t>
      </w:r>
      <w:r w:rsidR="007F4BF3" w:rsidRPr="00453321">
        <w:rPr>
          <w:rFonts w:ascii="Times New Roman" w:hAnsi="Times New Roman" w:cs="Times New Roman"/>
          <w:b/>
          <w:i/>
        </w:rPr>
        <w:t>ë</w:t>
      </w:r>
      <w:r w:rsidRPr="00453321">
        <w:rPr>
          <w:rFonts w:ascii="Times New Roman" w:hAnsi="Times New Roman" w:cs="Times New Roman"/>
          <w:b/>
          <w:i/>
        </w:rPr>
        <w:t xml:space="preserve"> lidhje me c</w:t>
      </w:r>
      <w:r w:rsidR="007F4BF3" w:rsidRPr="00453321">
        <w:rPr>
          <w:rFonts w:ascii="Times New Roman" w:hAnsi="Times New Roman" w:cs="Times New Roman"/>
          <w:b/>
          <w:i/>
        </w:rPr>
        <w:t>ë</w:t>
      </w:r>
      <w:r w:rsidRPr="00453321">
        <w:rPr>
          <w:rFonts w:ascii="Times New Roman" w:hAnsi="Times New Roman" w:cs="Times New Roman"/>
          <w:b/>
          <w:i/>
        </w:rPr>
        <w:t>shtjet e m</w:t>
      </w:r>
      <w:r w:rsidR="007F4BF3" w:rsidRPr="00453321">
        <w:rPr>
          <w:rFonts w:ascii="Times New Roman" w:hAnsi="Times New Roman" w:cs="Times New Roman"/>
          <w:b/>
          <w:i/>
        </w:rPr>
        <w:t>ë</w:t>
      </w:r>
      <w:r w:rsidRPr="00453321">
        <w:rPr>
          <w:rFonts w:ascii="Times New Roman" w:hAnsi="Times New Roman" w:cs="Times New Roman"/>
          <w:b/>
          <w:i/>
        </w:rPr>
        <w:t>sip</w:t>
      </w:r>
      <w:r w:rsidR="007F4BF3" w:rsidRPr="00453321">
        <w:rPr>
          <w:rFonts w:ascii="Times New Roman" w:hAnsi="Times New Roman" w:cs="Times New Roman"/>
          <w:b/>
          <w:i/>
        </w:rPr>
        <w:t>ë</w:t>
      </w:r>
      <w:r w:rsidRPr="00453321">
        <w:rPr>
          <w:rFonts w:ascii="Times New Roman" w:hAnsi="Times New Roman" w:cs="Times New Roman"/>
          <w:b/>
          <w:i/>
        </w:rPr>
        <w:t>rme dhe krijimi i evidencave t</w:t>
      </w:r>
      <w:r w:rsidR="007F4BF3" w:rsidRPr="00453321">
        <w:rPr>
          <w:rFonts w:ascii="Times New Roman" w:hAnsi="Times New Roman" w:cs="Times New Roman"/>
          <w:b/>
          <w:i/>
        </w:rPr>
        <w:t>ë</w:t>
      </w:r>
      <w:r w:rsidRPr="00453321">
        <w:rPr>
          <w:rFonts w:ascii="Times New Roman" w:hAnsi="Times New Roman" w:cs="Times New Roman"/>
          <w:b/>
          <w:i/>
        </w:rPr>
        <w:t xml:space="preserve"> plota, krijon nj</w:t>
      </w:r>
      <w:r w:rsidR="007F4BF3" w:rsidRPr="00453321">
        <w:rPr>
          <w:rFonts w:ascii="Times New Roman" w:hAnsi="Times New Roman" w:cs="Times New Roman"/>
          <w:b/>
          <w:i/>
        </w:rPr>
        <w:t>ë</w:t>
      </w:r>
      <w:r w:rsidRPr="00453321">
        <w:rPr>
          <w:rFonts w:ascii="Times New Roman" w:hAnsi="Times New Roman" w:cs="Times New Roman"/>
          <w:b/>
          <w:i/>
        </w:rPr>
        <w:t xml:space="preserve"> baz</w:t>
      </w:r>
      <w:r w:rsidR="007F4BF3" w:rsidRPr="00453321">
        <w:rPr>
          <w:rFonts w:ascii="Times New Roman" w:hAnsi="Times New Roman" w:cs="Times New Roman"/>
          <w:b/>
          <w:i/>
        </w:rPr>
        <w:t>ë</w:t>
      </w:r>
      <w:r w:rsidRPr="00453321">
        <w:rPr>
          <w:rFonts w:ascii="Times New Roman" w:hAnsi="Times New Roman" w:cs="Times New Roman"/>
          <w:b/>
          <w:i/>
        </w:rPr>
        <w:t xml:space="preserve"> t</w:t>
      </w:r>
      <w:r w:rsidR="007F4BF3" w:rsidRPr="00453321">
        <w:rPr>
          <w:rFonts w:ascii="Times New Roman" w:hAnsi="Times New Roman" w:cs="Times New Roman"/>
          <w:b/>
          <w:i/>
        </w:rPr>
        <w:t>ë</w:t>
      </w:r>
      <w:r w:rsidRPr="00453321">
        <w:rPr>
          <w:rFonts w:ascii="Times New Roman" w:hAnsi="Times New Roman" w:cs="Times New Roman"/>
          <w:b/>
          <w:i/>
        </w:rPr>
        <w:t xml:space="preserve"> rend</w:t>
      </w:r>
      <w:r w:rsidR="007F4BF3" w:rsidRPr="00453321">
        <w:rPr>
          <w:rFonts w:ascii="Times New Roman" w:hAnsi="Times New Roman" w:cs="Times New Roman"/>
          <w:b/>
          <w:i/>
        </w:rPr>
        <w:t>ë</w:t>
      </w:r>
      <w:r w:rsidRPr="00453321">
        <w:rPr>
          <w:rFonts w:ascii="Times New Roman" w:hAnsi="Times New Roman" w:cs="Times New Roman"/>
          <w:b/>
          <w:i/>
        </w:rPr>
        <w:t>sishme paraprake p</w:t>
      </w:r>
      <w:r w:rsidR="007F4BF3" w:rsidRPr="00453321">
        <w:rPr>
          <w:rFonts w:ascii="Times New Roman" w:hAnsi="Times New Roman" w:cs="Times New Roman"/>
          <w:b/>
          <w:i/>
        </w:rPr>
        <w:t>ë</w:t>
      </w:r>
      <w:r w:rsidRPr="00453321">
        <w:rPr>
          <w:rFonts w:ascii="Times New Roman" w:hAnsi="Times New Roman" w:cs="Times New Roman"/>
          <w:b/>
          <w:i/>
        </w:rPr>
        <w:t>r planifikimin dhe organizimin e konsultimit publik.</w:t>
      </w:r>
    </w:p>
    <w:p w14:paraId="1EAA1D8F" w14:textId="77777777" w:rsidR="005D6D7C" w:rsidRPr="006A4B41" w:rsidRDefault="007D4E27" w:rsidP="001B6A01">
      <w:pPr>
        <w:jc w:val="both"/>
        <w:rPr>
          <w:rFonts w:ascii="Times New Roman" w:hAnsi="Times New Roman" w:cs="Times New Roman"/>
        </w:rPr>
      </w:pPr>
      <w:r>
        <w:rPr>
          <w:rFonts w:ascii="Times New Roman" w:hAnsi="Times New Roman" w:cs="Times New Roman"/>
        </w:rPr>
        <w:t xml:space="preserve"> </w:t>
      </w:r>
    </w:p>
    <w:p w14:paraId="7F3CAE9E" w14:textId="77777777" w:rsidR="00CC2B26" w:rsidRPr="00453321" w:rsidRDefault="00842954" w:rsidP="001B6A01">
      <w:pPr>
        <w:jc w:val="both"/>
        <w:rPr>
          <w:rFonts w:ascii="Times New Roman" w:hAnsi="Times New Roman" w:cs="Times New Roman"/>
          <w:b/>
          <w:sz w:val="24"/>
          <w:szCs w:val="24"/>
        </w:rPr>
      </w:pPr>
      <w:r w:rsidRPr="00453321">
        <w:rPr>
          <w:rFonts w:ascii="Times New Roman" w:hAnsi="Times New Roman" w:cs="Times New Roman"/>
          <w:noProof/>
          <w:sz w:val="24"/>
          <w:szCs w:val="24"/>
          <w:lang w:val="sq-AL" w:eastAsia="sq-AL"/>
        </w:rPr>
        <w:drawing>
          <wp:anchor distT="0" distB="0" distL="114300" distR="114300" simplePos="0" relativeHeight="251667456" behindDoc="0" locked="0" layoutInCell="1" allowOverlap="1" wp14:anchorId="56D0DD18" wp14:editId="25BEC4DA">
            <wp:simplePos x="0" y="0"/>
            <wp:positionH relativeFrom="column">
              <wp:posOffset>4889500</wp:posOffset>
            </wp:positionH>
            <wp:positionV relativeFrom="paragraph">
              <wp:posOffset>68580</wp:posOffset>
            </wp:positionV>
            <wp:extent cx="1028700" cy="1028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0px-People_icon.svg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00CC2B26" w:rsidRPr="00453321">
        <w:rPr>
          <w:rFonts w:ascii="Times New Roman" w:hAnsi="Times New Roman" w:cs="Times New Roman"/>
          <w:b/>
          <w:sz w:val="24"/>
          <w:szCs w:val="24"/>
        </w:rPr>
        <w:t>Grupet e interesit</w:t>
      </w:r>
    </w:p>
    <w:p w14:paraId="5603E207" w14:textId="77777777" w:rsidR="006B7C47" w:rsidRPr="006A4B41" w:rsidRDefault="006B7C47" w:rsidP="001B6A01">
      <w:pPr>
        <w:jc w:val="both"/>
        <w:rPr>
          <w:rFonts w:ascii="Times New Roman" w:hAnsi="Times New Roman" w:cs="Times New Roman"/>
        </w:rPr>
      </w:pPr>
      <w:r w:rsidRPr="006A4B41">
        <w:rPr>
          <w:rFonts w:ascii="Times New Roman" w:hAnsi="Times New Roman" w:cs="Times New Roman"/>
        </w:rPr>
        <w:t>K</w:t>
      </w:r>
      <w:r w:rsidR="007D7B4D" w:rsidRPr="006A4B41">
        <w:rPr>
          <w:rFonts w:ascii="Times New Roman" w:hAnsi="Times New Roman" w:cs="Times New Roman"/>
        </w:rPr>
        <w:t>ë</w:t>
      </w:r>
      <w:r w:rsidR="00927CDF" w:rsidRPr="006A4B41">
        <w:rPr>
          <w:rFonts w:ascii="Times New Roman" w:hAnsi="Times New Roman" w:cs="Times New Roman"/>
        </w:rPr>
        <w:t>shilli i</w:t>
      </w:r>
      <w:r w:rsidRPr="006A4B41">
        <w:rPr>
          <w:rFonts w:ascii="Times New Roman" w:hAnsi="Times New Roman" w:cs="Times New Roman"/>
        </w:rPr>
        <w:t xml:space="preserve"> Bashkis</w:t>
      </w:r>
      <w:r w:rsidR="007D7B4D" w:rsidRPr="006A4B41">
        <w:rPr>
          <w:rFonts w:ascii="Times New Roman" w:hAnsi="Times New Roman" w:cs="Times New Roman"/>
        </w:rPr>
        <w:t>ë</w:t>
      </w:r>
      <w:r w:rsidRPr="006A4B41">
        <w:rPr>
          <w:rFonts w:ascii="Times New Roman" w:hAnsi="Times New Roman" w:cs="Times New Roman"/>
        </w:rPr>
        <w:t xml:space="preserve"> duhet t</w:t>
      </w:r>
      <w:r w:rsidR="007D7B4D" w:rsidRPr="006A4B41">
        <w:rPr>
          <w:rFonts w:ascii="Times New Roman" w:hAnsi="Times New Roman" w:cs="Times New Roman"/>
        </w:rPr>
        <w:t>ë</w:t>
      </w:r>
      <w:r w:rsidRPr="006A4B41">
        <w:rPr>
          <w:rFonts w:ascii="Times New Roman" w:hAnsi="Times New Roman" w:cs="Times New Roman"/>
        </w:rPr>
        <w:t xml:space="preserve"> ket</w:t>
      </w:r>
      <w:r w:rsidR="007D7B4D" w:rsidRPr="006A4B41">
        <w:rPr>
          <w:rFonts w:ascii="Times New Roman" w:hAnsi="Times New Roman" w:cs="Times New Roman"/>
        </w:rPr>
        <w:t>ë</w:t>
      </w:r>
      <w:r w:rsidRPr="006A4B41">
        <w:rPr>
          <w:rFonts w:ascii="Times New Roman" w:hAnsi="Times New Roman" w:cs="Times New Roman"/>
        </w:rPr>
        <w:t xml:space="preserve"> identifikuar paraprakisht dhe t</w:t>
      </w:r>
      <w:r w:rsidR="007D7B4D" w:rsidRPr="006A4B41">
        <w:rPr>
          <w:rFonts w:ascii="Times New Roman" w:hAnsi="Times New Roman" w:cs="Times New Roman"/>
        </w:rPr>
        <w:t>ë</w:t>
      </w:r>
      <w:r w:rsidRPr="006A4B41">
        <w:rPr>
          <w:rFonts w:ascii="Times New Roman" w:hAnsi="Times New Roman" w:cs="Times New Roman"/>
        </w:rPr>
        <w:t xml:space="preserve"> ket</w:t>
      </w:r>
      <w:r w:rsidR="007D7B4D" w:rsidRPr="006A4B41">
        <w:rPr>
          <w:rFonts w:ascii="Times New Roman" w:hAnsi="Times New Roman" w:cs="Times New Roman"/>
        </w:rPr>
        <w:t>ë</w:t>
      </w:r>
      <w:r w:rsidRPr="006A4B41">
        <w:rPr>
          <w:rFonts w:ascii="Times New Roman" w:hAnsi="Times New Roman" w:cs="Times New Roman"/>
        </w:rPr>
        <w:t xml:space="preserve"> evidenca t</w:t>
      </w:r>
      <w:r w:rsidR="007D7B4D" w:rsidRPr="006A4B41">
        <w:rPr>
          <w:rFonts w:ascii="Times New Roman" w:hAnsi="Times New Roman" w:cs="Times New Roman"/>
        </w:rPr>
        <w:t>ë</w:t>
      </w:r>
      <w:r w:rsidRPr="006A4B41">
        <w:rPr>
          <w:rFonts w:ascii="Times New Roman" w:hAnsi="Times New Roman" w:cs="Times New Roman"/>
        </w:rPr>
        <w:t xml:space="preserve"> sakta t</w:t>
      </w:r>
      <w:r w:rsidR="007D7B4D" w:rsidRPr="006A4B41">
        <w:rPr>
          <w:rFonts w:ascii="Times New Roman" w:hAnsi="Times New Roman" w:cs="Times New Roman"/>
        </w:rPr>
        <w:t>ë</w:t>
      </w:r>
      <w:r w:rsidR="00F22861" w:rsidRPr="006A4B41">
        <w:rPr>
          <w:rFonts w:ascii="Times New Roman" w:hAnsi="Times New Roman" w:cs="Times New Roman"/>
        </w:rPr>
        <w:t xml:space="preserve"> pjes</w:t>
      </w:r>
      <w:r w:rsidR="00336CE4" w:rsidRPr="006A4B41">
        <w:rPr>
          <w:rFonts w:ascii="Times New Roman" w:hAnsi="Times New Roman" w:cs="Times New Roman"/>
        </w:rPr>
        <w:t>ë</w:t>
      </w:r>
      <w:r w:rsidRPr="006A4B41">
        <w:rPr>
          <w:rFonts w:ascii="Times New Roman" w:hAnsi="Times New Roman" w:cs="Times New Roman"/>
        </w:rPr>
        <w:t>tar</w:t>
      </w:r>
      <w:r w:rsidR="007D7B4D" w:rsidRPr="006A4B41">
        <w:rPr>
          <w:rFonts w:ascii="Times New Roman" w:hAnsi="Times New Roman" w:cs="Times New Roman"/>
        </w:rPr>
        <w:t>ë</w:t>
      </w:r>
      <w:r w:rsidRPr="006A4B41">
        <w:rPr>
          <w:rFonts w:ascii="Times New Roman" w:hAnsi="Times New Roman" w:cs="Times New Roman"/>
        </w:rPr>
        <w:t>ve</w:t>
      </w:r>
      <w:r w:rsidR="00CC2B26" w:rsidRPr="006A4B41">
        <w:rPr>
          <w:rFonts w:ascii="Times New Roman" w:hAnsi="Times New Roman" w:cs="Times New Roman"/>
        </w:rPr>
        <w:t xml:space="preserve"> dhe grupeve t</w:t>
      </w:r>
      <w:r w:rsidR="00A55725" w:rsidRPr="006A4B41">
        <w:rPr>
          <w:rFonts w:ascii="Times New Roman" w:hAnsi="Times New Roman" w:cs="Times New Roman"/>
        </w:rPr>
        <w:t>ë</w:t>
      </w:r>
      <w:r w:rsidR="00CC2B26" w:rsidRPr="006A4B41">
        <w:rPr>
          <w:rFonts w:ascii="Times New Roman" w:hAnsi="Times New Roman" w:cs="Times New Roman"/>
        </w:rPr>
        <w:t xml:space="preserve"> interesit n</w:t>
      </w:r>
      <w:r w:rsidR="00A55725" w:rsidRPr="006A4B41">
        <w:rPr>
          <w:rFonts w:ascii="Times New Roman" w:hAnsi="Times New Roman" w:cs="Times New Roman"/>
        </w:rPr>
        <w:t>ë</w:t>
      </w:r>
      <w:r w:rsidR="00CC2B26" w:rsidRPr="006A4B41">
        <w:rPr>
          <w:rFonts w:ascii="Times New Roman" w:hAnsi="Times New Roman" w:cs="Times New Roman"/>
        </w:rPr>
        <w:t xml:space="preserve"> p</w:t>
      </w:r>
      <w:r w:rsidR="00A55725" w:rsidRPr="006A4B41">
        <w:rPr>
          <w:rFonts w:ascii="Times New Roman" w:hAnsi="Times New Roman" w:cs="Times New Roman"/>
        </w:rPr>
        <w:t>ë</w:t>
      </w:r>
      <w:r w:rsidR="00CC2B26" w:rsidRPr="006A4B41">
        <w:rPr>
          <w:rFonts w:ascii="Times New Roman" w:hAnsi="Times New Roman" w:cs="Times New Roman"/>
        </w:rPr>
        <w:t>rb</w:t>
      </w:r>
      <w:r w:rsidR="00A55725" w:rsidRPr="006A4B41">
        <w:rPr>
          <w:rFonts w:ascii="Times New Roman" w:hAnsi="Times New Roman" w:cs="Times New Roman"/>
        </w:rPr>
        <w:t>ë</w:t>
      </w:r>
      <w:r w:rsidR="00CC2B26" w:rsidRPr="006A4B41">
        <w:rPr>
          <w:rFonts w:ascii="Times New Roman" w:hAnsi="Times New Roman" w:cs="Times New Roman"/>
        </w:rPr>
        <w:t xml:space="preserve">rje </w:t>
      </w:r>
      <w:r w:rsidRPr="006A4B41">
        <w:rPr>
          <w:rFonts w:ascii="Times New Roman" w:hAnsi="Times New Roman" w:cs="Times New Roman"/>
        </w:rPr>
        <w:t>t</w:t>
      </w:r>
      <w:r w:rsidR="007D7B4D" w:rsidRPr="006A4B41">
        <w:rPr>
          <w:rFonts w:ascii="Times New Roman" w:hAnsi="Times New Roman" w:cs="Times New Roman"/>
        </w:rPr>
        <w:t>ë</w:t>
      </w:r>
      <w:r w:rsidR="00CC2B26" w:rsidRPr="006A4B41">
        <w:rPr>
          <w:rFonts w:ascii="Times New Roman" w:hAnsi="Times New Roman" w:cs="Times New Roman"/>
        </w:rPr>
        <w:t xml:space="preserve"> komunitetit, </w:t>
      </w:r>
      <w:r w:rsidRPr="006A4B41">
        <w:rPr>
          <w:rFonts w:ascii="Times New Roman" w:hAnsi="Times New Roman" w:cs="Times New Roman"/>
        </w:rPr>
        <w:t>q</w:t>
      </w:r>
      <w:r w:rsidR="007D7B4D" w:rsidRPr="006A4B41">
        <w:rPr>
          <w:rFonts w:ascii="Times New Roman" w:hAnsi="Times New Roman" w:cs="Times New Roman"/>
        </w:rPr>
        <w:t>ë</w:t>
      </w:r>
      <w:r w:rsidR="00CC2B26" w:rsidRPr="006A4B41">
        <w:rPr>
          <w:rFonts w:ascii="Times New Roman" w:hAnsi="Times New Roman" w:cs="Times New Roman"/>
        </w:rPr>
        <w:t xml:space="preserve"> kryesisht p</w:t>
      </w:r>
      <w:r w:rsidR="00A55725" w:rsidRPr="006A4B41">
        <w:rPr>
          <w:rFonts w:ascii="Times New Roman" w:hAnsi="Times New Roman" w:cs="Times New Roman"/>
        </w:rPr>
        <w:t>ë</w:t>
      </w:r>
      <w:r w:rsidR="00CC2B26" w:rsidRPr="006A4B41">
        <w:rPr>
          <w:rFonts w:ascii="Times New Roman" w:hAnsi="Times New Roman" w:cs="Times New Roman"/>
        </w:rPr>
        <w:t>rfshijn</w:t>
      </w:r>
      <w:r w:rsidR="00A55725" w:rsidRPr="006A4B41">
        <w:rPr>
          <w:rFonts w:ascii="Times New Roman" w:hAnsi="Times New Roman" w:cs="Times New Roman"/>
        </w:rPr>
        <w:t>ë</w:t>
      </w:r>
      <w:r w:rsidRPr="006A4B41">
        <w:rPr>
          <w:rFonts w:ascii="Times New Roman" w:hAnsi="Times New Roman" w:cs="Times New Roman"/>
        </w:rPr>
        <w:t>:</w:t>
      </w:r>
    </w:p>
    <w:p w14:paraId="6E02FF7B" w14:textId="77777777" w:rsidR="00842954" w:rsidRPr="006A4B41" w:rsidRDefault="00842954" w:rsidP="001B6A01">
      <w:pPr>
        <w:jc w:val="both"/>
        <w:rPr>
          <w:rFonts w:ascii="Times New Roman" w:hAnsi="Times New Roman" w:cs="Times New Roman"/>
          <w:b/>
        </w:rPr>
      </w:pPr>
    </w:p>
    <w:p w14:paraId="041002D4"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Banorët rezidentë të </w:t>
      </w:r>
      <w:r w:rsidR="006B7C47" w:rsidRPr="006A4B41">
        <w:rPr>
          <w:rFonts w:ascii="Times New Roman" w:hAnsi="Times New Roman" w:cs="Times New Roman"/>
        </w:rPr>
        <w:t>t</w:t>
      </w:r>
      <w:r w:rsidR="007D7B4D" w:rsidRPr="006A4B41">
        <w:rPr>
          <w:rFonts w:ascii="Times New Roman" w:hAnsi="Times New Roman" w:cs="Times New Roman"/>
        </w:rPr>
        <w:t>ë</w:t>
      </w:r>
      <w:r w:rsidR="006B7C47" w:rsidRPr="006A4B41">
        <w:rPr>
          <w:rFonts w:ascii="Times New Roman" w:hAnsi="Times New Roman" w:cs="Times New Roman"/>
        </w:rPr>
        <w:t xml:space="preserve"> gjith</w:t>
      </w:r>
      <w:r w:rsidR="007D7B4D" w:rsidRPr="006A4B41">
        <w:rPr>
          <w:rFonts w:ascii="Times New Roman" w:hAnsi="Times New Roman" w:cs="Times New Roman"/>
        </w:rPr>
        <w:t>ë</w:t>
      </w:r>
      <w:r w:rsidR="006B7C47" w:rsidRPr="006A4B41">
        <w:rPr>
          <w:rFonts w:ascii="Times New Roman" w:hAnsi="Times New Roman" w:cs="Times New Roman"/>
        </w:rPr>
        <w:t xml:space="preserve"> </w:t>
      </w:r>
      <w:r w:rsidRPr="006A4B41">
        <w:rPr>
          <w:rFonts w:ascii="Times New Roman" w:hAnsi="Times New Roman" w:cs="Times New Roman"/>
        </w:rPr>
        <w:t xml:space="preserve">bashkisë, ose të një zone të caktuar (rajon, lagje, bllok, njësi administrative, fshat, etj.) </w:t>
      </w:r>
    </w:p>
    <w:p w14:paraId="75493D47"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Grupe me interesa të caktuara </w:t>
      </w:r>
      <w:r w:rsidR="006B7C47" w:rsidRPr="006A4B41">
        <w:rPr>
          <w:rFonts w:ascii="Times New Roman" w:hAnsi="Times New Roman" w:cs="Times New Roman"/>
        </w:rPr>
        <w:t>q</w:t>
      </w:r>
      <w:r w:rsidR="007D7B4D" w:rsidRPr="006A4B41">
        <w:rPr>
          <w:rFonts w:ascii="Times New Roman" w:hAnsi="Times New Roman" w:cs="Times New Roman"/>
        </w:rPr>
        <w:t>ë</w:t>
      </w:r>
      <w:r w:rsidR="006B7C47" w:rsidRPr="006A4B41">
        <w:rPr>
          <w:rFonts w:ascii="Times New Roman" w:hAnsi="Times New Roman" w:cs="Times New Roman"/>
        </w:rPr>
        <w:t xml:space="preserve"> kan</w:t>
      </w:r>
      <w:r w:rsidR="007D7B4D" w:rsidRPr="006A4B41">
        <w:rPr>
          <w:rFonts w:ascii="Times New Roman" w:hAnsi="Times New Roman" w:cs="Times New Roman"/>
        </w:rPr>
        <w:t>ë</w:t>
      </w:r>
      <w:r w:rsidR="006B7C47" w:rsidRPr="006A4B41">
        <w:rPr>
          <w:rFonts w:ascii="Times New Roman" w:hAnsi="Times New Roman" w:cs="Times New Roman"/>
        </w:rPr>
        <w:t xml:space="preserve"> lidhje direkte ose indirekte me c</w:t>
      </w:r>
      <w:r w:rsidR="007D7B4D" w:rsidRPr="006A4B41">
        <w:rPr>
          <w:rFonts w:ascii="Times New Roman" w:hAnsi="Times New Roman" w:cs="Times New Roman"/>
        </w:rPr>
        <w:t>ë</w:t>
      </w:r>
      <w:r w:rsidR="006B7C47" w:rsidRPr="006A4B41">
        <w:rPr>
          <w:rFonts w:ascii="Times New Roman" w:hAnsi="Times New Roman" w:cs="Times New Roman"/>
        </w:rPr>
        <w:t>shtjen q</w:t>
      </w:r>
      <w:r w:rsidR="007D7B4D" w:rsidRPr="006A4B41">
        <w:rPr>
          <w:rFonts w:ascii="Times New Roman" w:hAnsi="Times New Roman" w:cs="Times New Roman"/>
        </w:rPr>
        <w:t>ë</w:t>
      </w:r>
      <w:r w:rsidR="006B7C47" w:rsidRPr="006A4B41">
        <w:rPr>
          <w:rFonts w:ascii="Times New Roman" w:hAnsi="Times New Roman" w:cs="Times New Roman"/>
        </w:rPr>
        <w:t xml:space="preserve"> konsultohet.</w:t>
      </w:r>
    </w:p>
    <w:p w14:paraId="15C0CAD3"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Grupe me besime të caktuara </w:t>
      </w:r>
      <w:r w:rsidR="007D4E27">
        <w:rPr>
          <w:rFonts w:ascii="Times New Roman" w:hAnsi="Times New Roman" w:cs="Times New Roman"/>
        </w:rPr>
        <w:t xml:space="preserve">duke </w:t>
      </w:r>
      <w:r w:rsidR="006B7C47" w:rsidRPr="006A4B41">
        <w:rPr>
          <w:rFonts w:ascii="Times New Roman" w:hAnsi="Times New Roman" w:cs="Times New Roman"/>
        </w:rPr>
        <w:t>ruajtur raporte t</w:t>
      </w:r>
      <w:r w:rsidR="007D7B4D" w:rsidRPr="006A4B41">
        <w:rPr>
          <w:rFonts w:ascii="Times New Roman" w:hAnsi="Times New Roman" w:cs="Times New Roman"/>
        </w:rPr>
        <w:t>ë</w:t>
      </w:r>
      <w:r w:rsidR="006B7C47" w:rsidRPr="006A4B41">
        <w:rPr>
          <w:rFonts w:ascii="Times New Roman" w:hAnsi="Times New Roman" w:cs="Times New Roman"/>
        </w:rPr>
        <w:t xml:space="preserve"> drejta midis besimeve fetare.</w:t>
      </w:r>
    </w:p>
    <w:p w14:paraId="2031C836"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Grupe etnike </w:t>
      </w:r>
      <w:r w:rsidR="006B7C47" w:rsidRPr="006A4B41">
        <w:rPr>
          <w:rFonts w:ascii="Times New Roman" w:hAnsi="Times New Roman" w:cs="Times New Roman"/>
        </w:rPr>
        <w:t>n</w:t>
      </w:r>
      <w:r w:rsidR="007D7B4D" w:rsidRPr="006A4B41">
        <w:rPr>
          <w:rFonts w:ascii="Times New Roman" w:hAnsi="Times New Roman" w:cs="Times New Roman"/>
        </w:rPr>
        <w:t>ë</w:t>
      </w:r>
      <w:r w:rsidR="006B7C47" w:rsidRPr="006A4B41">
        <w:rPr>
          <w:rFonts w:ascii="Times New Roman" w:hAnsi="Times New Roman" w:cs="Times New Roman"/>
        </w:rPr>
        <w:t xml:space="preserve"> p</w:t>
      </w:r>
      <w:r w:rsidR="007D7B4D" w:rsidRPr="006A4B41">
        <w:rPr>
          <w:rFonts w:ascii="Times New Roman" w:hAnsi="Times New Roman" w:cs="Times New Roman"/>
        </w:rPr>
        <w:t>ë</w:t>
      </w:r>
      <w:r w:rsidR="006B7C47" w:rsidRPr="006A4B41">
        <w:rPr>
          <w:rFonts w:ascii="Times New Roman" w:hAnsi="Times New Roman" w:cs="Times New Roman"/>
        </w:rPr>
        <w:t>rb</w:t>
      </w:r>
      <w:r w:rsidR="007D7B4D" w:rsidRPr="006A4B41">
        <w:rPr>
          <w:rFonts w:ascii="Times New Roman" w:hAnsi="Times New Roman" w:cs="Times New Roman"/>
        </w:rPr>
        <w:t>ë</w:t>
      </w:r>
      <w:r w:rsidR="006B7C47" w:rsidRPr="006A4B41">
        <w:rPr>
          <w:rFonts w:ascii="Times New Roman" w:hAnsi="Times New Roman" w:cs="Times New Roman"/>
        </w:rPr>
        <w:t>rje t</w:t>
      </w:r>
      <w:r w:rsidR="007D7B4D" w:rsidRPr="006A4B41">
        <w:rPr>
          <w:rFonts w:ascii="Times New Roman" w:hAnsi="Times New Roman" w:cs="Times New Roman"/>
        </w:rPr>
        <w:t>ë</w:t>
      </w:r>
      <w:r w:rsidR="006B7C47" w:rsidRPr="006A4B41">
        <w:rPr>
          <w:rFonts w:ascii="Times New Roman" w:hAnsi="Times New Roman" w:cs="Times New Roman"/>
        </w:rPr>
        <w:t xml:space="preserve"> komunitetit (n</w:t>
      </w:r>
      <w:r w:rsidR="007D7B4D" w:rsidRPr="006A4B41">
        <w:rPr>
          <w:rFonts w:ascii="Times New Roman" w:hAnsi="Times New Roman" w:cs="Times New Roman"/>
        </w:rPr>
        <w:t>ë</w:t>
      </w:r>
      <w:r w:rsidR="006B7C47" w:rsidRPr="006A4B41">
        <w:rPr>
          <w:rFonts w:ascii="Times New Roman" w:hAnsi="Times New Roman" w:cs="Times New Roman"/>
        </w:rPr>
        <w:t>se ka t</w:t>
      </w:r>
      <w:r w:rsidR="007D7B4D" w:rsidRPr="006A4B41">
        <w:rPr>
          <w:rFonts w:ascii="Times New Roman" w:hAnsi="Times New Roman" w:cs="Times New Roman"/>
        </w:rPr>
        <w:t>ë</w:t>
      </w:r>
      <w:r w:rsidR="006B7C47" w:rsidRPr="006A4B41">
        <w:rPr>
          <w:rFonts w:ascii="Times New Roman" w:hAnsi="Times New Roman" w:cs="Times New Roman"/>
        </w:rPr>
        <w:t xml:space="preserve"> tilla)</w:t>
      </w:r>
    </w:p>
    <w:p w14:paraId="30DA8501"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Grupe raca</w:t>
      </w:r>
      <w:r w:rsidR="006B7C47" w:rsidRPr="006A4B41">
        <w:rPr>
          <w:rFonts w:ascii="Times New Roman" w:hAnsi="Times New Roman" w:cs="Times New Roman"/>
        </w:rPr>
        <w:t>sh të caktuara, vecan</w:t>
      </w:r>
      <w:r w:rsidR="007D7B4D" w:rsidRPr="006A4B41">
        <w:rPr>
          <w:rFonts w:ascii="Times New Roman" w:hAnsi="Times New Roman" w:cs="Times New Roman"/>
        </w:rPr>
        <w:t>ë</w:t>
      </w:r>
      <w:r w:rsidR="006B7C47" w:rsidRPr="006A4B41">
        <w:rPr>
          <w:rFonts w:ascii="Times New Roman" w:hAnsi="Times New Roman" w:cs="Times New Roman"/>
        </w:rPr>
        <w:t>risht pjestar</w:t>
      </w:r>
      <w:r w:rsidR="007D7B4D" w:rsidRPr="006A4B41">
        <w:rPr>
          <w:rFonts w:ascii="Times New Roman" w:hAnsi="Times New Roman" w:cs="Times New Roman"/>
        </w:rPr>
        <w:t>ë</w:t>
      </w:r>
      <w:r w:rsidR="006B7C47" w:rsidRPr="006A4B41">
        <w:rPr>
          <w:rFonts w:ascii="Times New Roman" w:hAnsi="Times New Roman" w:cs="Times New Roman"/>
        </w:rPr>
        <w:t xml:space="preserve"> t</w:t>
      </w:r>
      <w:r w:rsidR="007D7B4D" w:rsidRPr="006A4B41">
        <w:rPr>
          <w:rFonts w:ascii="Times New Roman" w:hAnsi="Times New Roman" w:cs="Times New Roman"/>
        </w:rPr>
        <w:t>ë</w:t>
      </w:r>
      <w:r w:rsidR="006B7C47" w:rsidRPr="006A4B41">
        <w:rPr>
          <w:rFonts w:ascii="Times New Roman" w:hAnsi="Times New Roman" w:cs="Times New Roman"/>
        </w:rPr>
        <w:t xml:space="preserve"> komunitetit rom dhe egjyptian, q</w:t>
      </w:r>
      <w:r w:rsidR="007D7B4D" w:rsidRPr="006A4B41">
        <w:rPr>
          <w:rFonts w:ascii="Times New Roman" w:hAnsi="Times New Roman" w:cs="Times New Roman"/>
        </w:rPr>
        <w:t>ë</w:t>
      </w:r>
      <w:r w:rsidR="006B7C47" w:rsidRPr="006A4B41">
        <w:rPr>
          <w:rFonts w:ascii="Times New Roman" w:hAnsi="Times New Roman" w:cs="Times New Roman"/>
        </w:rPr>
        <w:t xml:space="preserve"> jan</w:t>
      </w:r>
      <w:r w:rsidR="007D7B4D" w:rsidRPr="006A4B41">
        <w:rPr>
          <w:rFonts w:ascii="Times New Roman" w:hAnsi="Times New Roman" w:cs="Times New Roman"/>
        </w:rPr>
        <w:t>ë</w:t>
      </w:r>
      <w:r w:rsidR="006B7C47" w:rsidRPr="006A4B41">
        <w:rPr>
          <w:rFonts w:ascii="Times New Roman" w:hAnsi="Times New Roman" w:cs="Times New Roman"/>
        </w:rPr>
        <w:t xml:space="preserve"> pak t</w:t>
      </w:r>
      <w:r w:rsidR="007D7B4D" w:rsidRPr="006A4B41">
        <w:rPr>
          <w:rFonts w:ascii="Times New Roman" w:hAnsi="Times New Roman" w:cs="Times New Roman"/>
        </w:rPr>
        <w:t>ë</w:t>
      </w:r>
      <w:r w:rsidR="006B7C47" w:rsidRPr="006A4B41">
        <w:rPr>
          <w:rFonts w:ascii="Times New Roman" w:hAnsi="Times New Roman" w:cs="Times New Roman"/>
        </w:rPr>
        <w:t xml:space="preserve"> p</w:t>
      </w:r>
      <w:r w:rsidR="007D7B4D" w:rsidRPr="006A4B41">
        <w:rPr>
          <w:rFonts w:ascii="Times New Roman" w:hAnsi="Times New Roman" w:cs="Times New Roman"/>
        </w:rPr>
        <w:t>ë</w:t>
      </w:r>
      <w:r w:rsidR="006B7C47" w:rsidRPr="006A4B41">
        <w:rPr>
          <w:rFonts w:ascii="Times New Roman" w:hAnsi="Times New Roman" w:cs="Times New Roman"/>
        </w:rPr>
        <w:t>rfshira n</w:t>
      </w:r>
      <w:r w:rsidR="007D7B4D" w:rsidRPr="006A4B41">
        <w:rPr>
          <w:rFonts w:ascii="Times New Roman" w:hAnsi="Times New Roman" w:cs="Times New Roman"/>
        </w:rPr>
        <w:t>ë</w:t>
      </w:r>
      <w:r w:rsidR="006B7C47" w:rsidRPr="006A4B41">
        <w:rPr>
          <w:rFonts w:ascii="Times New Roman" w:hAnsi="Times New Roman" w:cs="Times New Roman"/>
        </w:rPr>
        <w:t xml:space="preserve"> disktuime p</w:t>
      </w:r>
      <w:r w:rsidR="007D7B4D" w:rsidRPr="006A4B41">
        <w:rPr>
          <w:rFonts w:ascii="Times New Roman" w:hAnsi="Times New Roman" w:cs="Times New Roman"/>
        </w:rPr>
        <w:t>ë</w:t>
      </w:r>
      <w:r w:rsidR="006B7C47" w:rsidRPr="006A4B41">
        <w:rPr>
          <w:rFonts w:ascii="Times New Roman" w:hAnsi="Times New Roman" w:cs="Times New Roman"/>
        </w:rPr>
        <w:t>r ceshtje me interes ekonomuk dhe social.</w:t>
      </w:r>
    </w:p>
    <w:p w14:paraId="4A2D327B"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Grupe kulturore të caktuara </w:t>
      </w:r>
      <w:r w:rsidR="006B7C47" w:rsidRPr="006A4B41">
        <w:rPr>
          <w:rFonts w:ascii="Times New Roman" w:hAnsi="Times New Roman" w:cs="Times New Roman"/>
        </w:rPr>
        <w:t>q</w:t>
      </w:r>
      <w:r w:rsidR="007D7B4D" w:rsidRPr="006A4B41">
        <w:rPr>
          <w:rFonts w:ascii="Times New Roman" w:hAnsi="Times New Roman" w:cs="Times New Roman"/>
        </w:rPr>
        <w:t>ë</w:t>
      </w:r>
      <w:r w:rsidR="006B7C47" w:rsidRPr="006A4B41">
        <w:rPr>
          <w:rFonts w:ascii="Times New Roman" w:hAnsi="Times New Roman" w:cs="Times New Roman"/>
        </w:rPr>
        <w:t xml:space="preserve"> kryesisht kan</w:t>
      </w:r>
      <w:r w:rsidR="007D7B4D" w:rsidRPr="006A4B41">
        <w:rPr>
          <w:rFonts w:ascii="Times New Roman" w:hAnsi="Times New Roman" w:cs="Times New Roman"/>
        </w:rPr>
        <w:t>ë</w:t>
      </w:r>
      <w:r w:rsidR="006B7C47" w:rsidRPr="006A4B41">
        <w:rPr>
          <w:rFonts w:ascii="Times New Roman" w:hAnsi="Times New Roman" w:cs="Times New Roman"/>
        </w:rPr>
        <w:t xml:space="preserve"> t</w:t>
      </w:r>
      <w:r w:rsidR="007D7B4D" w:rsidRPr="006A4B41">
        <w:rPr>
          <w:rFonts w:ascii="Times New Roman" w:hAnsi="Times New Roman" w:cs="Times New Roman"/>
        </w:rPr>
        <w:t>ë</w:t>
      </w:r>
      <w:r w:rsidR="006B7C47" w:rsidRPr="006A4B41">
        <w:rPr>
          <w:rFonts w:ascii="Times New Roman" w:hAnsi="Times New Roman" w:cs="Times New Roman"/>
        </w:rPr>
        <w:t xml:space="preserve"> b</w:t>
      </w:r>
      <w:r w:rsidR="007D7B4D" w:rsidRPr="006A4B41">
        <w:rPr>
          <w:rFonts w:ascii="Times New Roman" w:hAnsi="Times New Roman" w:cs="Times New Roman"/>
        </w:rPr>
        <w:t>ë</w:t>
      </w:r>
      <w:r w:rsidR="006B7C47" w:rsidRPr="006A4B41">
        <w:rPr>
          <w:rFonts w:ascii="Times New Roman" w:hAnsi="Times New Roman" w:cs="Times New Roman"/>
        </w:rPr>
        <w:t>jne me Shoqata Kulturore Atdhetare t</w:t>
      </w:r>
      <w:r w:rsidR="007D7B4D" w:rsidRPr="006A4B41">
        <w:rPr>
          <w:rFonts w:ascii="Times New Roman" w:hAnsi="Times New Roman" w:cs="Times New Roman"/>
        </w:rPr>
        <w:t>ë</w:t>
      </w:r>
      <w:r w:rsidR="006B7C47" w:rsidRPr="006A4B41">
        <w:rPr>
          <w:rFonts w:ascii="Times New Roman" w:hAnsi="Times New Roman" w:cs="Times New Roman"/>
        </w:rPr>
        <w:t xml:space="preserve"> organizuara p</w:t>
      </w:r>
      <w:r w:rsidR="007D7B4D" w:rsidRPr="006A4B41">
        <w:rPr>
          <w:rFonts w:ascii="Times New Roman" w:hAnsi="Times New Roman" w:cs="Times New Roman"/>
        </w:rPr>
        <w:t>ë</w:t>
      </w:r>
      <w:r w:rsidR="006B7C47" w:rsidRPr="006A4B41">
        <w:rPr>
          <w:rFonts w:ascii="Times New Roman" w:hAnsi="Times New Roman" w:cs="Times New Roman"/>
        </w:rPr>
        <w:t>r t</w:t>
      </w:r>
      <w:r w:rsidR="007D7B4D" w:rsidRPr="006A4B41">
        <w:rPr>
          <w:rFonts w:ascii="Times New Roman" w:hAnsi="Times New Roman" w:cs="Times New Roman"/>
        </w:rPr>
        <w:t>ë</w:t>
      </w:r>
      <w:r w:rsidR="006B7C47" w:rsidRPr="006A4B41">
        <w:rPr>
          <w:rFonts w:ascii="Times New Roman" w:hAnsi="Times New Roman" w:cs="Times New Roman"/>
        </w:rPr>
        <w:t xml:space="preserve"> rruajtur tradit</w:t>
      </w:r>
      <w:r w:rsidR="007D7B4D" w:rsidRPr="006A4B41">
        <w:rPr>
          <w:rFonts w:ascii="Times New Roman" w:hAnsi="Times New Roman" w:cs="Times New Roman"/>
        </w:rPr>
        <w:t>ë</w:t>
      </w:r>
      <w:r w:rsidR="006B7C47" w:rsidRPr="006A4B41">
        <w:rPr>
          <w:rFonts w:ascii="Times New Roman" w:hAnsi="Times New Roman" w:cs="Times New Roman"/>
        </w:rPr>
        <w:t>n dhe kultur</w:t>
      </w:r>
      <w:r w:rsidR="007D7B4D" w:rsidRPr="006A4B41">
        <w:rPr>
          <w:rFonts w:ascii="Times New Roman" w:hAnsi="Times New Roman" w:cs="Times New Roman"/>
        </w:rPr>
        <w:t>ë</w:t>
      </w:r>
      <w:r w:rsidR="006B7C47" w:rsidRPr="006A4B41">
        <w:rPr>
          <w:rFonts w:ascii="Times New Roman" w:hAnsi="Times New Roman" w:cs="Times New Roman"/>
        </w:rPr>
        <w:t>n e zon</w:t>
      </w:r>
      <w:r w:rsidR="007D7B4D" w:rsidRPr="006A4B41">
        <w:rPr>
          <w:rFonts w:ascii="Times New Roman" w:hAnsi="Times New Roman" w:cs="Times New Roman"/>
        </w:rPr>
        <w:t>ë</w:t>
      </w:r>
      <w:r w:rsidR="006B7C47" w:rsidRPr="006A4B41">
        <w:rPr>
          <w:rFonts w:ascii="Times New Roman" w:hAnsi="Times New Roman" w:cs="Times New Roman"/>
        </w:rPr>
        <w:t>s q</w:t>
      </w:r>
      <w:r w:rsidR="007D7B4D" w:rsidRPr="006A4B41">
        <w:rPr>
          <w:rFonts w:ascii="Times New Roman" w:hAnsi="Times New Roman" w:cs="Times New Roman"/>
        </w:rPr>
        <w:t>ë</w:t>
      </w:r>
      <w:r w:rsidR="006B7C47" w:rsidRPr="006A4B41">
        <w:rPr>
          <w:rFonts w:ascii="Times New Roman" w:hAnsi="Times New Roman" w:cs="Times New Roman"/>
        </w:rPr>
        <w:t xml:space="preserve"> p</w:t>
      </w:r>
      <w:r w:rsidR="007D7B4D" w:rsidRPr="006A4B41">
        <w:rPr>
          <w:rFonts w:ascii="Times New Roman" w:hAnsi="Times New Roman" w:cs="Times New Roman"/>
        </w:rPr>
        <w:t>ë</w:t>
      </w:r>
      <w:r w:rsidR="006B7C47" w:rsidRPr="006A4B41">
        <w:rPr>
          <w:rFonts w:ascii="Times New Roman" w:hAnsi="Times New Roman" w:cs="Times New Roman"/>
        </w:rPr>
        <w:t>rfaq</w:t>
      </w:r>
      <w:r w:rsidR="007D7B4D" w:rsidRPr="006A4B41">
        <w:rPr>
          <w:rFonts w:ascii="Times New Roman" w:hAnsi="Times New Roman" w:cs="Times New Roman"/>
        </w:rPr>
        <w:t>ë</w:t>
      </w:r>
      <w:r w:rsidR="006B7C47" w:rsidRPr="006A4B41">
        <w:rPr>
          <w:rFonts w:ascii="Times New Roman" w:hAnsi="Times New Roman" w:cs="Times New Roman"/>
        </w:rPr>
        <w:t>sojn</w:t>
      </w:r>
      <w:r w:rsidR="007D7B4D" w:rsidRPr="006A4B41">
        <w:rPr>
          <w:rFonts w:ascii="Times New Roman" w:hAnsi="Times New Roman" w:cs="Times New Roman"/>
        </w:rPr>
        <w:t>ë</w:t>
      </w:r>
      <w:r w:rsidR="006B7C47" w:rsidRPr="006A4B41">
        <w:rPr>
          <w:rFonts w:ascii="Times New Roman" w:hAnsi="Times New Roman" w:cs="Times New Roman"/>
        </w:rPr>
        <w:t>.</w:t>
      </w:r>
    </w:p>
    <w:p w14:paraId="42F67E96" w14:textId="77777777" w:rsidR="009C52AD" w:rsidRPr="006A4B41" w:rsidRDefault="009C52AD"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Komunitete lokale dhe grupe vullnetare </w:t>
      </w:r>
      <w:r w:rsidR="00303075" w:rsidRPr="006A4B41">
        <w:rPr>
          <w:rFonts w:ascii="Times New Roman" w:hAnsi="Times New Roman" w:cs="Times New Roman"/>
        </w:rPr>
        <w:t>q</w:t>
      </w:r>
      <w:r w:rsidR="007D7B4D" w:rsidRPr="006A4B41">
        <w:rPr>
          <w:rFonts w:ascii="Times New Roman" w:hAnsi="Times New Roman" w:cs="Times New Roman"/>
        </w:rPr>
        <w:t>ë</w:t>
      </w:r>
      <w:r w:rsidR="00303075" w:rsidRPr="006A4B41">
        <w:rPr>
          <w:rFonts w:ascii="Times New Roman" w:hAnsi="Times New Roman" w:cs="Times New Roman"/>
        </w:rPr>
        <w:t xml:space="preserve"> veprojn</w:t>
      </w:r>
      <w:r w:rsidR="007D7B4D" w:rsidRPr="006A4B41">
        <w:rPr>
          <w:rFonts w:ascii="Times New Roman" w:hAnsi="Times New Roman" w:cs="Times New Roman"/>
        </w:rPr>
        <w:t>ë</w:t>
      </w:r>
      <w:r w:rsidR="00303075" w:rsidRPr="006A4B41">
        <w:rPr>
          <w:rFonts w:ascii="Times New Roman" w:hAnsi="Times New Roman" w:cs="Times New Roman"/>
        </w:rPr>
        <w:t xml:space="preserve"> n</w:t>
      </w:r>
      <w:r w:rsidR="007D7B4D" w:rsidRPr="006A4B41">
        <w:rPr>
          <w:rFonts w:ascii="Times New Roman" w:hAnsi="Times New Roman" w:cs="Times New Roman"/>
        </w:rPr>
        <w:t>ë</w:t>
      </w:r>
      <w:r w:rsidR="00303075" w:rsidRPr="006A4B41">
        <w:rPr>
          <w:rFonts w:ascii="Times New Roman" w:hAnsi="Times New Roman" w:cs="Times New Roman"/>
        </w:rPr>
        <w:t xml:space="preserve"> territorin e Bashkis</w:t>
      </w:r>
      <w:r w:rsidR="007D7B4D" w:rsidRPr="006A4B41">
        <w:rPr>
          <w:rFonts w:ascii="Times New Roman" w:hAnsi="Times New Roman" w:cs="Times New Roman"/>
        </w:rPr>
        <w:t>ë</w:t>
      </w:r>
      <w:r w:rsidR="00303075" w:rsidRPr="006A4B41">
        <w:rPr>
          <w:rFonts w:ascii="Times New Roman" w:hAnsi="Times New Roman" w:cs="Times New Roman"/>
        </w:rPr>
        <w:t>.</w:t>
      </w:r>
    </w:p>
    <w:p w14:paraId="05631B89" w14:textId="77777777" w:rsidR="009C52AD" w:rsidRPr="006A4B41" w:rsidRDefault="006B7C47" w:rsidP="00807F68">
      <w:pPr>
        <w:pStyle w:val="ListParagraph"/>
        <w:numPr>
          <w:ilvl w:val="0"/>
          <w:numId w:val="3"/>
        </w:numPr>
        <w:jc w:val="both"/>
        <w:rPr>
          <w:rFonts w:ascii="Times New Roman" w:hAnsi="Times New Roman" w:cs="Times New Roman"/>
        </w:rPr>
      </w:pPr>
      <w:r w:rsidRPr="006A4B41">
        <w:rPr>
          <w:rFonts w:ascii="Times New Roman" w:hAnsi="Times New Roman" w:cs="Times New Roman"/>
        </w:rPr>
        <w:t xml:space="preserve">Grupe virtuale kryesisht </w:t>
      </w:r>
      <w:r w:rsidR="009C52AD" w:rsidRPr="006A4B41">
        <w:rPr>
          <w:rFonts w:ascii="Times New Roman" w:hAnsi="Times New Roman" w:cs="Times New Roman"/>
        </w:rPr>
        <w:t>të organizuar në internet në faqe të</w:t>
      </w:r>
      <w:r w:rsidRPr="006A4B41">
        <w:rPr>
          <w:rFonts w:ascii="Times New Roman" w:hAnsi="Times New Roman" w:cs="Times New Roman"/>
        </w:rPr>
        <w:t xml:space="preserve"> caktuara apo në rrjete sociale</w:t>
      </w:r>
      <w:r w:rsidR="00303075" w:rsidRPr="006A4B41">
        <w:rPr>
          <w:rFonts w:ascii="Times New Roman" w:hAnsi="Times New Roman" w:cs="Times New Roman"/>
        </w:rPr>
        <w:t>.</w:t>
      </w:r>
    </w:p>
    <w:p w14:paraId="4623FE7B" w14:textId="77777777" w:rsidR="00154E15" w:rsidRPr="006A4B41" w:rsidRDefault="00154E15" w:rsidP="001B6A01">
      <w:pPr>
        <w:jc w:val="both"/>
        <w:rPr>
          <w:rFonts w:ascii="Times New Roman" w:hAnsi="Times New Roman" w:cs="Times New Roman"/>
        </w:rPr>
      </w:pPr>
    </w:p>
    <w:p w14:paraId="6DE698DC" w14:textId="77777777" w:rsidR="009C52AD" w:rsidRPr="006A4B41" w:rsidRDefault="00336CE4" w:rsidP="001B6A01">
      <w:pPr>
        <w:jc w:val="both"/>
        <w:rPr>
          <w:rFonts w:ascii="Times New Roman" w:hAnsi="Times New Roman" w:cs="Times New Roman"/>
        </w:rPr>
      </w:pPr>
      <w:r w:rsidRPr="006A4B41">
        <w:rPr>
          <w:rFonts w:ascii="Times New Roman" w:hAnsi="Times New Roman" w:cs="Times New Roman"/>
        </w:rPr>
        <w:t xml:space="preserve">Kujdes i vecante duhet treguar me kategori dhe grupe </w:t>
      </w:r>
      <w:r w:rsidR="00DA7C74" w:rsidRPr="006A4B41">
        <w:rPr>
          <w:rFonts w:ascii="Times New Roman" w:hAnsi="Times New Roman" w:cs="Times New Roman"/>
        </w:rPr>
        <w:t>t</w:t>
      </w:r>
      <w:r w:rsidR="00677640" w:rsidRPr="006A4B41">
        <w:rPr>
          <w:rFonts w:ascii="Times New Roman" w:hAnsi="Times New Roman" w:cs="Times New Roman"/>
        </w:rPr>
        <w:t>ë</w:t>
      </w:r>
      <w:r w:rsidR="0045506E">
        <w:rPr>
          <w:rFonts w:ascii="Times New Roman" w:hAnsi="Times New Roman" w:cs="Times New Roman"/>
        </w:rPr>
        <w:t xml:space="preserve"> vecanta demografike si</w:t>
      </w:r>
      <w:r w:rsidR="00DA7C74" w:rsidRPr="006A4B41">
        <w:rPr>
          <w:rFonts w:ascii="Times New Roman" w:hAnsi="Times New Roman" w:cs="Times New Roman"/>
        </w:rPr>
        <w:t>:</w:t>
      </w:r>
    </w:p>
    <w:p w14:paraId="42832A81"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 xml:space="preserve">Fëmijët dhe të rinjtë </w:t>
      </w:r>
    </w:p>
    <w:p w14:paraId="3D0276FF" w14:textId="77777777" w:rsidR="00336CE4" w:rsidRPr="006A4B41" w:rsidRDefault="007D4E27" w:rsidP="00807F68">
      <w:pPr>
        <w:numPr>
          <w:ilvl w:val="2"/>
          <w:numId w:val="7"/>
        </w:numPr>
        <w:spacing w:after="8" w:line="271" w:lineRule="auto"/>
        <w:ind w:hanging="360"/>
        <w:jc w:val="both"/>
        <w:rPr>
          <w:rFonts w:ascii="Times New Roman" w:hAnsi="Times New Roman" w:cs="Times New Roman"/>
        </w:rPr>
      </w:pPr>
      <w:r>
        <w:rPr>
          <w:rFonts w:ascii="Times New Roman" w:hAnsi="Times New Roman" w:cs="Times New Roman"/>
          <w:i/>
        </w:rPr>
        <w:t>Pensionist</w:t>
      </w:r>
      <w:r w:rsidR="007F4BF3">
        <w:rPr>
          <w:rFonts w:ascii="Times New Roman" w:hAnsi="Times New Roman" w:cs="Times New Roman"/>
          <w:i/>
        </w:rPr>
        <w:t>ë</w:t>
      </w:r>
      <w:r>
        <w:rPr>
          <w:rFonts w:ascii="Times New Roman" w:hAnsi="Times New Roman" w:cs="Times New Roman"/>
          <w:i/>
        </w:rPr>
        <w:t>t dhe vecan</w:t>
      </w:r>
      <w:r w:rsidR="007F4BF3">
        <w:rPr>
          <w:rFonts w:ascii="Times New Roman" w:hAnsi="Times New Roman" w:cs="Times New Roman"/>
          <w:i/>
        </w:rPr>
        <w:t>ë</w:t>
      </w:r>
      <w:r>
        <w:rPr>
          <w:rFonts w:ascii="Times New Roman" w:hAnsi="Times New Roman" w:cs="Times New Roman"/>
          <w:i/>
        </w:rPr>
        <w:t>risht p</w:t>
      </w:r>
      <w:r w:rsidR="00154E15" w:rsidRPr="006A4B41">
        <w:rPr>
          <w:rFonts w:ascii="Times New Roman" w:hAnsi="Times New Roman" w:cs="Times New Roman"/>
          <w:i/>
        </w:rPr>
        <w:t>ensionist</w:t>
      </w:r>
      <w:r w:rsidR="00677640" w:rsidRPr="006A4B41">
        <w:rPr>
          <w:rFonts w:ascii="Times New Roman" w:hAnsi="Times New Roman" w:cs="Times New Roman"/>
          <w:i/>
        </w:rPr>
        <w:t>ë</w:t>
      </w:r>
      <w:r w:rsidR="00154E15" w:rsidRPr="006A4B41">
        <w:rPr>
          <w:rFonts w:ascii="Times New Roman" w:hAnsi="Times New Roman" w:cs="Times New Roman"/>
          <w:i/>
        </w:rPr>
        <w:t xml:space="preserve"> q</w:t>
      </w:r>
      <w:r w:rsidR="00677640" w:rsidRPr="006A4B41">
        <w:rPr>
          <w:rFonts w:ascii="Times New Roman" w:hAnsi="Times New Roman" w:cs="Times New Roman"/>
          <w:i/>
        </w:rPr>
        <w:t>ë</w:t>
      </w:r>
      <w:r w:rsidR="00154E15" w:rsidRPr="006A4B41">
        <w:rPr>
          <w:rFonts w:ascii="Times New Roman" w:hAnsi="Times New Roman" w:cs="Times New Roman"/>
          <w:i/>
        </w:rPr>
        <w:t xml:space="preserve"> jetojn</w:t>
      </w:r>
      <w:r w:rsidR="00677640" w:rsidRPr="006A4B41">
        <w:rPr>
          <w:rFonts w:ascii="Times New Roman" w:hAnsi="Times New Roman" w:cs="Times New Roman"/>
          <w:i/>
        </w:rPr>
        <w:t>ë</w:t>
      </w:r>
      <w:r w:rsidR="00336CE4" w:rsidRPr="006A4B41">
        <w:rPr>
          <w:rFonts w:ascii="Times New Roman" w:hAnsi="Times New Roman" w:cs="Times New Roman"/>
          <w:i/>
        </w:rPr>
        <w:t xml:space="preserve"> vetëm </w:t>
      </w:r>
    </w:p>
    <w:p w14:paraId="229BF034" w14:textId="77777777" w:rsidR="006E1C34" w:rsidRPr="006A4B41" w:rsidRDefault="007D4E27" w:rsidP="00807F68">
      <w:pPr>
        <w:numPr>
          <w:ilvl w:val="2"/>
          <w:numId w:val="7"/>
        </w:numPr>
        <w:spacing w:after="8" w:line="271" w:lineRule="auto"/>
        <w:ind w:hanging="360"/>
        <w:jc w:val="both"/>
        <w:rPr>
          <w:rFonts w:ascii="Times New Roman" w:hAnsi="Times New Roman" w:cs="Times New Roman"/>
        </w:rPr>
      </w:pPr>
      <w:r>
        <w:rPr>
          <w:rFonts w:ascii="Times New Roman" w:hAnsi="Times New Roman" w:cs="Times New Roman"/>
          <w:i/>
        </w:rPr>
        <w:t>Grat</w:t>
      </w:r>
      <w:r w:rsidR="007F4BF3">
        <w:rPr>
          <w:rFonts w:ascii="Times New Roman" w:hAnsi="Times New Roman" w:cs="Times New Roman"/>
          <w:i/>
        </w:rPr>
        <w:t>ë</w:t>
      </w:r>
      <w:r>
        <w:rPr>
          <w:rFonts w:ascii="Times New Roman" w:hAnsi="Times New Roman" w:cs="Times New Roman"/>
          <w:i/>
        </w:rPr>
        <w:t xml:space="preserve"> dhe vecan</w:t>
      </w:r>
      <w:r w:rsidR="007F4BF3">
        <w:rPr>
          <w:rFonts w:ascii="Times New Roman" w:hAnsi="Times New Roman" w:cs="Times New Roman"/>
          <w:i/>
        </w:rPr>
        <w:t>ë</w:t>
      </w:r>
      <w:r>
        <w:rPr>
          <w:rFonts w:ascii="Times New Roman" w:hAnsi="Times New Roman" w:cs="Times New Roman"/>
          <w:i/>
        </w:rPr>
        <w:t>risht ato kryefamiljare, v</w:t>
      </w:r>
      <w:r w:rsidR="00336CE4" w:rsidRPr="006A4B41">
        <w:rPr>
          <w:rFonts w:ascii="Times New Roman" w:hAnsi="Times New Roman" w:cs="Times New Roman"/>
          <w:i/>
        </w:rPr>
        <w:t xml:space="preserve">ajzat dhe gratë </w:t>
      </w:r>
      <w:r w:rsidR="0045506E">
        <w:rPr>
          <w:rFonts w:ascii="Times New Roman" w:hAnsi="Times New Roman" w:cs="Times New Roman"/>
          <w:i/>
        </w:rPr>
        <w:t>shtatzëna dhe nënat e reja</w:t>
      </w:r>
      <w:r w:rsidR="00336CE4" w:rsidRPr="006A4B41">
        <w:rPr>
          <w:rFonts w:ascii="Times New Roman" w:hAnsi="Times New Roman" w:cs="Times New Roman"/>
          <w:i/>
        </w:rPr>
        <w:t xml:space="preserve"> </w:t>
      </w:r>
    </w:p>
    <w:p w14:paraId="535AAD04"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 xml:space="preserve">Studentët </w:t>
      </w:r>
      <w:r w:rsidR="00842954" w:rsidRPr="006A4B41">
        <w:rPr>
          <w:rFonts w:ascii="Times New Roman" w:hAnsi="Times New Roman" w:cs="Times New Roman"/>
          <w:i/>
        </w:rPr>
        <w:t>dhe nx</w:t>
      </w:r>
      <w:r w:rsidR="00F825D7">
        <w:rPr>
          <w:rFonts w:ascii="Times New Roman" w:hAnsi="Times New Roman" w:cs="Times New Roman"/>
          <w:i/>
        </w:rPr>
        <w:t>ë</w:t>
      </w:r>
      <w:r w:rsidR="00842954" w:rsidRPr="006A4B41">
        <w:rPr>
          <w:rFonts w:ascii="Times New Roman" w:hAnsi="Times New Roman" w:cs="Times New Roman"/>
          <w:i/>
        </w:rPr>
        <w:t>n</w:t>
      </w:r>
      <w:r w:rsidR="00F825D7">
        <w:rPr>
          <w:rFonts w:ascii="Times New Roman" w:hAnsi="Times New Roman" w:cs="Times New Roman"/>
          <w:i/>
        </w:rPr>
        <w:t>ë</w:t>
      </w:r>
      <w:r w:rsidR="00842954" w:rsidRPr="006A4B41">
        <w:rPr>
          <w:rFonts w:ascii="Times New Roman" w:hAnsi="Times New Roman" w:cs="Times New Roman"/>
          <w:i/>
        </w:rPr>
        <w:t>sit e shkollave</w:t>
      </w:r>
    </w:p>
    <w:p w14:paraId="58AC6026"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 xml:space="preserve">Grupet e pakicave / </w:t>
      </w:r>
      <w:r w:rsidR="00154E15" w:rsidRPr="006A4B41">
        <w:rPr>
          <w:rFonts w:ascii="Times New Roman" w:hAnsi="Times New Roman" w:cs="Times New Roman"/>
          <w:i/>
        </w:rPr>
        <w:t>grupeve të ndryshme etnike</w:t>
      </w:r>
    </w:p>
    <w:p w14:paraId="67F168A5"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Personat me aftësi të</w:t>
      </w:r>
      <w:r w:rsidR="00DA7C74" w:rsidRPr="006A4B41">
        <w:rPr>
          <w:rFonts w:ascii="Times New Roman" w:hAnsi="Times New Roman" w:cs="Times New Roman"/>
          <w:i/>
        </w:rPr>
        <w:t xml:space="preserve"> kufizuara</w:t>
      </w:r>
    </w:p>
    <w:p w14:paraId="33486FCA"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 xml:space="preserve">Personat </w:t>
      </w:r>
      <w:r w:rsidR="00154E15" w:rsidRPr="006A4B41">
        <w:rPr>
          <w:rFonts w:ascii="Times New Roman" w:hAnsi="Times New Roman" w:cs="Times New Roman"/>
          <w:i/>
        </w:rPr>
        <w:t>dhe organizata q</w:t>
      </w:r>
      <w:r w:rsidR="00677640" w:rsidRPr="006A4B41">
        <w:rPr>
          <w:rFonts w:ascii="Times New Roman" w:hAnsi="Times New Roman" w:cs="Times New Roman"/>
          <w:i/>
        </w:rPr>
        <w:t>ë</w:t>
      </w:r>
      <w:r w:rsidR="00154E15" w:rsidRPr="006A4B41">
        <w:rPr>
          <w:rFonts w:ascii="Times New Roman" w:hAnsi="Times New Roman" w:cs="Times New Roman"/>
          <w:i/>
        </w:rPr>
        <w:t xml:space="preserve"> mbrojn</w:t>
      </w:r>
      <w:r w:rsidR="00677640" w:rsidRPr="006A4B41">
        <w:rPr>
          <w:rFonts w:ascii="Times New Roman" w:hAnsi="Times New Roman" w:cs="Times New Roman"/>
          <w:i/>
        </w:rPr>
        <w:t>ë</w:t>
      </w:r>
      <w:r w:rsidR="00154E15" w:rsidRPr="006A4B41">
        <w:rPr>
          <w:rFonts w:ascii="Times New Roman" w:hAnsi="Times New Roman" w:cs="Times New Roman"/>
          <w:i/>
        </w:rPr>
        <w:t xml:space="preserve"> t</w:t>
      </w:r>
      <w:r w:rsidR="00677640" w:rsidRPr="006A4B41">
        <w:rPr>
          <w:rFonts w:ascii="Times New Roman" w:hAnsi="Times New Roman" w:cs="Times New Roman"/>
          <w:i/>
        </w:rPr>
        <w:t>ë</w:t>
      </w:r>
      <w:r w:rsidR="00154E15" w:rsidRPr="006A4B41">
        <w:rPr>
          <w:rFonts w:ascii="Times New Roman" w:hAnsi="Times New Roman" w:cs="Times New Roman"/>
          <w:i/>
        </w:rPr>
        <w:t xml:space="preserve"> drejtat e komunitetit </w:t>
      </w:r>
      <w:r w:rsidR="006E1C34" w:rsidRPr="006A4B41">
        <w:rPr>
          <w:rFonts w:ascii="Times New Roman" w:hAnsi="Times New Roman" w:cs="Times New Roman"/>
          <w:i/>
        </w:rPr>
        <w:t>LGBT</w:t>
      </w:r>
      <w:r w:rsidRPr="006A4B41">
        <w:rPr>
          <w:rFonts w:ascii="Times New Roman" w:hAnsi="Times New Roman" w:cs="Times New Roman"/>
          <w:i/>
        </w:rPr>
        <w:t xml:space="preserve"> </w:t>
      </w:r>
    </w:p>
    <w:p w14:paraId="7CF556CB"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 xml:space="preserve">Familje me të ardhura të ulëta </w:t>
      </w:r>
      <w:r w:rsidR="00154E15" w:rsidRPr="006A4B41">
        <w:rPr>
          <w:rFonts w:ascii="Times New Roman" w:hAnsi="Times New Roman" w:cs="Times New Roman"/>
          <w:i/>
        </w:rPr>
        <w:t>(ndihm</w:t>
      </w:r>
      <w:r w:rsidR="00677640" w:rsidRPr="006A4B41">
        <w:rPr>
          <w:rFonts w:ascii="Times New Roman" w:hAnsi="Times New Roman" w:cs="Times New Roman"/>
          <w:i/>
        </w:rPr>
        <w:t>ë</w:t>
      </w:r>
      <w:r w:rsidR="00154E15" w:rsidRPr="006A4B41">
        <w:rPr>
          <w:rFonts w:ascii="Times New Roman" w:hAnsi="Times New Roman" w:cs="Times New Roman"/>
          <w:i/>
        </w:rPr>
        <w:t xml:space="preserve"> akonomike)</w:t>
      </w:r>
    </w:p>
    <w:p w14:paraId="6B0FB5B6" w14:textId="77777777" w:rsidR="00336CE4" w:rsidRPr="006A4B41" w:rsidRDefault="00154E15"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Të sapoardhur, student</w:t>
      </w:r>
      <w:r w:rsidR="00677640" w:rsidRPr="006A4B41">
        <w:rPr>
          <w:rFonts w:ascii="Times New Roman" w:hAnsi="Times New Roman" w:cs="Times New Roman"/>
          <w:i/>
        </w:rPr>
        <w:t>ë</w:t>
      </w:r>
      <w:r w:rsidRPr="006A4B41">
        <w:rPr>
          <w:rFonts w:ascii="Times New Roman" w:hAnsi="Times New Roman" w:cs="Times New Roman"/>
          <w:i/>
        </w:rPr>
        <w:t>, punonj</w:t>
      </w:r>
      <w:r w:rsidR="00677640" w:rsidRPr="006A4B41">
        <w:rPr>
          <w:rFonts w:ascii="Times New Roman" w:hAnsi="Times New Roman" w:cs="Times New Roman"/>
          <w:i/>
        </w:rPr>
        <w:t>ë</w:t>
      </w:r>
      <w:r w:rsidRPr="006A4B41">
        <w:rPr>
          <w:rFonts w:ascii="Times New Roman" w:hAnsi="Times New Roman" w:cs="Times New Roman"/>
          <w:i/>
        </w:rPr>
        <w:t>s</w:t>
      </w:r>
      <w:r w:rsidR="006E1C34" w:rsidRPr="006A4B41">
        <w:rPr>
          <w:rFonts w:ascii="Times New Roman" w:hAnsi="Times New Roman" w:cs="Times New Roman"/>
          <w:i/>
        </w:rPr>
        <w:t>, treg</w:t>
      </w:r>
      <w:r w:rsidR="00A55725" w:rsidRPr="006A4B41">
        <w:rPr>
          <w:rFonts w:ascii="Times New Roman" w:hAnsi="Times New Roman" w:cs="Times New Roman"/>
          <w:i/>
        </w:rPr>
        <w:t>ë</w:t>
      </w:r>
      <w:r w:rsidR="006E1C34" w:rsidRPr="006A4B41">
        <w:rPr>
          <w:rFonts w:ascii="Times New Roman" w:hAnsi="Times New Roman" w:cs="Times New Roman"/>
          <w:i/>
        </w:rPr>
        <w:t>tar</w:t>
      </w:r>
      <w:r w:rsidR="00A55725" w:rsidRPr="006A4B41">
        <w:rPr>
          <w:rFonts w:ascii="Times New Roman" w:hAnsi="Times New Roman" w:cs="Times New Roman"/>
          <w:i/>
        </w:rPr>
        <w:t>ë</w:t>
      </w:r>
      <w:r w:rsidRPr="006A4B41">
        <w:rPr>
          <w:rFonts w:ascii="Times New Roman" w:hAnsi="Times New Roman" w:cs="Times New Roman"/>
          <w:i/>
        </w:rPr>
        <w:t xml:space="preserve"> me aktivitet n</w:t>
      </w:r>
      <w:r w:rsidR="00677640" w:rsidRPr="006A4B41">
        <w:rPr>
          <w:rFonts w:ascii="Times New Roman" w:hAnsi="Times New Roman" w:cs="Times New Roman"/>
          <w:i/>
        </w:rPr>
        <w:t>ë</w:t>
      </w:r>
      <w:r w:rsidRPr="006A4B41">
        <w:rPr>
          <w:rFonts w:ascii="Times New Roman" w:hAnsi="Times New Roman" w:cs="Times New Roman"/>
          <w:i/>
        </w:rPr>
        <w:t xml:space="preserve"> territorin e bashkis</w:t>
      </w:r>
      <w:r w:rsidR="00677640" w:rsidRPr="006A4B41">
        <w:rPr>
          <w:rFonts w:ascii="Times New Roman" w:hAnsi="Times New Roman" w:cs="Times New Roman"/>
          <w:i/>
        </w:rPr>
        <w:t>ë</w:t>
      </w:r>
      <w:r w:rsidRPr="006A4B41">
        <w:rPr>
          <w:rFonts w:ascii="Times New Roman" w:hAnsi="Times New Roman" w:cs="Times New Roman"/>
          <w:i/>
        </w:rPr>
        <w:t xml:space="preserve"> </w:t>
      </w:r>
    </w:p>
    <w:p w14:paraId="54BAECA5" w14:textId="77777777" w:rsidR="00336CE4" w:rsidRPr="006A4B41" w:rsidRDefault="00336CE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 xml:space="preserve">Të papunët </w:t>
      </w:r>
    </w:p>
    <w:p w14:paraId="22155494" w14:textId="77777777" w:rsidR="00336CE4" w:rsidRPr="006A4B41" w:rsidRDefault="00DA7C74" w:rsidP="00807F68">
      <w:pPr>
        <w:numPr>
          <w:ilvl w:val="2"/>
          <w:numId w:val="7"/>
        </w:numPr>
        <w:spacing w:after="8" w:line="271" w:lineRule="auto"/>
        <w:ind w:hanging="360"/>
        <w:jc w:val="both"/>
        <w:rPr>
          <w:rFonts w:ascii="Times New Roman" w:hAnsi="Times New Roman" w:cs="Times New Roman"/>
        </w:rPr>
      </w:pPr>
      <w:r w:rsidRPr="006A4B41">
        <w:rPr>
          <w:rFonts w:ascii="Times New Roman" w:hAnsi="Times New Roman" w:cs="Times New Roman"/>
          <w:i/>
        </w:rPr>
        <w:t>Grupet religjioze</w:t>
      </w:r>
    </w:p>
    <w:p w14:paraId="275A750E" w14:textId="77777777" w:rsidR="00336CE4" w:rsidRPr="0045506E" w:rsidRDefault="00DA7C74" w:rsidP="001B6A01">
      <w:pPr>
        <w:jc w:val="both"/>
        <w:rPr>
          <w:rFonts w:ascii="Times New Roman" w:hAnsi="Times New Roman" w:cs="Times New Roman"/>
          <w:b/>
          <w:i/>
        </w:rPr>
      </w:pPr>
      <w:r w:rsidRPr="0045506E">
        <w:rPr>
          <w:rFonts w:ascii="Times New Roman" w:hAnsi="Times New Roman" w:cs="Times New Roman"/>
          <w:b/>
          <w:i/>
        </w:rPr>
        <w:lastRenderedPageBreak/>
        <w:t>Identifikimi paraprak i tyre dhe mbajtja e nj</w:t>
      </w:r>
      <w:r w:rsidR="00677640" w:rsidRPr="0045506E">
        <w:rPr>
          <w:rFonts w:ascii="Times New Roman" w:hAnsi="Times New Roman" w:cs="Times New Roman"/>
          <w:b/>
          <w:i/>
        </w:rPr>
        <w:t>ë</w:t>
      </w:r>
      <w:r w:rsidRPr="0045506E">
        <w:rPr>
          <w:rFonts w:ascii="Times New Roman" w:hAnsi="Times New Roman" w:cs="Times New Roman"/>
          <w:b/>
          <w:i/>
        </w:rPr>
        <w:t xml:space="preserve"> database t</w:t>
      </w:r>
      <w:r w:rsidR="00677640" w:rsidRPr="0045506E">
        <w:rPr>
          <w:rFonts w:ascii="Times New Roman" w:hAnsi="Times New Roman" w:cs="Times New Roman"/>
          <w:b/>
          <w:i/>
        </w:rPr>
        <w:t>ë</w:t>
      </w:r>
      <w:r w:rsidRPr="0045506E">
        <w:rPr>
          <w:rFonts w:ascii="Times New Roman" w:hAnsi="Times New Roman" w:cs="Times New Roman"/>
          <w:b/>
          <w:i/>
        </w:rPr>
        <w:t xml:space="preserve"> plot</w:t>
      </w:r>
      <w:r w:rsidR="00677640" w:rsidRPr="0045506E">
        <w:rPr>
          <w:rFonts w:ascii="Times New Roman" w:hAnsi="Times New Roman" w:cs="Times New Roman"/>
          <w:b/>
          <w:i/>
        </w:rPr>
        <w:t>ë</w:t>
      </w:r>
      <w:r w:rsidRPr="0045506E">
        <w:rPr>
          <w:rFonts w:ascii="Times New Roman" w:hAnsi="Times New Roman" w:cs="Times New Roman"/>
          <w:b/>
          <w:i/>
        </w:rPr>
        <w:t xml:space="preserve"> me k</w:t>
      </w:r>
      <w:r w:rsidR="00677640" w:rsidRPr="0045506E">
        <w:rPr>
          <w:rFonts w:ascii="Times New Roman" w:hAnsi="Times New Roman" w:cs="Times New Roman"/>
          <w:b/>
          <w:i/>
        </w:rPr>
        <w:t>ë</w:t>
      </w:r>
      <w:r w:rsidRPr="0045506E">
        <w:rPr>
          <w:rFonts w:ascii="Times New Roman" w:hAnsi="Times New Roman" w:cs="Times New Roman"/>
          <w:b/>
          <w:i/>
        </w:rPr>
        <w:t>to t</w:t>
      </w:r>
      <w:r w:rsidR="00677640" w:rsidRPr="0045506E">
        <w:rPr>
          <w:rFonts w:ascii="Times New Roman" w:hAnsi="Times New Roman" w:cs="Times New Roman"/>
          <w:b/>
          <w:i/>
        </w:rPr>
        <w:t>ë</w:t>
      </w:r>
      <w:r w:rsidRPr="0045506E">
        <w:rPr>
          <w:rFonts w:ascii="Times New Roman" w:hAnsi="Times New Roman" w:cs="Times New Roman"/>
          <w:b/>
          <w:i/>
        </w:rPr>
        <w:t xml:space="preserve"> dhena, </w:t>
      </w:r>
      <w:r w:rsidR="00677640" w:rsidRPr="0045506E">
        <w:rPr>
          <w:rFonts w:ascii="Times New Roman" w:hAnsi="Times New Roman" w:cs="Times New Roman"/>
          <w:b/>
          <w:i/>
        </w:rPr>
        <w:t>ë</w:t>
      </w:r>
      <w:r w:rsidRPr="0045506E">
        <w:rPr>
          <w:rFonts w:ascii="Times New Roman" w:hAnsi="Times New Roman" w:cs="Times New Roman"/>
          <w:b/>
          <w:i/>
        </w:rPr>
        <w:t>sht</w:t>
      </w:r>
      <w:r w:rsidR="00677640" w:rsidRPr="0045506E">
        <w:rPr>
          <w:rFonts w:ascii="Times New Roman" w:hAnsi="Times New Roman" w:cs="Times New Roman"/>
          <w:b/>
          <w:i/>
        </w:rPr>
        <w:t>ë</w:t>
      </w:r>
      <w:r w:rsidRPr="0045506E">
        <w:rPr>
          <w:rFonts w:ascii="Times New Roman" w:hAnsi="Times New Roman" w:cs="Times New Roman"/>
          <w:b/>
          <w:i/>
        </w:rPr>
        <w:t xml:space="preserve"> nj</w:t>
      </w:r>
      <w:r w:rsidR="00677640" w:rsidRPr="0045506E">
        <w:rPr>
          <w:rFonts w:ascii="Times New Roman" w:hAnsi="Times New Roman" w:cs="Times New Roman"/>
          <w:b/>
          <w:i/>
        </w:rPr>
        <w:t>ë</w:t>
      </w:r>
      <w:r w:rsidRPr="0045506E">
        <w:rPr>
          <w:rFonts w:ascii="Times New Roman" w:hAnsi="Times New Roman" w:cs="Times New Roman"/>
          <w:b/>
          <w:i/>
        </w:rPr>
        <w:t xml:space="preserve"> element i rend</w:t>
      </w:r>
      <w:r w:rsidR="00677640" w:rsidRPr="0045506E">
        <w:rPr>
          <w:rFonts w:ascii="Times New Roman" w:hAnsi="Times New Roman" w:cs="Times New Roman"/>
          <w:b/>
          <w:i/>
        </w:rPr>
        <w:t>ë</w:t>
      </w:r>
      <w:r w:rsidRPr="0045506E">
        <w:rPr>
          <w:rFonts w:ascii="Times New Roman" w:hAnsi="Times New Roman" w:cs="Times New Roman"/>
          <w:b/>
          <w:i/>
        </w:rPr>
        <w:t>sish</w:t>
      </w:r>
      <w:r w:rsidR="00677640" w:rsidRPr="0045506E">
        <w:rPr>
          <w:rFonts w:ascii="Times New Roman" w:hAnsi="Times New Roman" w:cs="Times New Roman"/>
          <w:b/>
          <w:i/>
        </w:rPr>
        <w:t>ë</w:t>
      </w:r>
      <w:r w:rsidRPr="0045506E">
        <w:rPr>
          <w:rFonts w:ascii="Times New Roman" w:hAnsi="Times New Roman" w:cs="Times New Roman"/>
          <w:b/>
          <w:i/>
        </w:rPr>
        <w:t>m n</w:t>
      </w:r>
      <w:r w:rsidR="00677640" w:rsidRPr="0045506E">
        <w:rPr>
          <w:rFonts w:ascii="Times New Roman" w:hAnsi="Times New Roman" w:cs="Times New Roman"/>
          <w:b/>
          <w:i/>
        </w:rPr>
        <w:t>ë</w:t>
      </w:r>
      <w:r w:rsidRPr="0045506E">
        <w:rPr>
          <w:rFonts w:ascii="Times New Roman" w:hAnsi="Times New Roman" w:cs="Times New Roman"/>
          <w:b/>
          <w:i/>
        </w:rPr>
        <w:t xml:space="preserve"> realizimin e nj</w:t>
      </w:r>
      <w:r w:rsidR="00677640" w:rsidRPr="0045506E">
        <w:rPr>
          <w:rFonts w:ascii="Times New Roman" w:hAnsi="Times New Roman" w:cs="Times New Roman"/>
          <w:b/>
          <w:i/>
        </w:rPr>
        <w:t>ë</w:t>
      </w:r>
      <w:r w:rsidRPr="0045506E">
        <w:rPr>
          <w:rFonts w:ascii="Times New Roman" w:hAnsi="Times New Roman" w:cs="Times New Roman"/>
          <w:b/>
          <w:i/>
        </w:rPr>
        <w:t xml:space="preserve"> procesi konsultimi n</w:t>
      </w:r>
      <w:r w:rsidR="00677640" w:rsidRPr="0045506E">
        <w:rPr>
          <w:rFonts w:ascii="Times New Roman" w:hAnsi="Times New Roman" w:cs="Times New Roman"/>
          <w:b/>
          <w:i/>
        </w:rPr>
        <w:t>ë</w:t>
      </w:r>
      <w:r w:rsidRPr="0045506E">
        <w:rPr>
          <w:rFonts w:ascii="Times New Roman" w:hAnsi="Times New Roman" w:cs="Times New Roman"/>
          <w:b/>
          <w:i/>
        </w:rPr>
        <w:t xml:space="preserve"> dobi t</w:t>
      </w:r>
      <w:r w:rsidR="00677640" w:rsidRPr="0045506E">
        <w:rPr>
          <w:rFonts w:ascii="Times New Roman" w:hAnsi="Times New Roman" w:cs="Times New Roman"/>
          <w:b/>
          <w:i/>
        </w:rPr>
        <w:t>ë</w:t>
      </w:r>
      <w:r w:rsidRPr="0045506E">
        <w:rPr>
          <w:rFonts w:ascii="Times New Roman" w:hAnsi="Times New Roman" w:cs="Times New Roman"/>
          <w:b/>
          <w:i/>
        </w:rPr>
        <w:t xml:space="preserve"> komunitetit dhe vecan</w:t>
      </w:r>
      <w:r w:rsidR="00677640" w:rsidRPr="0045506E">
        <w:rPr>
          <w:rFonts w:ascii="Times New Roman" w:hAnsi="Times New Roman" w:cs="Times New Roman"/>
          <w:b/>
          <w:i/>
        </w:rPr>
        <w:t>ë</w:t>
      </w:r>
      <w:r w:rsidRPr="0045506E">
        <w:rPr>
          <w:rFonts w:ascii="Times New Roman" w:hAnsi="Times New Roman" w:cs="Times New Roman"/>
          <w:b/>
          <w:i/>
        </w:rPr>
        <w:t>risht t</w:t>
      </w:r>
      <w:r w:rsidR="00677640" w:rsidRPr="0045506E">
        <w:rPr>
          <w:rFonts w:ascii="Times New Roman" w:hAnsi="Times New Roman" w:cs="Times New Roman"/>
          <w:b/>
          <w:i/>
        </w:rPr>
        <w:t>ë</w:t>
      </w:r>
      <w:r w:rsidRPr="0045506E">
        <w:rPr>
          <w:rFonts w:ascii="Times New Roman" w:hAnsi="Times New Roman" w:cs="Times New Roman"/>
          <w:b/>
          <w:i/>
        </w:rPr>
        <w:t xml:space="preserve"> atij n</w:t>
      </w:r>
      <w:r w:rsidR="00677640" w:rsidRPr="0045506E">
        <w:rPr>
          <w:rFonts w:ascii="Times New Roman" w:hAnsi="Times New Roman" w:cs="Times New Roman"/>
          <w:b/>
          <w:i/>
        </w:rPr>
        <w:t>ë</w:t>
      </w:r>
      <w:r w:rsidRPr="0045506E">
        <w:rPr>
          <w:rFonts w:ascii="Times New Roman" w:hAnsi="Times New Roman" w:cs="Times New Roman"/>
          <w:b/>
          <w:i/>
        </w:rPr>
        <w:t xml:space="preserve"> nevoj</w:t>
      </w:r>
      <w:r w:rsidR="00677640" w:rsidRPr="0045506E">
        <w:rPr>
          <w:rFonts w:ascii="Times New Roman" w:hAnsi="Times New Roman" w:cs="Times New Roman"/>
          <w:b/>
          <w:i/>
        </w:rPr>
        <w:t>ë</w:t>
      </w:r>
      <w:r w:rsidRPr="0045506E">
        <w:rPr>
          <w:rFonts w:ascii="Times New Roman" w:hAnsi="Times New Roman" w:cs="Times New Roman"/>
          <w:b/>
          <w:i/>
        </w:rPr>
        <w:t xml:space="preserve">. </w:t>
      </w:r>
    </w:p>
    <w:p w14:paraId="544951E8" w14:textId="77777777" w:rsidR="00A97F8B" w:rsidRPr="006A4B41" w:rsidRDefault="00A97F8B" w:rsidP="001B6A01">
      <w:pPr>
        <w:jc w:val="both"/>
        <w:rPr>
          <w:rFonts w:ascii="Times New Roman" w:hAnsi="Times New Roman" w:cs="Times New Roman"/>
          <w:b/>
        </w:rPr>
      </w:pPr>
    </w:p>
    <w:p w14:paraId="4D3DFE8D" w14:textId="6F9929BB" w:rsidR="00451C7D" w:rsidRPr="001E2416" w:rsidRDefault="001E2416" w:rsidP="001E2416">
      <w:pPr>
        <w:tabs>
          <w:tab w:val="right" w:leader="hyphen" w:pos="8190"/>
        </w:tabs>
        <w:jc w:val="both"/>
        <w:rPr>
          <w:rFonts w:ascii="Times New Roman" w:hAnsi="Times New Roman" w:cs="Times New Roman"/>
          <w:b/>
          <w:sz w:val="28"/>
          <w:szCs w:val="28"/>
        </w:rPr>
      </w:pPr>
      <w:r w:rsidRPr="001E2416">
        <w:rPr>
          <w:rFonts w:ascii="Times New Roman" w:hAnsi="Times New Roman" w:cs="Times New Roman"/>
          <w:b/>
          <w:sz w:val="28"/>
          <w:szCs w:val="28"/>
        </w:rPr>
        <w:t>C-Përgatitja dhe realizimi i konsultimit publik.</w:t>
      </w:r>
    </w:p>
    <w:p w14:paraId="1591F573" w14:textId="084212F4" w:rsidR="004D2BFE" w:rsidRDefault="004D2BFE" w:rsidP="001B6A01">
      <w:pPr>
        <w:jc w:val="both"/>
        <w:rPr>
          <w:rFonts w:ascii="Times New Roman" w:hAnsi="Times New Roman" w:cs="Times New Roman"/>
        </w:rPr>
      </w:pPr>
      <w:r>
        <w:rPr>
          <w:rFonts w:ascii="Times New Roman" w:hAnsi="Times New Roman" w:cs="Times New Roman"/>
        </w:rPr>
        <w:t>Kryetari i K</w:t>
      </w:r>
      <w:r w:rsidRPr="006A4B41">
        <w:rPr>
          <w:rFonts w:ascii="Times New Roman" w:hAnsi="Times New Roman" w:cs="Times New Roman"/>
        </w:rPr>
        <w:t>ë</w:t>
      </w:r>
      <w:r>
        <w:rPr>
          <w:rFonts w:ascii="Times New Roman" w:hAnsi="Times New Roman" w:cs="Times New Roman"/>
        </w:rPr>
        <w:t>shillit, i konsultuar nga n</w:t>
      </w:r>
      <w:r w:rsidRPr="006A4B41">
        <w:rPr>
          <w:rFonts w:ascii="Times New Roman" w:hAnsi="Times New Roman" w:cs="Times New Roman"/>
        </w:rPr>
        <w:t>ë</w:t>
      </w:r>
      <w:r>
        <w:rPr>
          <w:rFonts w:ascii="Times New Roman" w:hAnsi="Times New Roman" w:cs="Times New Roman"/>
        </w:rPr>
        <w:t>nkryetar</w:t>
      </w:r>
      <w:r w:rsidRPr="006A4B41">
        <w:rPr>
          <w:rFonts w:ascii="Times New Roman" w:hAnsi="Times New Roman" w:cs="Times New Roman"/>
        </w:rPr>
        <w:t>ë</w:t>
      </w:r>
      <w:r>
        <w:rPr>
          <w:rFonts w:ascii="Times New Roman" w:hAnsi="Times New Roman" w:cs="Times New Roman"/>
        </w:rPr>
        <w:t>t e K</w:t>
      </w:r>
      <w:r w:rsidRPr="006A4B41">
        <w:rPr>
          <w:rFonts w:ascii="Times New Roman" w:hAnsi="Times New Roman" w:cs="Times New Roman"/>
        </w:rPr>
        <w:t>ë</w:t>
      </w:r>
      <w:r>
        <w:rPr>
          <w:rFonts w:ascii="Times New Roman" w:hAnsi="Times New Roman" w:cs="Times New Roman"/>
        </w:rPr>
        <w:t>shillit dhe i asistuar nga Sekretari i K</w:t>
      </w:r>
      <w:r w:rsidRPr="006A4B41">
        <w:rPr>
          <w:rFonts w:ascii="Times New Roman" w:hAnsi="Times New Roman" w:cs="Times New Roman"/>
        </w:rPr>
        <w:t>ë</w:t>
      </w:r>
      <w:r>
        <w:rPr>
          <w:rFonts w:ascii="Times New Roman" w:hAnsi="Times New Roman" w:cs="Times New Roman"/>
        </w:rPr>
        <w:t>shillit, harton Planin 6-mujor</w:t>
      </w:r>
      <w:r w:rsidR="00A16163">
        <w:rPr>
          <w:rFonts w:ascii="Times New Roman" w:hAnsi="Times New Roman" w:cs="Times New Roman"/>
        </w:rPr>
        <w:t xml:space="preserve"> ose </w:t>
      </w:r>
      <w:r w:rsidR="00A16163" w:rsidRPr="00A16163">
        <w:rPr>
          <w:rFonts w:ascii="Times New Roman" w:hAnsi="Times New Roman" w:cs="Times New Roman"/>
          <w:b/>
        </w:rPr>
        <w:t>Planin Vjetor</w:t>
      </w:r>
      <w:r w:rsidRPr="00A16163">
        <w:rPr>
          <w:rFonts w:ascii="Times New Roman" w:hAnsi="Times New Roman" w:cs="Times New Roman"/>
          <w:b/>
        </w:rPr>
        <w:t xml:space="preserve"> të</w:t>
      </w:r>
      <w:r w:rsidR="00A16163" w:rsidRPr="00A16163">
        <w:rPr>
          <w:rFonts w:ascii="Times New Roman" w:hAnsi="Times New Roman" w:cs="Times New Roman"/>
          <w:b/>
        </w:rPr>
        <w:t xml:space="preserve"> Konsultimit P</w:t>
      </w:r>
      <w:r w:rsidRPr="00A16163">
        <w:rPr>
          <w:rFonts w:ascii="Times New Roman" w:hAnsi="Times New Roman" w:cs="Times New Roman"/>
          <w:b/>
        </w:rPr>
        <w:t>ublik</w:t>
      </w:r>
      <w:r>
        <w:rPr>
          <w:rFonts w:ascii="Times New Roman" w:hAnsi="Times New Roman" w:cs="Times New Roman"/>
        </w:rPr>
        <w:t>, bazuar n</w:t>
      </w:r>
      <w:r w:rsidRPr="006A4B41">
        <w:rPr>
          <w:rFonts w:ascii="Times New Roman" w:hAnsi="Times New Roman" w:cs="Times New Roman"/>
        </w:rPr>
        <w:t>ë</w:t>
      </w:r>
      <w:r w:rsidR="000C7B19">
        <w:rPr>
          <w:rFonts w:ascii="Times New Roman" w:hAnsi="Times New Roman" w:cs="Times New Roman"/>
        </w:rPr>
        <w:t xml:space="preserve"> Kalendarin Vjetor të</w:t>
      </w:r>
      <w:r w:rsidR="006548EA">
        <w:rPr>
          <w:rFonts w:ascii="Times New Roman" w:hAnsi="Times New Roman" w:cs="Times New Roman"/>
        </w:rPr>
        <w:t xml:space="preserve"> Vendimmarrjes s</w:t>
      </w:r>
      <w:r w:rsidR="006548EA" w:rsidRPr="006A4B41">
        <w:rPr>
          <w:rFonts w:ascii="Times New Roman" w:hAnsi="Times New Roman" w:cs="Times New Roman"/>
        </w:rPr>
        <w:t>ë</w:t>
      </w:r>
      <w:r w:rsidR="006548EA">
        <w:rPr>
          <w:rFonts w:ascii="Times New Roman" w:hAnsi="Times New Roman" w:cs="Times New Roman"/>
        </w:rPr>
        <w:t xml:space="preserve"> K</w:t>
      </w:r>
      <w:r w:rsidR="006548EA" w:rsidRPr="006A4B41">
        <w:rPr>
          <w:rFonts w:ascii="Times New Roman" w:hAnsi="Times New Roman" w:cs="Times New Roman"/>
        </w:rPr>
        <w:t>ë</w:t>
      </w:r>
      <w:r w:rsidR="006548EA">
        <w:rPr>
          <w:rFonts w:ascii="Times New Roman" w:hAnsi="Times New Roman" w:cs="Times New Roman"/>
        </w:rPr>
        <w:t xml:space="preserve">shillit. Plani </w:t>
      </w:r>
      <w:r w:rsidR="00A16163">
        <w:rPr>
          <w:rFonts w:ascii="Times New Roman" w:hAnsi="Times New Roman" w:cs="Times New Roman"/>
        </w:rPr>
        <w:t xml:space="preserve">hartohet nga Kryetari i Këshillit dhe </w:t>
      </w:r>
      <w:r w:rsidR="006548EA">
        <w:rPr>
          <w:rFonts w:ascii="Times New Roman" w:hAnsi="Times New Roman" w:cs="Times New Roman"/>
        </w:rPr>
        <w:t>miratohet nga Kryesia e K</w:t>
      </w:r>
      <w:r w:rsidR="006548EA" w:rsidRPr="006A4B41">
        <w:rPr>
          <w:rFonts w:ascii="Times New Roman" w:hAnsi="Times New Roman" w:cs="Times New Roman"/>
        </w:rPr>
        <w:t>ë</w:t>
      </w:r>
      <w:r w:rsidR="006548EA">
        <w:rPr>
          <w:rFonts w:ascii="Times New Roman" w:hAnsi="Times New Roman" w:cs="Times New Roman"/>
        </w:rPr>
        <w:t>shillit.</w:t>
      </w:r>
    </w:p>
    <w:p w14:paraId="45737D74" w14:textId="02167745" w:rsidR="006548EA" w:rsidRDefault="00A16163" w:rsidP="001B6A01">
      <w:pPr>
        <w:jc w:val="both"/>
        <w:rPr>
          <w:rFonts w:ascii="Times New Roman" w:hAnsi="Times New Roman" w:cs="Times New Roman"/>
        </w:rPr>
      </w:pPr>
      <w:r>
        <w:rPr>
          <w:rFonts w:ascii="Times New Roman" w:hAnsi="Times New Roman" w:cs="Times New Roman"/>
        </w:rPr>
        <w:t>Bazuar në aktivitetet konsultuese të parashikuara në Planin Vjetor</w:t>
      </w:r>
      <w:r w:rsidR="008F6F38">
        <w:rPr>
          <w:rFonts w:ascii="Times New Roman" w:hAnsi="Times New Roman" w:cs="Times New Roman"/>
        </w:rPr>
        <w:t xml:space="preserve">, Këshilli i Bashkisë miraton </w:t>
      </w:r>
      <w:r w:rsidR="008F6F38" w:rsidRPr="008F6F38">
        <w:rPr>
          <w:rFonts w:ascii="Times New Roman" w:hAnsi="Times New Roman" w:cs="Times New Roman"/>
          <w:b/>
        </w:rPr>
        <w:t>Buxhetin e Konsultimit P</w:t>
      </w:r>
      <w:r w:rsidR="008F6F38">
        <w:rPr>
          <w:rFonts w:ascii="Times New Roman" w:hAnsi="Times New Roman" w:cs="Times New Roman"/>
          <w:b/>
        </w:rPr>
        <w:t xml:space="preserve">ublik, </w:t>
      </w:r>
      <w:r w:rsidR="008F6F38">
        <w:rPr>
          <w:rFonts w:ascii="Times New Roman" w:hAnsi="Times New Roman" w:cs="Times New Roman"/>
        </w:rPr>
        <w:t>të detajuar sipas numrit të takimeve për aktet e parashikuara për të kaluar në procesin e konsultimit publik.</w:t>
      </w:r>
    </w:p>
    <w:p w14:paraId="32EA312A" w14:textId="0F2A5ECD" w:rsidR="008F6F38" w:rsidRPr="008F6F38" w:rsidRDefault="008F6F38" w:rsidP="001B6A01">
      <w:pPr>
        <w:jc w:val="both"/>
        <w:rPr>
          <w:rFonts w:ascii="Times New Roman" w:hAnsi="Times New Roman" w:cs="Times New Roman"/>
        </w:rPr>
      </w:pPr>
      <w:r>
        <w:rPr>
          <w:rFonts w:ascii="Times New Roman" w:hAnsi="Times New Roman" w:cs="Times New Roman"/>
        </w:rPr>
        <w:t xml:space="preserve">Bashkëlidhur Udhëzuesit jepet një </w:t>
      </w:r>
      <w:r w:rsidRPr="008F6F38">
        <w:rPr>
          <w:rFonts w:ascii="Times New Roman" w:hAnsi="Times New Roman" w:cs="Times New Roman"/>
          <w:b/>
        </w:rPr>
        <w:t xml:space="preserve">model i </w:t>
      </w:r>
      <w:r w:rsidR="000C7B19">
        <w:rPr>
          <w:rFonts w:ascii="Times New Roman" w:hAnsi="Times New Roman" w:cs="Times New Roman"/>
          <w:b/>
        </w:rPr>
        <w:t>planifikimit t</w:t>
      </w:r>
      <w:r w:rsidR="000C7B19">
        <w:rPr>
          <w:rFonts w:ascii="Times New Roman" w:hAnsi="Times New Roman" w:cs="Times New Roman"/>
        </w:rPr>
        <w:t xml:space="preserve">ë </w:t>
      </w:r>
      <w:r w:rsidRPr="008F6F38">
        <w:rPr>
          <w:rFonts w:ascii="Times New Roman" w:hAnsi="Times New Roman" w:cs="Times New Roman"/>
          <w:b/>
        </w:rPr>
        <w:t>buxhetit</w:t>
      </w:r>
      <w:r>
        <w:rPr>
          <w:rFonts w:ascii="Times New Roman" w:hAnsi="Times New Roman" w:cs="Times New Roman"/>
        </w:rPr>
        <w:t xml:space="preserve"> të Këshillit të Bashkisë pë</w:t>
      </w:r>
      <w:r w:rsidR="000C7B19">
        <w:rPr>
          <w:rFonts w:ascii="Times New Roman" w:hAnsi="Times New Roman" w:cs="Times New Roman"/>
        </w:rPr>
        <w:t>r</w:t>
      </w:r>
      <w:r>
        <w:rPr>
          <w:rFonts w:ascii="Times New Roman" w:hAnsi="Times New Roman" w:cs="Times New Roman"/>
        </w:rPr>
        <w:t xml:space="preserve"> realizimin e konsultimit publik.</w:t>
      </w:r>
    </w:p>
    <w:p w14:paraId="66F35CD1" w14:textId="2D5A5815" w:rsidR="006548EA" w:rsidRPr="004D2BFE" w:rsidRDefault="000C7B19" w:rsidP="001B6A01">
      <w:pPr>
        <w:jc w:val="both"/>
        <w:rPr>
          <w:rFonts w:ascii="Times New Roman" w:hAnsi="Times New Roman" w:cs="Times New Roman"/>
        </w:rPr>
      </w:pPr>
      <w:r>
        <w:rPr>
          <w:rFonts w:ascii="Times New Roman" w:hAnsi="Times New Roman" w:cs="Times New Roman"/>
        </w:rPr>
        <w:t>Organizimi dhe realizimi</w:t>
      </w:r>
      <w:r w:rsidR="006548EA">
        <w:rPr>
          <w:rFonts w:ascii="Times New Roman" w:hAnsi="Times New Roman" w:cs="Times New Roman"/>
        </w:rPr>
        <w:t xml:space="preserve"> i procesit t</w:t>
      </w:r>
      <w:r w:rsidR="006548EA" w:rsidRPr="006A4B41">
        <w:rPr>
          <w:rFonts w:ascii="Times New Roman" w:hAnsi="Times New Roman" w:cs="Times New Roman"/>
        </w:rPr>
        <w:t>ë</w:t>
      </w:r>
      <w:r w:rsidR="006548EA">
        <w:rPr>
          <w:rFonts w:ascii="Times New Roman" w:hAnsi="Times New Roman" w:cs="Times New Roman"/>
        </w:rPr>
        <w:t xml:space="preserve"> konsultimit publik p</w:t>
      </w:r>
      <w:r w:rsidR="006548EA" w:rsidRPr="006A4B41">
        <w:rPr>
          <w:rFonts w:ascii="Times New Roman" w:hAnsi="Times New Roman" w:cs="Times New Roman"/>
        </w:rPr>
        <w:t>ë</w:t>
      </w:r>
      <w:r w:rsidR="006548EA">
        <w:rPr>
          <w:rFonts w:ascii="Times New Roman" w:hAnsi="Times New Roman" w:cs="Times New Roman"/>
        </w:rPr>
        <w:t>r nj</w:t>
      </w:r>
      <w:r w:rsidR="006548EA" w:rsidRPr="006A4B41">
        <w:rPr>
          <w:rFonts w:ascii="Times New Roman" w:hAnsi="Times New Roman" w:cs="Times New Roman"/>
        </w:rPr>
        <w:t>ë</w:t>
      </w:r>
      <w:r w:rsidR="006548EA">
        <w:rPr>
          <w:rFonts w:ascii="Times New Roman" w:hAnsi="Times New Roman" w:cs="Times New Roman"/>
        </w:rPr>
        <w:t xml:space="preserve"> projekt-akt t</w:t>
      </w:r>
      <w:r w:rsidR="006548EA" w:rsidRPr="006A4B41">
        <w:rPr>
          <w:rFonts w:ascii="Times New Roman" w:hAnsi="Times New Roman" w:cs="Times New Roman"/>
        </w:rPr>
        <w:t>ë</w:t>
      </w:r>
      <w:r w:rsidR="006548EA">
        <w:rPr>
          <w:rFonts w:ascii="Times New Roman" w:hAnsi="Times New Roman" w:cs="Times New Roman"/>
        </w:rPr>
        <w:t xml:space="preserve"> caktuar, fillon nga momenti i paraqitjes s</w:t>
      </w:r>
      <w:r w:rsidR="006548EA" w:rsidRPr="006A4B41">
        <w:rPr>
          <w:rFonts w:ascii="Times New Roman" w:hAnsi="Times New Roman" w:cs="Times New Roman"/>
        </w:rPr>
        <w:t>ë</w:t>
      </w:r>
      <w:r w:rsidR="006548EA">
        <w:rPr>
          <w:rFonts w:ascii="Times New Roman" w:hAnsi="Times New Roman" w:cs="Times New Roman"/>
        </w:rPr>
        <w:t xml:space="preserve"> tij n</w:t>
      </w:r>
      <w:r w:rsidR="006548EA" w:rsidRPr="006A4B41">
        <w:rPr>
          <w:rFonts w:ascii="Times New Roman" w:hAnsi="Times New Roman" w:cs="Times New Roman"/>
        </w:rPr>
        <w:t>ë</w:t>
      </w:r>
      <w:r w:rsidR="006548EA">
        <w:rPr>
          <w:rFonts w:ascii="Times New Roman" w:hAnsi="Times New Roman" w:cs="Times New Roman"/>
        </w:rPr>
        <w:t xml:space="preserve"> K</w:t>
      </w:r>
      <w:r w:rsidR="006548EA" w:rsidRPr="006A4B41">
        <w:rPr>
          <w:rFonts w:ascii="Times New Roman" w:hAnsi="Times New Roman" w:cs="Times New Roman"/>
        </w:rPr>
        <w:t>ë</w:t>
      </w:r>
      <w:r w:rsidR="006548EA">
        <w:rPr>
          <w:rFonts w:ascii="Times New Roman" w:hAnsi="Times New Roman" w:cs="Times New Roman"/>
        </w:rPr>
        <w:t>shill nga propozuesi.</w:t>
      </w:r>
    </w:p>
    <w:p w14:paraId="66D82B7B" w14:textId="4BD3C0A2" w:rsidR="00870451" w:rsidRPr="00870451" w:rsidRDefault="00870451" w:rsidP="001B6A01">
      <w:pPr>
        <w:jc w:val="both"/>
        <w:rPr>
          <w:rFonts w:ascii="Times New Roman" w:hAnsi="Times New Roman" w:cs="Times New Roman"/>
          <w:b/>
          <w:sz w:val="24"/>
          <w:szCs w:val="24"/>
        </w:rPr>
      </w:pPr>
      <w:r w:rsidRPr="00870451">
        <w:rPr>
          <w:rFonts w:ascii="Times New Roman" w:hAnsi="Times New Roman" w:cs="Times New Roman"/>
          <w:b/>
          <w:sz w:val="24"/>
          <w:szCs w:val="24"/>
        </w:rPr>
        <w:t>Projekt-akti</w:t>
      </w:r>
    </w:p>
    <w:p w14:paraId="403356EE" w14:textId="37EA300D" w:rsidR="00870451" w:rsidRDefault="00870451" w:rsidP="001B6A01">
      <w:pPr>
        <w:jc w:val="both"/>
        <w:rPr>
          <w:rFonts w:ascii="Times New Roman" w:hAnsi="Times New Roman" w:cs="Times New Roman"/>
        </w:rPr>
      </w:pPr>
      <w:r w:rsidRPr="00870451">
        <w:rPr>
          <w:rFonts w:ascii="Times New Roman" w:hAnsi="Times New Roman" w:cs="Times New Roman"/>
        </w:rPr>
        <w:t>Bazuar n</w:t>
      </w:r>
      <w:r w:rsidR="003D1907">
        <w:rPr>
          <w:rFonts w:ascii="Times New Roman" w:hAnsi="Times New Roman" w:cs="Times New Roman"/>
        </w:rPr>
        <w:t>ë</w:t>
      </w:r>
      <w:r w:rsidRPr="00870451">
        <w:rPr>
          <w:rFonts w:ascii="Times New Roman" w:hAnsi="Times New Roman" w:cs="Times New Roman"/>
        </w:rPr>
        <w:t xml:space="preserve"> </w:t>
      </w:r>
      <w:r>
        <w:rPr>
          <w:rFonts w:ascii="Times New Roman" w:hAnsi="Times New Roman" w:cs="Times New Roman"/>
        </w:rPr>
        <w:t>Regulloren e K</w:t>
      </w:r>
      <w:r w:rsidR="003D1907">
        <w:rPr>
          <w:rFonts w:ascii="Times New Roman" w:hAnsi="Times New Roman" w:cs="Times New Roman"/>
        </w:rPr>
        <w:t>ë</w:t>
      </w:r>
      <w:r>
        <w:rPr>
          <w:rFonts w:ascii="Times New Roman" w:hAnsi="Times New Roman" w:cs="Times New Roman"/>
        </w:rPr>
        <w:t>shillit t</w:t>
      </w:r>
      <w:r w:rsidR="003D1907">
        <w:rPr>
          <w:rFonts w:ascii="Times New Roman" w:hAnsi="Times New Roman" w:cs="Times New Roman"/>
        </w:rPr>
        <w:t>ë</w:t>
      </w:r>
      <w:r>
        <w:rPr>
          <w:rFonts w:ascii="Times New Roman" w:hAnsi="Times New Roman" w:cs="Times New Roman"/>
        </w:rPr>
        <w:t xml:space="preserve"> Bashkis</w:t>
      </w:r>
      <w:r w:rsidR="003D1907">
        <w:rPr>
          <w:rFonts w:ascii="Times New Roman" w:hAnsi="Times New Roman" w:cs="Times New Roman"/>
        </w:rPr>
        <w:t>ë</w:t>
      </w:r>
      <w:r w:rsidR="00031721">
        <w:rPr>
          <w:rFonts w:ascii="Times New Roman" w:hAnsi="Times New Roman" w:cs="Times New Roman"/>
        </w:rPr>
        <w:t>, projekt aktet propozohen nga</w:t>
      </w:r>
      <w:r>
        <w:rPr>
          <w:rFonts w:ascii="Times New Roman" w:hAnsi="Times New Roman" w:cs="Times New Roman"/>
        </w:rPr>
        <w:t>:</w:t>
      </w:r>
    </w:p>
    <w:p w14:paraId="1A437D94" w14:textId="77777777" w:rsidR="00265AA8" w:rsidRPr="008D4491" w:rsidRDefault="00265AA8" w:rsidP="00807F68">
      <w:pPr>
        <w:pStyle w:val="TableHeader"/>
        <w:numPr>
          <w:ilvl w:val="0"/>
          <w:numId w:val="27"/>
        </w:numPr>
        <w:spacing w:before="0" w:line="276" w:lineRule="auto"/>
        <w:jc w:val="both"/>
        <w:rPr>
          <w:rFonts w:ascii="Times New Roman" w:hAnsi="Times New Roman"/>
          <w:smallCaps w:val="0"/>
          <w:spacing w:val="0"/>
          <w:sz w:val="22"/>
          <w:szCs w:val="22"/>
          <w:lang w:val="sq-AL"/>
        </w:rPr>
      </w:pPr>
      <w:r w:rsidRPr="008D4491">
        <w:rPr>
          <w:rFonts w:ascii="Times New Roman" w:hAnsi="Times New Roman"/>
          <w:smallCaps w:val="0"/>
          <w:spacing w:val="0"/>
          <w:sz w:val="22"/>
          <w:szCs w:val="22"/>
          <w:lang w:val="sq-AL"/>
        </w:rPr>
        <w:t xml:space="preserve">Kryetari i Bashkisë, </w:t>
      </w:r>
    </w:p>
    <w:p w14:paraId="2A354FA3" w14:textId="77777777" w:rsidR="00265AA8" w:rsidRPr="008D4491" w:rsidRDefault="00265AA8" w:rsidP="00807F68">
      <w:pPr>
        <w:pStyle w:val="TableHeader"/>
        <w:numPr>
          <w:ilvl w:val="0"/>
          <w:numId w:val="27"/>
        </w:numPr>
        <w:spacing w:before="0" w:line="276" w:lineRule="auto"/>
        <w:jc w:val="both"/>
        <w:rPr>
          <w:rFonts w:ascii="Times New Roman" w:hAnsi="Times New Roman"/>
          <w:smallCaps w:val="0"/>
          <w:spacing w:val="0"/>
          <w:sz w:val="22"/>
          <w:szCs w:val="22"/>
          <w:lang w:val="sq-AL"/>
        </w:rPr>
      </w:pPr>
      <w:r w:rsidRPr="008D4491">
        <w:rPr>
          <w:rFonts w:ascii="Times New Roman" w:hAnsi="Times New Roman"/>
          <w:smallCaps w:val="0"/>
          <w:spacing w:val="0"/>
          <w:sz w:val="22"/>
          <w:szCs w:val="22"/>
          <w:lang w:val="sq-AL"/>
        </w:rPr>
        <w:t>Çdo Këshilltar apo grup këshilltarësh, përfshirë Aleancën e Grave Këshilltare,</w:t>
      </w:r>
    </w:p>
    <w:p w14:paraId="5A3CF4E2" w14:textId="77777777" w:rsidR="00265AA8" w:rsidRPr="008D4491" w:rsidRDefault="00265AA8" w:rsidP="00807F68">
      <w:pPr>
        <w:pStyle w:val="TableHeader"/>
        <w:numPr>
          <w:ilvl w:val="0"/>
          <w:numId w:val="27"/>
        </w:numPr>
        <w:spacing w:before="0" w:line="276" w:lineRule="auto"/>
        <w:jc w:val="both"/>
        <w:rPr>
          <w:rFonts w:ascii="Times New Roman" w:hAnsi="Times New Roman"/>
          <w:smallCaps w:val="0"/>
          <w:spacing w:val="0"/>
          <w:sz w:val="22"/>
          <w:szCs w:val="22"/>
          <w:lang w:val="sq-AL"/>
        </w:rPr>
      </w:pPr>
      <w:r w:rsidRPr="008D4491">
        <w:rPr>
          <w:rFonts w:ascii="Times New Roman" w:hAnsi="Times New Roman"/>
          <w:smallCaps w:val="0"/>
          <w:spacing w:val="0"/>
          <w:sz w:val="22"/>
          <w:szCs w:val="22"/>
          <w:lang w:val="sq-AL"/>
        </w:rPr>
        <w:t xml:space="preserve">Komisionet dhe komitetet/ bordet e ngritura me vendim Këshilli, </w:t>
      </w:r>
    </w:p>
    <w:p w14:paraId="6F8B65AE" w14:textId="77777777" w:rsidR="00265AA8" w:rsidRPr="008D4491" w:rsidRDefault="00265AA8" w:rsidP="00807F68">
      <w:pPr>
        <w:pStyle w:val="TableHeader"/>
        <w:numPr>
          <w:ilvl w:val="0"/>
          <w:numId w:val="27"/>
        </w:numPr>
        <w:spacing w:before="0" w:line="276" w:lineRule="auto"/>
        <w:jc w:val="both"/>
        <w:rPr>
          <w:rFonts w:ascii="Times New Roman" w:hAnsi="Times New Roman"/>
          <w:smallCaps w:val="0"/>
          <w:spacing w:val="0"/>
          <w:sz w:val="22"/>
          <w:szCs w:val="22"/>
          <w:lang w:val="sq-AL"/>
        </w:rPr>
      </w:pPr>
      <w:r w:rsidRPr="008D4491">
        <w:rPr>
          <w:rFonts w:ascii="Times New Roman" w:hAnsi="Times New Roman"/>
          <w:smallCaps w:val="0"/>
          <w:spacing w:val="0"/>
          <w:sz w:val="22"/>
          <w:szCs w:val="22"/>
          <w:lang w:val="sq-AL"/>
        </w:rPr>
        <w:t xml:space="preserve">Deputët e Qakut në juriksionin e të cilit ndodhet Bashkia, </w:t>
      </w:r>
    </w:p>
    <w:p w14:paraId="51C8AD69" w14:textId="77777777" w:rsidR="00265AA8" w:rsidRPr="008D4491" w:rsidRDefault="00265AA8" w:rsidP="00807F68">
      <w:pPr>
        <w:pStyle w:val="TableHeader"/>
        <w:numPr>
          <w:ilvl w:val="0"/>
          <w:numId w:val="27"/>
        </w:numPr>
        <w:spacing w:before="0" w:line="276" w:lineRule="auto"/>
        <w:jc w:val="both"/>
        <w:rPr>
          <w:rFonts w:ascii="Times New Roman" w:hAnsi="Times New Roman"/>
          <w:smallCaps w:val="0"/>
          <w:spacing w:val="0"/>
          <w:sz w:val="22"/>
          <w:szCs w:val="22"/>
          <w:lang w:val="sq-AL"/>
        </w:rPr>
      </w:pPr>
      <w:r w:rsidRPr="008D4491">
        <w:rPr>
          <w:rFonts w:ascii="Times New Roman" w:hAnsi="Times New Roman"/>
          <w:smallCaps w:val="0"/>
          <w:spacing w:val="0"/>
          <w:sz w:val="22"/>
          <w:szCs w:val="22"/>
          <w:lang w:val="sq-AL"/>
        </w:rPr>
        <w:t>Çdo komunitet, nëpërmjet përfaqësuesve të autorizuar të tij sipas Ligjit, ose jo më pak se një (1) për qind e banorëve të Bashkisë.</w:t>
      </w:r>
    </w:p>
    <w:p w14:paraId="07E5CE1A" w14:textId="383B9A74" w:rsidR="00C472C9" w:rsidRDefault="00265AA8" w:rsidP="00807F68">
      <w:pPr>
        <w:pStyle w:val="TableHeader"/>
        <w:numPr>
          <w:ilvl w:val="0"/>
          <w:numId w:val="27"/>
        </w:numPr>
        <w:spacing w:before="0" w:line="276" w:lineRule="auto"/>
        <w:jc w:val="both"/>
        <w:rPr>
          <w:rFonts w:ascii="Times New Roman" w:hAnsi="Times New Roman"/>
          <w:smallCaps w:val="0"/>
          <w:spacing w:val="0"/>
          <w:sz w:val="22"/>
          <w:szCs w:val="22"/>
          <w:lang w:val="sq-AL"/>
        </w:rPr>
      </w:pPr>
      <w:r w:rsidRPr="008D4491">
        <w:rPr>
          <w:rFonts w:ascii="Times New Roman" w:hAnsi="Times New Roman"/>
          <w:smallCaps w:val="0"/>
          <w:spacing w:val="0"/>
          <w:sz w:val="22"/>
          <w:szCs w:val="22"/>
          <w:lang w:val="sq-AL"/>
        </w:rPr>
        <w:t>Prefekti i Qarkut</w:t>
      </w:r>
    </w:p>
    <w:p w14:paraId="61A11D0B" w14:textId="77777777" w:rsidR="005A6B64" w:rsidRPr="005A6B64" w:rsidRDefault="005A6B64" w:rsidP="005A6B64">
      <w:pPr>
        <w:pStyle w:val="TableHeader"/>
        <w:spacing w:before="0" w:line="276" w:lineRule="auto"/>
        <w:ind w:left="720"/>
        <w:jc w:val="both"/>
        <w:rPr>
          <w:rFonts w:ascii="Times New Roman" w:hAnsi="Times New Roman"/>
          <w:smallCaps w:val="0"/>
          <w:spacing w:val="0"/>
          <w:sz w:val="22"/>
          <w:szCs w:val="22"/>
          <w:lang w:val="sq-AL"/>
        </w:rPr>
      </w:pPr>
    </w:p>
    <w:p w14:paraId="52D85BEC" w14:textId="2A6D24FA" w:rsidR="00C472C9" w:rsidRDefault="00031721" w:rsidP="00265AA8">
      <w:pPr>
        <w:jc w:val="both"/>
        <w:rPr>
          <w:rFonts w:ascii="Times New Roman" w:hAnsi="Times New Roman" w:cs="Times New Roman"/>
        </w:rPr>
      </w:pPr>
      <w:r>
        <w:rPr>
          <w:rFonts w:ascii="Times New Roman" w:hAnsi="Times New Roman" w:cs="Times New Roman"/>
        </w:rPr>
        <w:t xml:space="preserve">Projekt-akti </w:t>
      </w:r>
      <w:r w:rsidR="005A6B64">
        <w:rPr>
          <w:rFonts w:ascii="Times New Roman" w:hAnsi="Times New Roman" w:cs="Times New Roman"/>
        </w:rPr>
        <w:t>s</w:t>
      </w:r>
      <w:r w:rsidR="003D1907">
        <w:rPr>
          <w:rFonts w:ascii="Times New Roman" w:hAnsi="Times New Roman" w:cs="Times New Roman"/>
        </w:rPr>
        <w:t>ë</w:t>
      </w:r>
      <w:r w:rsidR="005A6B64">
        <w:rPr>
          <w:rFonts w:ascii="Times New Roman" w:hAnsi="Times New Roman" w:cs="Times New Roman"/>
        </w:rPr>
        <w:t xml:space="preserve"> bashku me relacionin sqarues </w:t>
      </w:r>
      <w:r>
        <w:rPr>
          <w:rFonts w:ascii="Times New Roman" w:hAnsi="Times New Roman" w:cs="Times New Roman"/>
        </w:rPr>
        <w:t>i paraqitet Kryetarit t</w:t>
      </w:r>
      <w:r w:rsidR="003D1907">
        <w:rPr>
          <w:rFonts w:ascii="Times New Roman" w:hAnsi="Times New Roman" w:cs="Times New Roman"/>
        </w:rPr>
        <w:t>ë</w:t>
      </w:r>
      <w:r>
        <w:rPr>
          <w:rFonts w:ascii="Times New Roman" w:hAnsi="Times New Roman" w:cs="Times New Roman"/>
        </w:rPr>
        <w:t xml:space="preserve"> K</w:t>
      </w:r>
      <w:r w:rsidR="003D1907">
        <w:rPr>
          <w:rFonts w:ascii="Times New Roman" w:hAnsi="Times New Roman" w:cs="Times New Roman"/>
        </w:rPr>
        <w:t>ë</w:t>
      </w:r>
      <w:r>
        <w:rPr>
          <w:rFonts w:ascii="Times New Roman" w:hAnsi="Times New Roman" w:cs="Times New Roman"/>
        </w:rPr>
        <w:t>shillit, gjithmon</w:t>
      </w:r>
      <w:r w:rsidR="003D1907">
        <w:rPr>
          <w:rFonts w:ascii="Times New Roman" w:hAnsi="Times New Roman" w:cs="Times New Roman"/>
        </w:rPr>
        <w:t>ë</w:t>
      </w:r>
      <w:r>
        <w:rPr>
          <w:rFonts w:ascii="Times New Roman" w:hAnsi="Times New Roman" w:cs="Times New Roman"/>
        </w:rPr>
        <w:t xml:space="preserve"> n</w:t>
      </w:r>
      <w:r w:rsidR="003D1907">
        <w:rPr>
          <w:rFonts w:ascii="Times New Roman" w:hAnsi="Times New Roman" w:cs="Times New Roman"/>
        </w:rPr>
        <w:t>ë</w:t>
      </w:r>
      <w:r>
        <w:rPr>
          <w:rFonts w:ascii="Times New Roman" w:hAnsi="Times New Roman" w:cs="Times New Roman"/>
        </w:rPr>
        <w:t>p</w:t>
      </w:r>
      <w:r w:rsidR="003D1907">
        <w:rPr>
          <w:rFonts w:ascii="Times New Roman" w:hAnsi="Times New Roman" w:cs="Times New Roman"/>
        </w:rPr>
        <w:t>ë</w:t>
      </w:r>
      <w:r>
        <w:rPr>
          <w:rFonts w:ascii="Times New Roman" w:hAnsi="Times New Roman" w:cs="Times New Roman"/>
        </w:rPr>
        <w:t>rmjet protokollit</w:t>
      </w:r>
      <w:r w:rsidR="00C472C9">
        <w:rPr>
          <w:rFonts w:ascii="Times New Roman" w:hAnsi="Times New Roman" w:cs="Times New Roman"/>
        </w:rPr>
        <w:t>. Hapat q</w:t>
      </w:r>
      <w:r w:rsidR="003D1907">
        <w:rPr>
          <w:rFonts w:ascii="Times New Roman" w:hAnsi="Times New Roman" w:cs="Times New Roman"/>
        </w:rPr>
        <w:t>ë</w:t>
      </w:r>
      <w:r w:rsidR="00C472C9">
        <w:rPr>
          <w:rFonts w:ascii="Times New Roman" w:hAnsi="Times New Roman" w:cs="Times New Roman"/>
        </w:rPr>
        <w:t xml:space="preserve"> ndiqen</w:t>
      </w:r>
      <w:r w:rsidR="005A6B64">
        <w:rPr>
          <w:rFonts w:ascii="Times New Roman" w:hAnsi="Times New Roman" w:cs="Times New Roman"/>
        </w:rPr>
        <w:t xml:space="preserve"> p</w:t>
      </w:r>
      <w:r w:rsidR="003D1907">
        <w:rPr>
          <w:rFonts w:ascii="Times New Roman" w:hAnsi="Times New Roman" w:cs="Times New Roman"/>
        </w:rPr>
        <w:t>ë</w:t>
      </w:r>
      <w:r w:rsidR="005A6B64">
        <w:rPr>
          <w:rFonts w:ascii="Times New Roman" w:hAnsi="Times New Roman" w:cs="Times New Roman"/>
        </w:rPr>
        <w:t>r kalim n</w:t>
      </w:r>
      <w:r w:rsidR="003D1907">
        <w:rPr>
          <w:rFonts w:ascii="Times New Roman" w:hAnsi="Times New Roman" w:cs="Times New Roman"/>
        </w:rPr>
        <w:t>ë</w:t>
      </w:r>
      <w:r w:rsidR="005A6B64">
        <w:rPr>
          <w:rFonts w:ascii="Times New Roman" w:hAnsi="Times New Roman" w:cs="Times New Roman"/>
        </w:rPr>
        <w:t xml:space="preserve"> proces konsultimi dhe p</w:t>
      </w:r>
      <w:r w:rsidR="003D1907">
        <w:rPr>
          <w:rFonts w:ascii="Times New Roman" w:hAnsi="Times New Roman" w:cs="Times New Roman"/>
        </w:rPr>
        <w:t>ë</w:t>
      </w:r>
      <w:r w:rsidR="005A6B64">
        <w:rPr>
          <w:rFonts w:ascii="Times New Roman" w:hAnsi="Times New Roman" w:cs="Times New Roman"/>
        </w:rPr>
        <w:t>r p</w:t>
      </w:r>
      <w:r w:rsidR="003D1907">
        <w:rPr>
          <w:rFonts w:ascii="Times New Roman" w:hAnsi="Times New Roman" w:cs="Times New Roman"/>
        </w:rPr>
        <w:t>ë</w:t>
      </w:r>
      <w:r w:rsidR="005A6B64">
        <w:rPr>
          <w:rFonts w:ascii="Times New Roman" w:hAnsi="Times New Roman" w:cs="Times New Roman"/>
        </w:rPr>
        <w:t>rgatitjen e procesit jan</w:t>
      </w:r>
      <w:r w:rsidR="003D1907">
        <w:rPr>
          <w:rFonts w:ascii="Times New Roman" w:hAnsi="Times New Roman" w:cs="Times New Roman"/>
        </w:rPr>
        <w:t>ë</w:t>
      </w:r>
      <w:r w:rsidR="005A6B64">
        <w:rPr>
          <w:rFonts w:ascii="Times New Roman" w:hAnsi="Times New Roman" w:cs="Times New Roman"/>
        </w:rPr>
        <w:t xml:space="preserve"> si vijon:</w:t>
      </w:r>
      <w:r w:rsidR="00C472C9">
        <w:rPr>
          <w:rFonts w:ascii="Times New Roman" w:hAnsi="Times New Roman" w:cs="Times New Roman"/>
        </w:rPr>
        <w:t xml:space="preserve"> </w:t>
      </w:r>
    </w:p>
    <w:p w14:paraId="4507A6A4" w14:textId="12FDFE7B" w:rsidR="00870451" w:rsidRDefault="00C472C9" w:rsidP="00807F68">
      <w:pPr>
        <w:pStyle w:val="ListParagraph"/>
        <w:numPr>
          <w:ilvl w:val="0"/>
          <w:numId w:val="28"/>
        </w:numPr>
        <w:jc w:val="both"/>
        <w:rPr>
          <w:rFonts w:ascii="Times New Roman" w:hAnsi="Times New Roman" w:cs="Times New Roman"/>
        </w:rPr>
      </w:pPr>
      <w:r w:rsidRPr="00C472C9">
        <w:rPr>
          <w:rFonts w:ascii="Times New Roman" w:hAnsi="Times New Roman" w:cs="Times New Roman"/>
        </w:rPr>
        <w:t>Kryetari i K</w:t>
      </w:r>
      <w:r w:rsidR="003D1907">
        <w:rPr>
          <w:rFonts w:ascii="Times New Roman" w:hAnsi="Times New Roman" w:cs="Times New Roman"/>
        </w:rPr>
        <w:t>ë</w:t>
      </w:r>
      <w:r w:rsidRPr="00C472C9">
        <w:rPr>
          <w:rFonts w:ascii="Times New Roman" w:hAnsi="Times New Roman" w:cs="Times New Roman"/>
        </w:rPr>
        <w:t>shillit, n</w:t>
      </w:r>
      <w:r w:rsidR="003D1907">
        <w:rPr>
          <w:rFonts w:ascii="Times New Roman" w:hAnsi="Times New Roman" w:cs="Times New Roman"/>
        </w:rPr>
        <w:t>ë</w:t>
      </w:r>
      <w:r w:rsidRPr="00C472C9">
        <w:rPr>
          <w:rFonts w:ascii="Times New Roman" w:hAnsi="Times New Roman" w:cs="Times New Roman"/>
        </w:rPr>
        <w:t xml:space="preserve"> konsultim me Sekretarin e K</w:t>
      </w:r>
      <w:r w:rsidR="003D1907">
        <w:rPr>
          <w:rFonts w:ascii="Times New Roman" w:hAnsi="Times New Roman" w:cs="Times New Roman"/>
        </w:rPr>
        <w:t>ë</w:t>
      </w:r>
      <w:r w:rsidRPr="00C472C9">
        <w:rPr>
          <w:rFonts w:ascii="Times New Roman" w:hAnsi="Times New Roman" w:cs="Times New Roman"/>
        </w:rPr>
        <w:t xml:space="preserve">shillit, i paraqet </w:t>
      </w:r>
      <w:r w:rsidR="00403F2C">
        <w:rPr>
          <w:rFonts w:ascii="Times New Roman" w:hAnsi="Times New Roman" w:cs="Times New Roman"/>
        </w:rPr>
        <w:t>K</w:t>
      </w:r>
      <w:r w:rsidRPr="00C472C9">
        <w:rPr>
          <w:rFonts w:ascii="Times New Roman" w:hAnsi="Times New Roman" w:cs="Times New Roman"/>
        </w:rPr>
        <w:t>ryesis</w:t>
      </w:r>
      <w:r w:rsidR="003D1907">
        <w:rPr>
          <w:rFonts w:ascii="Times New Roman" w:hAnsi="Times New Roman" w:cs="Times New Roman"/>
        </w:rPr>
        <w:t>ë</w:t>
      </w:r>
      <w:r w:rsidRPr="00C472C9">
        <w:rPr>
          <w:rFonts w:ascii="Times New Roman" w:hAnsi="Times New Roman" w:cs="Times New Roman"/>
        </w:rPr>
        <w:t xml:space="preserve"> s</w:t>
      </w:r>
      <w:r w:rsidR="003D1907">
        <w:rPr>
          <w:rFonts w:ascii="Times New Roman" w:hAnsi="Times New Roman" w:cs="Times New Roman"/>
        </w:rPr>
        <w:t>ë</w:t>
      </w:r>
      <w:r w:rsidRPr="00C472C9">
        <w:rPr>
          <w:rFonts w:ascii="Times New Roman" w:hAnsi="Times New Roman" w:cs="Times New Roman"/>
        </w:rPr>
        <w:t xml:space="preserve"> K</w:t>
      </w:r>
      <w:r w:rsidR="003D1907">
        <w:rPr>
          <w:rFonts w:ascii="Times New Roman" w:hAnsi="Times New Roman" w:cs="Times New Roman"/>
        </w:rPr>
        <w:t>ë</w:t>
      </w:r>
      <w:r w:rsidRPr="00C472C9">
        <w:rPr>
          <w:rFonts w:ascii="Times New Roman" w:hAnsi="Times New Roman" w:cs="Times New Roman"/>
        </w:rPr>
        <w:t xml:space="preserve">shillit </w:t>
      </w:r>
      <w:r w:rsidRPr="000C7B19">
        <w:rPr>
          <w:rFonts w:ascii="Times New Roman" w:hAnsi="Times New Roman" w:cs="Times New Roman"/>
          <w:b/>
        </w:rPr>
        <w:t>propozimin p</w:t>
      </w:r>
      <w:r w:rsidR="003D1907" w:rsidRPr="000C7B19">
        <w:rPr>
          <w:rFonts w:ascii="Times New Roman" w:hAnsi="Times New Roman" w:cs="Times New Roman"/>
          <w:b/>
        </w:rPr>
        <w:t>ë</w:t>
      </w:r>
      <w:r w:rsidRPr="000C7B19">
        <w:rPr>
          <w:rFonts w:ascii="Times New Roman" w:hAnsi="Times New Roman" w:cs="Times New Roman"/>
          <w:b/>
        </w:rPr>
        <w:t>r kalim n</w:t>
      </w:r>
      <w:r w:rsidR="003D1907" w:rsidRPr="000C7B19">
        <w:rPr>
          <w:rFonts w:ascii="Times New Roman" w:hAnsi="Times New Roman" w:cs="Times New Roman"/>
          <w:b/>
        </w:rPr>
        <w:t>ë</w:t>
      </w:r>
      <w:r w:rsidRPr="000C7B19">
        <w:rPr>
          <w:rFonts w:ascii="Times New Roman" w:hAnsi="Times New Roman" w:cs="Times New Roman"/>
          <w:b/>
        </w:rPr>
        <w:t xml:space="preserve"> konsultim publik t</w:t>
      </w:r>
      <w:r w:rsidR="003D1907" w:rsidRPr="000C7B19">
        <w:rPr>
          <w:rFonts w:ascii="Times New Roman" w:hAnsi="Times New Roman" w:cs="Times New Roman"/>
          <w:b/>
        </w:rPr>
        <w:t>ë</w:t>
      </w:r>
      <w:r w:rsidRPr="000C7B19">
        <w:rPr>
          <w:rFonts w:ascii="Times New Roman" w:hAnsi="Times New Roman" w:cs="Times New Roman"/>
          <w:b/>
        </w:rPr>
        <w:t xml:space="preserve"> projekt-aktit</w:t>
      </w:r>
      <w:r w:rsidRPr="00C472C9">
        <w:rPr>
          <w:rFonts w:ascii="Times New Roman" w:hAnsi="Times New Roman" w:cs="Times New Roman"/>
        </w:rPr>
        <w:t xml:space="preserve">, kur ky i fundit </w:t>
      </w:r>
      <w:r>
        <w:rPr>
          <w:rFonts w:ascii="Times New Roman" w:hAnsi="Times New Roman" w:cs="Times New Roman"/>
        </w:rPr>
        <w:t>klasifikohet si i till</w:t>
      </w:r>
      <w:r w:rsidR="003D1907">
        <w:rPr>
          <w:rFonts w:ascii="Times New Roman" w:hAnsi="Times New Roman" w:cs="Times New Roman"/>
        </w:rPr>
        <w:t>ë</w:t>
      </w:r>
      <w:r>
        <w:rPr>
          <w:rFonts w:ascii="Times New Roman" w:hAnsi="Times New Roman" w:cs="Times New Roman"/>
        </w:rPr>
        <w:t>.</w:t>
      </w:r>
    </w:p>
    <w:p w14:paraId="351867EF" w14:textId="379F2B37" w:rsidR="00403F2C" w:rsidRDefault="00403F2C" w:rsidP="00807F68">
      <w:pPr>
        <w:pStyle w:val="ListParagraph"/>
        <w:numPr>
          <w:ilvl w:val="0"/>
          <w:numId w:val="28"/>
        </w:numPr>
        <w:jc w:val="both"/>
        <w:rPr>
          <w:rFonts w:ascii="Times New Roman" w:hAnsi="Times New Roman" w:cs="Times New Roman"/>
        </w:rPr>
      </w:pPr>
      <w:r>
        <w:rPr>
          <w:rFonts w:ascii="Times New Roman" w:hAnsi="Times New Roman" w:cs="Times New Roman"/>
        </w:rPr>
        <w:t>Kryesia e K</w:t>
      </w:r>
      <w:r w:rsidR="00694F84">
        <w:rPr>
          <w:rFonts w:ascii="Times New Roman" w:hAnsi="Times New Roman" w:cs="Times New Roman"/>
        </w:rPr>
        <w:t>ë</w:t>
      </w:r>
      <w:r>
        <w:rPr>
          <w:rFonts w:ascii="Times New Roman" w:hAnsi="Times New Roman" w:cs="Times New Roman"/>
        </w:rPr>
        <w:t xml:space="preserve">shillit </w:t>
      </w:r>
      <w:r w:rsidRPr="000C7B19">
        <w:rPr>
          <w:rFonts w:ascii="Times New Roman" w:hAnsi="Times New Roman" w:cs="Times New Roman"/>
          <w:b/>
        </w:rPr>
        <w:t>merr vendim</w:t>
      </w:r>
      <w:r>
        <w:rPr>
          <w:rFonts w:ascii="Times New Roman" w:hAnsi="Times New Roman" w:cs="Times New Roman"/>
        </w:rPr>
        <w:t xml:space="preserve"> p</w:t>
      </w:r>
      <w:r w:rsidR="00694F84">
        <w:rPr>
          <w:rFonts w:ascii="Times New Roman" w:hAnsi="Times New Roman" w:cs="Times New Roman"/>
        </w:rPr>
        <w:t>ë</w:t>
      </w:r>
      <w:r>
        <w:rPr>
          <w:rFonts w:ascii="Times New Roman" w:hAnsi="Times New Roman" w:cs="Times New Roman"/>
        </w:rPr>
        <w:t>r kalim t</w:t>
      </w:r>
      <w:r w:rsidR="00694F84">
        <w:rPr>
          <w:rFonts w:ascii="Times New Roman" w:hAnsi="Times New Roman" w:cs="Times New Roman"/>
        </w:rPr>
        <w:t>ë</w:t>
      </w:r>
      <w:r>
        <w:rPr>
          <w:rFonts w:ascii="Times New Roman" w:hAnsi="Times New Roman" w:cs="Times New Roman"/>
        </w:rPr>
        <w:t xml:space="preserve"> projekt-aktit n</w:t>
      </w:r>
      <w:r w:rsidR="00694F84">
        <w:rPr>
          <w:rFonts w:ascii="Times New Roman" w:hAnsi="Times New Roman" w:cs="Times New Roman"/>
        </w:rPr>
        <w:t>ë</w:t>
      </w:r>
      <w:r w:rsidR="006548EA">
        <w:rPr>
          <w:rFonts w:ascii="Times New Roman" w:hAnsi="Times New Roman" w:cs="Times New Roman"/>
        </w:rPr>
        <w:t xml:space="preserve"> proces</w:t>
      </w:r>
      <w:r>
        <w:rPr>
          <w:rFonts w:ascii="Times New Roman" w:hAnsi="Times New Roman" w:cs="Times New Roman"/>
        </w:rPr>
        <w:t xml:space="preserve"> konsultim</w:t>
      </w:r>
      <w:r w:rsidR="006548EA">
        <w:rPr>
          <w:rFonts w:ascii="Times New Roman" w:hAnsi="Times New Roman" w:cs="Times New Roman"/>
        </w:rPr>
        <w:t>i</w:t>
      </w:r>
      <w:r>
        <w:rPr>
          <w:rFonts w:ascii="Times New Roman" w:hAnsi="Times New Roman" w:cs="Times New Roman"/>
        </w:rPr>
        <w:t xml:space="preserve"> publik.</w:t>
      </w:r>
    </w:p>
    <w:p w14:paraId="625E2D04" w14:textId="288AA78C" w:rsidR="00C472C9" w:rsidRDefault="00C472C9" w:rsidP="00807F68">
      <w:pPr>
        <w:pStyle w:val="ListParagraph"/>
        <w:numPr>
          <w:ilvl w:val="0"/>
          <w:numId w:val="28"/>
        </w:numPr>
        <w:jc w:val="both"/>
        <w:rPr>
          <w:rFonts w:ascii="Times New Roman" w:hAnsi="Times New Roman" w:cs="Times New Roman"/>
        </w:rPr>
      </w:pPr>
      <w:r>
        <w:rPr>
          <w:rFonts w:ascii="Times New Roman" w:hAnsi="Times New Roman" w:cs="Times New Roman"/>
        </w:rPr>
        <w:t>Kryetari i K</w:t>
      </w:r>
      <w:r w:rsidR="003D1907">
        <w:rPr>
          <w:rFonts w:ascii="Times New Roman" w:hAnsi="Times New Roman" w:cs="Times New Roman"/>
        </w:rPr>
        <w:t>ë</w:t>
      </w:r>
      <w:r>
        <w:rPr>
          <w:rFonts w:ascii="Times New Roman" w:hAnsi="Times New Roman" w:cs="Times New Roman"/>
        </w:rPr>
        <w:t xml:space="preserve">shillit i kalon projekt-aktin </w:t>
      </w:r>
      <w:r w:rsidRPr="000C7B19">
        <w:rPr>
          <w:rFonts w:ascii="Times New Roman" w:hAnsi="Times New Roman" w:cs="Times New Roman"/>
          <w:b/>
        </w:rPr>
        <w:t>Komisionit t</w:t>
      </w:r>
      <w:r w:rsidR="003D1907" w:rsidRPr="000C7B19">
        <w:rPr>
          <w:rFonts w:ascii="Times New Roman" w:hAnsi="Times New Roman" w:cs="Times New Roman"/>
          <w:b/>
        </w:rPr>
        <w:t>ë</w:t>
      </w:r>
      <w:r w:rsidRPr="000C7B19">
        <w:rPr>
          <w:rFonts w:ascii="Times New Roman" w:hAnsi="Times New Roman" w:cs="Times New Roman"/>
          <w:b/>
        </w:rPr>
        <w:t xml:space="preserve"> P</w:t>
      </w:r>
      <w:r w:rsidR="003D1907" w:rsidRPr="000C7B19">
        <w:rPr>
          <w:rFonts w:ascii="Times New Roman" w:hAnsi="Times New Roman" w:cs="Times New Roman"/>
          <w:b/>
        </w:rPr>
        <w:t>ë</w:t>
      </w:r>
      <w:r w:rsidRPr="000C7B19">
        <w:rPr>
          <w:rFonts w:ascii="Times New Roman" w:hAnsi="Times New Roman" w:cs="Times New Roman"/>
          <w:b/>
        </w:rPr>
        <w:t>rhersh</w:t>
      </w:r>
      <w:r w:rsidR="003D1907" w:rsidRPr="000C7B19">
        <w:rPr>
          <w:rFonts w:ascii="Times New Roman" w:hAnsi="Times New Roman" w:cs="Times New Roman"/>
          <w:b/>
        </w:rPr>
        <w:t>ë</w:t>
      </w:r>
      <w:r w:rsidRPr="000C7B19">
        <w:rPr>
          <w:rFonts w:ascii="Times New Roman" w:hAnsi="Times New Roman" w:cs="Times New Roman"/>
          <w:b/>
        </w:rPr>
        <w:t xml:space="preserve">m </w:t>
      </w:r>
      <w:r>
        <w:rPr>
          <w:rFonts w:ascii="Times New Roman" w:hAnsi="Times New Roman" w:cs="Times New Roman"/>
        </w:rPr>
        <w:t>q</w:t>
      </w:r>
      <w:r w:rsidR="003D1907">
        <w:rPr>
          <w:rFonts w:ascii="Times New Roman" w:hAnsi="Times New Roman" w:cs="Times New Roman"/>
        </w:rPr>
        <w:t>ë</w:t>
      </w:r>
      <w:r>
        <w:rPr>
          <w:rFonts w:ascii="Times New Roman" w:hAnsi="Times New Roman" w:cs="Times New Roman"/>
        </w:rPr>
        <w:t xml:space="preserve"> mbulon fush</w:t>
      </w:r>
      <w:r w:rsidR="003D1907">
        <w:rPr>
          <w:rFonts w:ascii="Times New Roman" w:hAnsi="Times New Roman" w:cs="Times New Roman"/>
        </w:rPr>
        <w:t>ë</w:t>
      </w:r>
      <w:r>
        <w:rPr>
          <w:rFonts w:ascii="Times New Roman" w:hAnsi="Times New Roman" w:cs="Times New Roman"/>
        </w:rPr>
        <w:t>n e veprimtaris</w:t>
      </w:r>
      <w:r w:rsidR="003D1907">
        <w:rPr>
          <w:rFonts w:ascii="Times New Roman" w:hAnsi="Times New Roman" w:cs="Times New Roman"/>
        </w:rPr>
        <w:t>ë</w:t>
      </w:r>
      <w:r>
        <w:rPr>
          <w:rFonts w:ascii="Times New Roman" w:hAnsi="Times New Roman" w:cs="Times New Roman"/>
        </w:rPr>
        <w:t xml:space="preserve"> p</w:t>
      </w:r>
      <w:r w:rsidR="003D1907">
        <w:rPr>
          <w:rFonts w:ascii="Times New Roman" w:hAnsi="Times New Roman" w:cs="Times New Roman"/>
        </w:rPr>
        <w:t>ë</w:t>
      </w:r>
      <w:r>
        <w:rPr>
          <w:rFonts w:ascii="Times New Roman" w:hAnsi="Times New Roman" w:cs="Times New Roman"/>
        </w:rPr>
        <w:t>rkat</w:t>
      </w:r>
      <w:r w:rsidR="003D1907">
        <w:rPr>
          <w:rFonts w:ascii="Times New Roman" w:hAnsi="Times New Roman" w:cs="Times New Roman"/>
        </w:rPr>
        <w:t>ë</w:t>
      </w:r>
      <w:r>
        <w:rPr>
          <w:rFonts w:ascii="Times New Roman" w:hAnsi="Times New Roman" w:cs="Times New Roman"/>
        </w:rPr>
        <w:t>se, p</w:t>
      </w:r>
      <w:r w:rsidR="003D1907">
        <w:rPr>
          <w:rFonts w:ascii="Times New Roman" w:hAnsi="Times New Roman" w:cs="Times New Roman"/>
        </w:rPr>
        <w:t>ë</w:t>
      </w:r>
      <w:r>
        <w:rPr>
          <w:rFonts w:ascii="Times New Roman" w:hAnsi="Times New Roman" w:cs="Times New Roman"/>
        </w:rPr>
        <w:t>r planifikimin dhe realizimin e konsultimit publik, duke p</w:t>
      </w:r>
      <w:r w:rsidR="003D1907">
        <w:rPr>
          <w:rFonts w:ascii="Times New Roman" w:hAnsi="Times New Roman" w:cs="Times New Roman"/>
        </w:rPr>
        <w:t>ë</w:t>
      </w:r>
      <w:r>
        <w:rPr>
          <w:rFonts w:ascii="Times New Roman" w:hAnsi="Times New Roman" w:cs="Times New Roman"/>
        </w:rPr>
        <w:t>rcaktuar afatet p</w:t>
      </w:r>
      <w:r w:rsidR="003D1907">
        <w:rPr>
          <w:rFonts w:ascii="Times New Roman" w:hAnsi="Times New Roman" w:cs="Times New Roman"/>
        </w:rPr>
        <w:t>ë</w:t>
      </w:r>
      <w:r>
        <w:rPr>
          <w:rFonts w:ascii="Times New Roman" w:hAnsi="Times New Roman" w:cs="Times New Roman"/>
        </w:rPr>
        <w:t>rkat</w:t>
      </w:r>
      <w:r w:rsidR="003D1907">
        <w:rPr>
          <w:rFonts w:ascii="Times New Roman" w:hAnsi="Times New Roman" w:cs="Times New Roman"/>
        </w:rPr>
        <w:t>ë</w:t>
      </w:r>
      <w:r>
        <w:rPr>
          <w:rFonts w:ascii="Times New Roman" w:hAnsi="Times New Roman" w:cs="Times New Roman"/>
        </w:rPr>
        <w:t>se t</w:t>
      </w:r>
      <w:r w:rsidR="003D1907">
        <w:rPr>
          <w:rFonts w:ascii="Times New Roman" w:hAnsi="Times New Roman" w:cs="Times New Roman"/>
        </w:rPr>
        <w:t>ë</w:t>
      </w:r>
      <w:r>
        <w:rPr>
          <w:rFonts w:ascii="Times New Roman" w:hAnsi="Times New Roman" w:cs="Times New Roman"/>
        </w:rPr>
        <w:t xml:space="preserve"> realizimit t</w:t>
      </w:r>
      <w:r w:rsidR="003D1907">
        <w:rPr>
          <w:rFonts w:ascii="Times New Roman" w:hAnsi="Times New Roman" w:cs="Times New Roman"/>
        </w:rPr>
        <w:t>ë</w:t>
      </w:r>
      <w:r>
        <w:rPr>
          <w:rFonts w:ascii="Times New Roman" w:hAnsi="Times New Roman" w:cs="Times New Roman"/>
        </w:rPr>
        <w:t xml:space="preserve"> procesit.</w:t>
      </w:r>
    </w:p>
    <w:p w14:paraId="7CF2F399" w14:textId="23391084" w:rsidR="005A6B64" w:rsidRDefault="00C472C9" w:rsidP="00807F68">
      <w:pPr>
        <w:pStyle w:val="ListParagraph"/>
        <w:numPr>
          <w:ilvl w:val="0"/>
          <w:numId w:val="28"/>
        </w:numPr>
        <w:jc w:val="both"/>
        <w:rPr>
          <w:rFonts w:ascii="Times New Roman" w:hAnsi="Times New Roman" w:cs="Times New Roman"/>
        </w:rPr>
      </w:pPr>
      <w:r>
        <w:rPr>
          <w:rFonts w:ascii="Times New Roman" w:hAnsi="Times New Roman" w:cs="Times New Roman"/>
        </w:rPr>
        <w:t>Komisioni i P</w:t>
      </w:r>
      <w:r w:rsidR="003D1907">
        <w:rPr>
          <w:rFonts w:ascii="Times New Roman" w:hAnsi="Times New Roman" w:cs="Times New Roman"/>
        </w:rPr>
        <w:t>ë</w:t>
      </w:r>
      <w:r>
        <w:rPr>
          <w:rFonts w:ascii="Times New Roman" w:hAnsi="Times New Roman" w:cs="Times New Roman"/>
        </w:rPr>
        <w:t>rhersh</w:t>
      </w:r>
      <w:r w:rsidR="003D1907">
        <w:rPr>
          <w:rFonts w:ascii="Times New Roman" w:hAnsi="Times New Roman" w:cs="Times New Roman"/>
        </w:rPr>
        <w:t>ë</w:t>
      </w:r>
      <w:r>
        <w:rPr>
          <w:rFonts w:ascii="Times New Roman" w:hAnsi="Times New Roman" w:cs="Times New Roman"/>
        </w:rPr>
        <w:t xml:space="preserve">m </w:t>
      </w:r>
      <w:r w:rsidR="005A6B64">
        <w:rPr>
          <w:rFonts w:ascii="Times New Roman" w:hAnsi="Times New Roman" w:cs="Times New Roman"/>
        </w:rPr>
        <w:t>shqyrton projekt-aktin dhe p</w:t>
      </w:r>
      <w:r w:rsidR="003D1907">
        <w:rPr>
          <w:rFonts w:ascii="Times New Roman" w:hAnsi="Times New Roman" w:cs="Times New Roman"/>
        </w:rPr>
        <w:t>ë</w:t>
      </w:r>
      <w:r w:rsidR="005A6B64">
        <w:rPr>
          <w:rFonts w:ascii="Times New Roman" w:hAnsi="Times New Roman" w:cs="Times New Roman"/>
        </w:rPr>
        <w:t xml:space="preserve">rgatit: </w:t>
      </w:r>
    </w:p>
    <w:p w14:paraId="105CAD45" w14:textId="1CCC4B42" w:rsidR="00C472C9" w:rsidRDefault="005A6B64" w:rsidP="00807F68">
      <w:pPr>
        <w:pStyle w:val="ListParagraph"/>
        <w:numPr>
          <w:ilvl w:val="1"/>
          <w:numId w:val="28"/>
        </w:numPr>
        <w:jc w:val="both"/>
        <w:rPr>
          <w:rFonts w:ascii="Times New Roman" w:hAnsi="Times New Roman" w:cs="Times New Roman"/>
        </w:rPr>
      </w:pPr>
      <w:r>
        <w:rPr>
          <w:rFonts w:ascii="Times New Roman" w:hAnsi="Times New Roman" w:cs="Times New Roman"/>
        </w:rPr>
        <w:t>Kalendarin e Konsultimit Publik</w:t>
      </w:r>
    </w:p>
    <w:p w14:paraId="646FE908" w14:textId="74473900" w:rsidR="005A6B64" w:rsidRDefault="005A6B64" w:rsidP="00807F68">
      <w:pPr>
        <w:pStyle w:val="ListParagraph"/>
        <w:numPr>
          <w:ilvl w:val="1"/>
          <w:numId w:val="28"/>
        </w:numPr>
        <w:jc w:val="both"/>
        <w:rPr>
          <w:rFonts w:ascii="Times New Roman" w:hAnsi="Times New Roman" w:cs="Times New Roman"/>
        </w:rPr>
      </w:pPr>
      <w:r>
        <w:rPr>
          <w:rFonts w:ascii="Times New Roman" w:hAnsi="Times New Roman" w:cs="Times New Roman"/>
        </w:rPr>
        <w:t>Njoftimin e Konsultimit Publik</w:t>
      </w:r>
    </w:p>
    <w:p w14:paraId="6B62A730" w14:textId="44459252" w:rsidR="005A6B64" w:rsidRDefault="005A6B64" w:rsidP="00807F68">
      <w:pPr>
        <w:pStyle w:val="ListParagraph"/>
        <w:numPr>
          <w:ilvl w:val="1"/>
          <w:numId w:val="28"/>
        </w:numPr>
        <w:jc w:val="both"/>
        <w:rPr>
          <w:rFonts w:ascii="Times New Roman" w:hAnsi="Times New Roman" w:cs="Times New Roman"/>
        </w:rPr>
      </w:pPr>
      <w:r>
        <w:rPr>
          <w:rFonts w:ascii="Times New Roman" w:hAnsi="Times New Roman" w:cs="Times New Roman"/>
        </w:rPr>
        <w:t>Organizimin dhe drejtimin e takimeve publike.</w:t>
      </w:r>
    </w:p>
    <w:p w14:paraId="3C0B1C18" w14:textId="3ED90566" w:rsidR="005A6B64" w:rsidRDefault="005A6B64" w:rsidP="00807F68">
      <w:pPr>
        <w:pStyle w:val="ListParagraph"/>
        <w:numPr>
          <w:ilvl w:val="1"/>
          <w:numId w:val="28"/>
        </w:numPr>
        <w:jc w:val="both"/>
        <w:rPr>
          <w:rFonts w:ascii="Times New Roman" w:hAnsi="Times New Roman" w:cs="Times New Roman"/>
        </w:rPr>
      </w:pPr>
      <w:r>
        <w:rPr>
          <w:rFonts w:ascii="Times New Roman" w:hAnsi="Times New Roman" w:cs="Times New Roman"/>
        </w:rPr>
        <w:t>Cakton detyra p</w:t>
      </w:r>
      <w:r w:rsidR="003D1907">
        <w:rPr>
          <w:rFonts w:ascii="Times New Roman" w:hAnsi="Times New Roman" w:cs="Times New Roman"/>
        </w:rPr>
        <w:t>ë</w:t>
      </w:r>
      <w:r>
        <w:rPr>
          <w:rFonts w:ascii="Times New Roman" w:hAnsi="Times New Roman" w:cs="Times New Roman"/>
        </w:rPr>
        <w:t>r Sekretarin p</w:t>
      </w:r>
      <w:r w:rsidR="003D1907">
        <w:rPr>
          <w:rFonts w:ascii="Times New Roman" w:hAnsi="Times New Roman" w:cs="Times New Roman"/>
        </w:rPr>
        <w:t>ë</w:t>
      </w:r>
      <w:r>
        <w:rPr>
          <w:rFonts w:ascii="Times New Roman" w:hAnsi="Times New Roman" w:cs="Times New Roman"/>
        </w:rPr>
        <w:t>r njoftimin, organizimin dhe mbar</w:t>
      </w:r>
      <w:r w:rsidR="003D1907">
        <w:rPr>
          <w:rFonts w:ascii="Times New Roman" w:hAnsi="Times New Roman" w:cs="Times New Roman"/>
        </w:rPr>
        <w:t>ë</w:t>
      </w:r>
      <w:r>
        <w:rPr>
          <w:rFonts w:ascii="Times New Roman" w:hAnsi="Times New Roman" w:cs="Times New Roman"/>
        </w:rPr>
        <w:t>vajtjen e procesit.</w:t>
      </w:r>
    </w:p>
    <w:p w14:paraId="37243D90" w14:textId="5F546829" w:rsidR="00C472C9" w:rsidRDefault="00C472C9" w:rsidP="00807F68">
      <w:pPr>
        <w:pStyle w:val="ListParagraph"/>
        <w:numPr>
          <w:ilvl w:val="0"/>
          <w:numId w:val="28"/>
        </w:numPr>
        <w:jc w:val="both"/>
        <w:rPr>
          <w:rFonts w:ascii="Times New Roman" w:hAnsi="Times New Roman" w:cs="Times New Roman"/>
        </w:rPr>
      </w:pPr>
      <w:r>
        <w:rPr>
          <w:rFonts w:ascii="Times New Roman" w:hAnsi="Times New Roman" w:cs="Times New Roman"/>
        </w:rPr>
        <w:t>Sekretari i K</w:t>
      </w:r>
      <w:r w:rsidR="003D1907">
        <w:rPr>
          <w:rFonts w:ascii="Times New Roman" w:hAnsi="Times New Roman" w:cs="Times New Roman"/>
        </w:rPr>
        <w:t>ë</w:t>
      </w:r>
      <w:r>
        <w:rPr>
          <w:rFonts w:ascii="Times New Roman" w:hAnsi="Times New Roman" w:cs="Times New Roman"/>
        </w:rPr>
        <w:t>shillit (Sekretariati) asiston Komisionin n</w:t>
      </w:r>
      <w:r w:rsidR="003D1907">
        <w:rPr>
          <w:rFonts w:ascii="Times New Roman" w:hAnsi="Times New Roman" w:cs="Times New Roman"/>
        </w:rPr>
        <w:t>ë</w:t>
      </w:r>
      <w:r>
        <w:rPr>
          <w:rFonts w:ascii="Times New Roman" w:hAnsi="Times New Roman" w:cs="Times New Roman"/>
        </w:rPr>
        <w:t xml:space="preserve"> procesin e planifikimit dhe realizimit t</w:t>
      </w:r>
      <w:r w:rsidR="003D1907">
        <w:rPr>
          <w:rFonts w:ascii="Times New Roman" w:hAnsi="Times New Roman" w:cs="Times New Roman"/>
        </w:rPr>
        <w:t>ë</w:t>
      </w:r>
      <w:r>
        <w:rPr>
          <w:rFonts w:ascii="Times New Roman" w:hAnsi="Times New Roman" w:cs="Times New Roman"/>
        </w:rPr>
        <w:t xml:space="preserve"> konsultimit publik.</w:t>
      </w:r>
    </w:p>
    <w:p w14:paraId="442CE8C0" w14:textId="33756F7D" w:rsidR="00403F2C" w:rsidRDefault="00403F2C" w:rsidP="00807F68">
      <w:pPr>
        <w:pStyle w:val="ListParagraph"/>
        <w:numPr>
          <w:ilvl w:val="0"/>
          <w:numId w:val="28"/>
        </w:numPr>
        <w:jc w:val="both"/>
        <w:rPr>
          <w:rFonts w:ascii="Times New Roman" w:hAnsi="Times New Roman" w:cs="Times New Roman"/>
        </w:rPr>
      </w:pPr>
      <w:r>
        <w:rPr>
          <w:rFonts w:ascii="Times New Roman" w:hAnsi="Times New Roman" w:cs="Times New Roman"/>
        </w:rPr>
        <w:lastRenderedPageBreak/>
        <w:t>Sekretari i K</w:t>
      </w:r>
      <w:r w:rsidR="00694F84">
        <w:rPr>
          <w:rFonts w:ascii="Times New Roman" w:hAnsi="Times New Roman" w:cs="Times New Roman"/>
        </w:rPr>
        <w:t>ë</w:t>
      </w:r>
      <w:r>
        <w:rPr>
          <w:rFonts w:ascii="Times New Roman" w:hAnsi="Times New Roman" w:cs="Times New Roman"/>
        </w:rPr>
        <w:t>shillit (Sekretariati) n</w:t>
      </w:r>
      <w:r w:rsidR="00694F84">
        <w:rPr>
          <w:rFonts w:ascii="Times New Roman" w:hAnsi="Times New Roman" w:cs="Times New Roman"/>
        </w:rPr>
        <w:t>ë</w:t>
      </w:r>
      <w:r>
        <w:rPr>
          <w:rFonts w:ascii="Times New Roman" w:hAnsi="Times New Roman" w:cs="Times New Roman"/>
        </w:rPr>
        <w:t xml:space="preserve"> bashk</w:t>
      </w:r>
      <w:r w:rsidR="00694F84">
        <w:rPr>
          <w:rFonts w:ascii="Times New Roman" w:hAnsi="Times New Roman" w:cs="Times New Roman"/>
        </w:rPr>
        <w:t>ë</w:t>
      </w:r>
      <w:r>
        <w:rPr>
          <w:rFonts w:ascii="Times New Roman" w:hAnsi="Times New Roman" w:cs="Times New Roman"/>
        </w:rPr>
        <w:t>punim me Koordinatorin p</w:t>
      </w:r>
      <w:r w:rsidR="00694F84">
        <w:rPr>
          <w:rFonts w:ascii="Times New Roman" w:hAnsi="Times New Roman" w:cs="Times New Roman"/>
        </w:rPr>
        <w:t>ë</w:t>
      </w:r>
      <w:r>
        <w:rPr>
          <w:rFonts w:ascii="Times New Roman" w:hAnsi="Times New Roman" w:cs="Times New Roman"/>
        </w:rPr>
        <w:t>r Njoftimin dhe Konsultimin publik planifikon detaje t</w:t>
      </w:r>
      <w:r w:rsidR="00694F84">
        <w:rPr>
          <w:rFonts w:ascii="Times New Roman" w:hAnsi="Times New Roman" w:cs="Times New Roman"/>
        </w:rPr>
        <w:t>ë</w:t>
      </w:r>
      <w:r>
        <w:rPr>
          <w:rFonts w:ascii="Times New Roman" w:hAnsi="Times New Roman" w:cs="Times New Roman"/>
        </w:rPr>
        <w:t xml:space="preserve"> realizimit t</w:t>
      </w:r>
      <w:r w:rsidR="00694F84">
        <w:rPr>
          <w:rFonts w:ascii="Times New Roman" w:hAnsi="Times New Roman" w:cs="Times New Roman"/>
        </w:rPr>
        <w:t>ë</w:t>
      </w:r>
      <w:r w:rsidR="000C7B19">
        <w:rPr>
          <w:rFonts w:ascii="Times New Roman" w:hAnsi="Times New Roman" w:cs="Times New Roman"/>
        </w:rPr>
        <w:t xml:space="preserve"> cdo takimi (</w:t>
      </w:r>
      <w:r>
        <w:rPr>
          <w:rFonts w:ascii="Times New Roman" w:hAnsi="Times New Roman" w:cs="Times New Roman"/>
        </w:rPr>
        <w:t>Cfar</w:t>
      </w:r>
      <w:r w:rsidR="00694F84">
        <w:rPr>
          <w:rFonts w:ascii="Times New Roman" w:hAnsi="Times New Roman" w:cs="Times New Roman"/>
        </w:rPr>
        <w:t>ë</w:t>
      </w:r>
      <w:r>
        <w:rPr>
          <w:rFonts w:ascii="Times New Roman" w:hAnsi="Times New Roman" w:cs="Times New Roman"/>
        </w:rPr>
        <w:t xml:space="preserve"> do</w:t>
      </w:r>
      <w:r w:rsidR="000C7B19">
        <w:rPr>
          <w:rFonts w:ascii="Times New Roman" w:hAnsi="Times New Roman" w:cs="Times New Roman"/>
        </w:rPr>
        <w:t xml:space="preserve"> të</w:t>
      </w:r>
      <w:r>
        <w:rPr>
          <w:rFonts w:ascii="Times New Roman" w:hAnsi="Times New Roman" w:cs="Times New Roman"/>
        </w:rPr>
        <w:t xml:space="preserve"> b</w:t>
      </w:r>
      <w:r w:rsidR="00694F84">
        <w:rPr>
          <w:rFonts w:ascii="Times New Roman" w:hAnsi="Times New Roman" w:cs="Times New Roman"/>
        </w:rPr>
        <w:t>ë</w:t>
      </w:r>
      <w:r>
        <w:rPr>
          <w:rFonts w:ascii="Times New Roman" w:hAnsi="Times New Roman" w:cs="Times New Roman"/>
        </w:rPr>
        <w:t>j</w:t>
      </w:r>
      <w:r w:rsidR="00694F84">
        <w:rPr>
          <w:rFonts w:ascii="Times New Roman" w:hAnsi="Times New Roman" w:cs="Times New Roman"/>
        </w:rPr>
        <w:t>ë</w:t>
      </w:r>
      <w:r>
        <w:rPr>
          <w:rFonts w:ascii="Times New Roman" w:hAnsi="Times New Roman" w:cs="Times New Roman"/>
        </w:rPr>
        <w:t xml:space="preserve"> </w:t>
      </w:r>
      <w:proofErr w:type="gramStart"/>
      <w:r>
        <w:rPr>
          <w:rFonts w:ascii="Times New Roman" w:hAnsi="Times New Roman" w:cs="Times New Roman"/>
        </w:rPr>
        <w:t>kush )</w:t>
      </w:r>
      <w:proofErr w:type="gramEnd"/>
      <w:r>
        <w:rPr>
          <w:rFonts w:ascii="Times New Roman" w:hAnsi="Times New Roman" w:cs="Times New Roman"/>
        </w:rPr>
        <w:t xml:space="preserve"> </w:t>
      </w:r>
    </w:p>
    <w:p w14:paraId="149A1405" w14:textId="763C534B" w:rsidR="00C472C9" w:rsidRPr="00C472C9" w:rsidRDefault="00C472C9" w:rsidP="00C472C9">
      <w:pPr>
        <w:jc w:val="both"/>
        <w:rPr>
          <w:rFonts w:ascii="Times New Roman" w:hAnsi="Times New Roman" w:cs="Times New Roman"/>
          <w:i/>
        </w:rPr>
      </w:pPr>
      <w:r w:rsidRPr="00C472C9">
        <w:rPr>
          <w:rFonts w:ascii="Times New Roman" w:hAnsi="Times New Roman" w:cs="Times New Roman"/>
        </w:rPr>
        <w:t xml:space="preserve"> </w:t>
      </w:r>
      <w:r>
        <w:rPr>
          <w:rFonts w:ascii="Times New Roman" w:hAnsi="Times New Roman" w:cs="Times New Roman"/>
          <w:i/>
        </w:rPr>
        <w:t>N</w:t>
      </w:r>
      <w:r w:rsidR="003D1907">
        <w:rPr>
          <w:rFonts w:ascii="Times New Roman" w:hAnsi="Times New Roman" w:cs="Times New Roman"/>
          <w:i/>
        </w:rPr>
        <w:t>ë</w:t>
      </w:r>
      <w:r>
        <w:rPr>
          <w:rFonts w:ascii="Times New Roman" w:hAnsi="Times New Roman" w:cs="Times New Roman"/>
          <w:i/>
        </w:rPr>
        <w:t xml:space="preserve"> rast se c</w:t>
      </w:r>
      <w:r w:rsidR="003D1907">
        <w:rPr>
          <w:rFonts w:ascii="Times New Roman" w:hAnsi="Times New Roman" w:cs="Times New Roman"/>
          <w:i/>
        </w:rPr>
        <w:t>ë</w:t>
      </w:r>
      <w:r>
        <w:rPr>
          <w:rFonts w:ascii="Times New Roman" w:hAnsi="Times New Roman" w:cs="Times New Roman"/>
          <w:i/>
        </w:rPr>
        <w:t xml:space="preserve">shtja </w:t>
      </w:r>
      <w:r w:rsidR="003D1907">
        <w:rPr>
          <w:rFonts w:ascii="Times New Roman" w:hAnsi="Times New Roman" w:cs="Times New Roman"/>
          <w:i/>
        </w:rPr>
        <w:t>ë</w:t>
      </w:r>
      <w:r>
        <w:rPr>
          <w:rFonts w:ascii="Times New Roman" w:hAnsi="Times New Roman" w:cs="Times New Roman"/>
          <w:i/>
        </w:rPr>
        <w:t>sht</w:t>
      </w:r>
      <w:r w:rsidR="003D1907">
        <w:rPr>
          <w:rFonts w:ascii="Times New Roman" w:hAnsi="Times New Roman" w:cs="Times New Roman"/>
          <w:i/>
        </w:rPr>
        <w:t>ë</w:t>
      </w:r>
      <w:r>
        <w:rPr>
          <w:rFonts w:ascii="Times New Roman" w:hAnsi="Times New Roman" w:cs="Times New Roman"/>
          <w:i/>
        </w:rPr>
        <w:t xml:space="preserve"> e lidhur me m</w:t>
      </w:r>
      <w:r w:rsidR="003D1907">
        <w:rPr>
          <w:rFonts w:ascii="Times New Roman" w:hAnsi="Times New Roman" w:cs="Times New Roman"/>
          <w:i/>
        </w:rPr>
        <w:t>ë</w:t>
      </w:r>
      <w:r>
        <w:rPr>
          <w:rFonts w:ascii="Times New Roman" w:hAnsi="Times New Roman" w:cs="Times New Roman"/>
          <w:i/>
        </w:rPr>
        <w:t xml:space="preserve"> shum</w:t>
      </w:r>
      <w:r w:rsidR="003D1907">
        <w:rPr>
          <w:rFonts w:ascii="Times New Roman" w:hAnsi="Times New Roman" w:cs="Times New Roman"/>
          <w:i/>
        </w:rPr>
        <w:t>ë</w:t>
      </w:r>
      <w:r>
        <w:rPr>
          <w:rFonts w:ascii="Times New Roman" w:hAnsi="Times New Roman" w:cs="Times New Roman"/>
          <w:i/>
        </w:rPr>
        <w:t xml:space="preserve"> se nj</w:t>
      </w:r>
      <w:r w:rsidR="003D1907">
        <w:rPr>
          <w:rFonts w:ascii="Times New Roman" w:hAnsi="Times New Roman" w:cs="Times New Roman"/>
          <w:i/>
        </w:rPr>
        <w:t>ë</w:t>
      </w:r>
      <w:r>
        <w:rPr>
          <w:rFonts w:ascii="Times New Roman" w:hAnsi="Times New Roman" w:cs="Times New Roman"/>
          <w:i/>
        </w:rPr>
        <w:t xml:space="preserve"> Komision t</w:t>
      </w:r>
      <w:r w:rsidR="003D1907">
        <w:rPr>
          <w:rFonts w:ascii="Times New Roman" w:hAnsi="Times New Roman" w:cs="Times New Roman"/>
          <w:i/>
        </w:rPr>
        <w:t>ë</w:t>
      </w:r>
      <w:r>
        <w:rPr>
          <w:rFonts w:ascii="Times New Roman" w:hAnsi="Times New Roman" w:cs="Times New Roman"/>
          <w:i/>
        </w:rPr>
        <w:t xml:space="preserve"> P</w:t>
      </w:r>
      <w:r w:rsidR="003D1907">
        <w:rPr>
          <w:rFonts w:ascii="Times New Roman" w:hAnsi="Times New Roman" w:cs="Times New Roman"/>
          <w:i/>
        </w:rPr>
        <w:t>ë</w:t>
      </w:r>
      <w:r>
        <w:rPr>
          <w:rFonts w:ascii="Times New Roman" w:hAnsi="Times New Roman" w:cs="Times New Roman"/>
          <w:i/>
        </w:rPr>
        <w:t>rhersh</w:t>
      </w:r>
      <w:r w:rsidR="003D1907">
        <w:rPr>
          <w:rFonts w:ascii="Times New Roman" w:hAnsi="Times New Roman" w:cs="Times New Roman"/>
          <w:i/>
        </w:rPr>
        <w:t>ë</w:t>
      </w:r>
      <w:r>
        <w:rPr>
          <w:rFonts w:ascii="Times New Roman" w:hAnsi="Times New Roman" w:cs="Times New Roman"/>
          <w:i/>
        </w:rPr>
        <w:t>m t</w:t>
      </w:r>
      <w:r w:rsidR="003D1907">
        <w:rPr>
          <w:rFonts w:ascii="Times New Roman" w:hAnsi="Times New Roman" w:cs="Times New Roman"/>
          <w:i/>
        </w:rPr>
        <w:t>ë</w:t>
      </w:r>
      <w:r>
        <w:rPr>
          <w:rFonts w:ascii="Times New Roman" w:hAnsi="Times New Roman" w:cs="Times New Roman"/>
          <w:i/>
        </w:rPr>
        <w:t xml:space="preserve"> K</w:t>
      </w:r>
      <w:r w:rsidR="003D1907">
        <w:rPr>
          <w:rFonts w:ascii="Times New Roman" w:hAnsi="Times New Roman" w:cs="Times New Roman"/>
          <w:i/>
        </w:rPr>
        <w:t>ë</w:t>
      </w:r>
      <w:r>
        <w:rPr>
          <w:rFonts w:ascii="Times New Roman" w:hAnsi="Times New Roman" w:cs="Times New Roman"/>
          <w:i/>
        </w:rPr>
        <w:t xml:space="preserve">shillit, </w:t>
      </w:r>
      <w:r w:rsidR="005A6B64">
        <w:rPr>
          <w:rFonts w:ascii="Times New Roman" w:hAnsi="Times New Roman" w:cs="Times New Roman"/>
          <w:i/>
        </w:rPr>
        <w:t>shqyrtimi b</w:t>
      </w:r>
      <w:r w:rsidR="003D1907">
        <w:rPr>
          <w:rFonts w:ascii="Times New Roman" w:hAnsi="Times New Roman" w:cs="Times New Roman"/>
          <w:i/>
        </w:rPr>
        <w:t>ë</w:t>
      </w:r>
      <w:r w:rsidR="005A6B64">
        <w:rPr>
          <w:rFonts w:ascii="Times New Roman" w:hAnsi="Times New Roman" w:cs="Times New Roman"/>
          <w:i/>
        </w:rPr>
        <w:t>het nga komisionet vec e vec ose nga bashkimi i komisioneve, n</w:t>
      </w:r>
      <w:r w:rsidR="003D1907">
        <w:rPr>
          <w:rFonts w:ascii="Times New Roman" w:hAnsi="Times New Roman" w:cs="Times New Roman"/>
          <w:i/>
        </w:rPr>
        <w:t>ë</w:t>
      </w:r>
      <w:r w:rsidR="005A6B64">
        <w:rPr>
          <w:rFonts w:ascii="Times New Roman" w:hAnsi="Times New Roman" w:cs="Times New Roman"/>
          <w:i/>
        </w:rPr>
        <w:t xml:space="preserve"> p</w:t>
      </w:r>
      <w:r w:rsidR="003D1907">
        <w:rPr>
          <w:rFonts w:ascii="Times New Roman" w:hAnsi="Times New Roman" w:cs="Times New Roman"/>
          <w:i/>
        </w:rPr>
        <w:t>ë</w:t>
      </w:r>
      <w:r w:rsidR="000C7B19">
        <w:rPr>
          <w:rFonts w:ascii="Times New Roman" w:hAnsi="Times New Roman" w:cs="Times New Roman"/>
          <w:i/>
        </w:rPr>
        <w:t>rputhje me parashikimet e R</w:t>
      </w:r>
      <w:r w:rsidR="005A6B64">
        <w:rPr>
          <w:rFonts w:ascii="Times New Roman" w:hAnsi="Times New Roman" w:cs="Times New Roman"/>
          <w:i/>
        </w:rPr>
        <w:t>egullores s</w:t>
      </w:r>
      <w:r w:rsidR="003D1907">
        <w:rPr>
          <w:rFonts w:ascii="Times New Roman" w:hAnsi="Times New Roman" w:cs="Times New Roman"/>
          <w:i/>
        </w:rPr>
        <w:t>ë</w:t>
      </w:r>
      <w:r w:rsidR="005A6B64">
        <w:rPr>
          <w:rFonts w:ascii="Times New Roman" w:hAnsi="Times New Roman" w:cs="Times New Roman"/>
          <w:i/>
        </w:rPr>
        <w:t xml:space="preserve"> K</w:t>
      </w:r>
      <w:r w:rsidR="003D1907">
        <w:rPr>
          <w:rFonts w:ascii="Times New Roman" w:hAnsi="Times New Roman" w:cs="Times New Roman"/>
          <w:i/>
        </w:rPr>
        <w:t>ë</w:t>
      </w:r>
      <w:r w:rsidR="005A6B64">
        <w:rPr>
          <w:rFonts w:ascii="Times New Roman" w:hAnsi="Times New Roman" w:cs="Times New Roman"/>
          <w:i/>
        </w:rPr>
        <w:t>shillit t</w:t>
      </w:r>
      <w:r w:rsidR="003D1907">
        <w:rPr>
          <w:rFonts w:ascii="Times New Roman" w:hAnsi="Times New Roman" w:cs="Times New Roman"/>
          <w:i/>
        </w:rPr>
        <w:t>ë</w:t>
      </w:r>
      <w:r w:rsidR="005A6B64">
        <w:rPr>
          <w:rFonts w:ascii="Times New Roman" w:hAnsi="Times New Roman" w:cs="Times New Roman"/>
          <w:i/>
        </w:rPr>
        <w:t xml:space="preserve"> Bashkis</w:t>
      </w:r>
      <w:r w:rsidR="003D1907">
        <w:rPr>
          <w:rFonts w:ascii="Times New Roman" w:hAnsi="Times New Roman" w:cs="Times New Roman"/>
          <w:i/>
        </w:rPr>
        <w:t>ë</w:t>
      </w:r>
      <w:r w:rsidR="005A6B64">
        <w:rPr>
          <w:rFonts w:ascii="Times New Roman" w:hAnsi="Times New Roman" w:cs="Times New Roman"/>
          <w:i/>
        </w:rPr>
        <w:t>.</w:t>
      </w:r>
    </w:p>
    <w:p w14:paraId="788DCCBD" w14:textId="1BBEA08C" w:rsidR="00870451" w:rsidRDefault="00870451" w:rsidP="001B6A01">
      <w:pPr>
        <w:jc w:val="both"/>
        <w:rPr>
          <w:rFonts w:ascii="Times New Roman" w:hAnsi="Times New Roman" w:cs="Times New Roman"/>
          <w:b/>
        </w:rPr>
      </w:pPr>
    </w:p>
    <w:p w14:paraId="5E5B499A" w14:textId="57387D27" w:rsidR="00300528" w:rsidRDefault="00D42E8B" w:rsidP="001B6A01">
      <w:pPr>
        <w:jc w:val="both"/>
        <w:rPr>
          <w:rFonts w:ascii="Times New Roman" w:hAnsi="Times New Roman" w:cs="Times New Roman"/>
          <w:b/>
          <w:sz w:val="24"/>
          <w:szCs w:val="24"/>
        </w:rPr>
      </w:pPr>
      <w:r w:rsidRPr="00240608">
        <w:rPr>
          <w:rFonts w:ascii="Times New Roman" w:hAnsi="Times New Roman" w:cs="Times New Roman"/>
          <w:b/>
          <w:sz w:val="24"/>
          <w:szCs w:val="24"/>
        </w:rPr>
        <w:t>Kalendari</w:t>
      </w:r>
      <w:r w:rsidR="00CA3F2C" w:rsidRPr="00240608">
        <w:rPr>
          <w:rFonts w:ascii="Times New Roman" w:hAnsi="Times New Roman" w:cs="Times New Roman"/>
          <w:b/>
          <w:sz w:val="24"/>
          <w:szCs w:val="24"/>
        </w:rPr>
        <w:t xml:space="preserve"> </w:t>
      </w:r>
      <w:r w:rsidR="006D13E9">
        <w:rPr>
          <w:rFonts w:ascii="Times New Roman" w:hAnsi="Times New Roman" w:cs="Times New Roman"/>
          <w:b/>
          <w:sz w:val="24"/>
          <w:szCs w:val="24"/>
        </w:rPr>
        <w:t>i</w:t>
      </w:r>
      <w:r w:rsidR="00CA3F2C" w:rsidRPr="00240608">
        <w:rPr>
          <w:rFonts w:ascii="Times New Roman" w:hAnsi="Times New Roman" w:cs="Times New Roman"/>
          <w:b/>
          <w:sz w:val="24"/>
          <w:szCs w:val="24"/>
        </w:rPr>
        <w:t xml:space="preserve"> konsultimit </w:t>
      </w:r>
      <w:r w:rsidR="00240608">
        <w:rPr>
          <w:rFonts w:ascii="Times New Roman" w:hAnsi="Times New Roman" w:cs="Times New Roman"/>
          <w:b/>
          <w:sz w:val="24"/>
          <w:szCs w:val="24"/>
        </w:rPr>
        <w:t>publi</w:t>
      </w:r>
      <w:r w:rsidR="006D13E9">
        <w:rPr>
          <w:rFonts w:ascii="Times New Roman" w:hAnsi="Times New Roman" w:cs="Times New Roman"/>
          <w:b/>
          <w:sz w:val="24"/>
          <w:szCs w:val="24"/>
        </w:rPr>
        <w:t>k</w:t>
      </w:r>
    </w:p>
    <w:p w14:paraId="52299134" w14:textId="7DC468B5" w:rsidR="00240608" w:rsidRPr="006A4B41" w:rsidRDefault="00240608" w:rsidP="001B6A01">
      <w:pPr>
        <w:jc w:val="both"/>
        <w:rPr>
          <w:rFonts w:ascii="Times New Roman" w:hAnsi="Times New Roman" w:cs="Times New Roman"/>
          <w:b/>
        </w:rPr>
      </w:pPr>
      <w:r w:rsidRPr="00240608">
        <w:rPr>
          <w:rFonts w:ascii="Times New Roman" w:hAnsi="Times New Roman" w:cs="Times New Roman"/>
          <w:b/>
          <w:noProof/>
          <w:sz w:val="32"/>
          <w:szCs w:val="32"/>
          <w:lang w:val="sq-AL" w:eastAsia="sq-AL"/>
        </w:rPr>
        <w:drawing>
          <wp:anchor distT="0" distB="0" distL="114300" distR="114300" simplePos="0" relativeHeight="251668480" behindDoc="0" locked="0" layoutInCell="1" allowOverlap="1" wp14:anchorId="79427688" wp14:editId="39A0FCBD">
            <wp:simplePos x="0" y="0"/>
            <wp:positionH relativeFrom="column">
              <wp:posOffset>38100</wp:posOffset>
            </wp:positionH>
            <wp:positionV relativeFrom="paragraph">
              <wp:posOffset>158115</wp:posOffset>
            </wp:positionV>
            <wp:extent cx="1277515" cy="10795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endar_clip_art-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7515" cy="1079500"/>
                    </a:xfrm>
                    <a:prstGeom prst="rect">
                      <a:avLst/>
                    </a:prstGeom>
                  </pic:spPr>
                </pic:pic>
              </a:graphicData>
            </a:graphic>
          </wp:anchor>
        </w:drawing>
      </w:r>
    </w:p>
    <w:p w14:paraId="6F2385BD" w14:textId="77777777" w:rsidR="00D42E8B" w:rsidRDefault="00D42E8B" w:rsidP="007E2F4D">
      <w:pPr>
        <w:jc w:val="both"/>
        <w:rPr>
          <w:rFonts w:ascii="Times New Roman" w:hAnsi="Times New Roman" w:cs="Times New Roman"/>
        </w:rPr>
      </w:pPr>
      <w:r w:rsidRPr="006A4B41">
        <w:rPr>
          <w:rFonts w:ascii="Times New Roman" w:hAnsi="Times New Roman" w:cs="Times New Roman"/>
        </w:rPr>
        <w:t>Me q</w:t>
      </w:r>
      <w:r w:rsidR="004E6EFF" w:rsidRPr="006A4B41">
        <w:rPr>
          <w:rFonts w:ascii="Times New Roman" w:hAnsi="Times New Roman" w:cs="Times New Roman"/>
        </w:rPr>
        <w:t>ë</w:t>
      </w:r>
      <w:r w:rsidRPr="006A4B41">
        <w:rPr>
          <w:rFonts w:ascii="Times New Roman" w:hAnsi="Times New Roman" w:cs="Times New Roman"/>
        </w:rPr>
        <w:t>llim q</w:t>
      </w:r>
      <w:r w:rsidR="004E6EFF" w:rsidRPr="006A4B41">
        <w:rPr>
          <w:rFonts w:ascii="Times New Roman" w:hAnsi="Times New Roman" w:cs="Times New Roman"/>
        </w:rPr>
        <w:t>ë</w:t>
      </w:r>
      <w:r w:rsidRPr="006A4B41">
        <w:rPr>
          <w:rFonts w:ascii="Times New Roman" w:hAnsi="Times New Roman" w:cs="Times New Roman"/>
        </w:rPr>
        <w:t xml:space="preserve"> t</w:t>
      </w:r>
      <w:r w:rsidR="004E6EFF" w:rsidRPr="006A4B41">
        <w:rPr>
          <w:rFonts w:ascii="Times New Roman" w:hAnsi="Times New Roman" w:cs="Times New Roman"/>
        </w:rPr>
        <w:t>ë</w:t>
      </w:r>
      <w:r w:rsidRPr="006A4B41">
        <w:rPr>
          <w:rFonts w:ascii="Times New Roman" w:hAnsi="Times New Roman" w:cs="Times New Roman"/>
        </w:rPr>
        <w:t xml:space="preserve"> hartojm</w:t>
      </w:r>
      <w:r w:rsidR="004E6EFF" w:rsidRPr="006A4B41">
        <w:rPr>
          <w:rFonts w:ascii="Times New Roman" w:hAnsi="Times New Roman" w:cs="Times New Roman"/>
        </w:rPr>
        <w:t>ë</w:t>
      </w:r>
      <w:r w:rsidRPr="006A4B41">
        <w:rPr>
          <w:rFonts w:ascii="Times New Roman" w:hAnsi="Times New Roman" w:cs="Times New Roman"/>
        </w:rPr>
        <w:t xml:space="preserve"> nj</w:t>
      </w:r>
      <w:r w:rsidR="004E6EFF" w:rsidRPr="006A4B41">
        <w:rPr>
          <w:rFonts w:ascii="Times New Roman" w:hAnsi="Times New Roman" w:cs="Times New Roman"/>
        </w:rPr>
        <w:t>ë</w:t>
      </w:r>
      <w:r w:rsidRPr="006A4B41">
        <w:rPr>
          <w:rFonts w:ascii="Times New Roman" w:hAnsi="Times New Roman" w:cs="Times New Roman"/>
        </w:rPr>
        <w:t xml:space="preserve"> kalendar t</w:t>
      </w:r>
      <w:r w:rsidR="004E6EFF" w:rsidRPr="006A4B41">
        <w:rPr>
          <w:rFonts w:ascii="Times New Roman" w:hAnsi="Times New Roman" w:cs="Times New Roman"/>
        </w:rPr>
        <w:t>ë</w:t>
      </w:r>
      <w:r w:rsidRPr="006A4B41">
        <w:rPr>
          <w:rFonts w:ascii="Times New Roman" w:hAnsi="Times New Roman" w:cs="Times New Roman"/>
        </w:rPr>
        <w:t xml:space="preserve"> detajuar t</w:t>
      </w:r>
      <w:r w:rsidR="004E6EFF" w:rsidRPr="006A4B41">
        <w:rPr>
          <w:rFonts w:ascii="Times New Roman" w:hAnsi="Times New Roman" w:cs="Times New Roman"/>
        </w:rPr>
        <w:t>ë</w:t>
      </w:r>
      <w:r w:rsidRPr="006A4B41">
        <w:rPr>
          <w:rFonts w:ascii="Times New Roman" w:hAnsi="Times New Roman" w:cs="Times New Roman"/>
        </w:rPr>
        <w:t xml:space="preserve"> konsultimeve publik</w:t>
      </w:r>
      <w:r w:rsidR="00634F5D" w:rsidRPr="006A4B41">
        <w:rPr>
          <w:rFonts w:ascii="Times New Roman" w:hAnsi="Times New Roman" w:cs="Times New Roman"/>
        </w:rPr>
        <w:t>e,</w:t>
      </w:r>
      <w:r w:rsidRPr="006A4B41">
        <w:rPr>
          <w:rFonts w:ascii="Times New Roman" w:hAnsi="Times New Roman" w:cs="Times New Roman"/>
        </w:rPr>
        <w:t xml:space="preserve"> q</w:t>
      </w:r>
      <w:r w:rsidR="004E6EFF" w:rsidRPr="006A4B41">
        <w:rPr>
          <w:rFonts w:ascii="Times New Roman" w:hAnsi="Times New Roman" w:cs="Times New Roman"/>
        </w:rPr>
        <w:t>ë</w:t>
      </w:r>
      <w:r w:rsidRPr="006A4B41">
        <w:rPr>
          <w:rFonts w:ascii="Times New Roman" w:hAnsi="Times New Roman" w:cs="Times New Roman"/>
        </w:rPr>
        <w:t xml:space="preserve"> do t</w:t>
      </w:r>
      <w:r w:rsidR="004E6EFF" w:rsidRPr="006A4B41">
        <w:rPr>
          <w:rFonts w:ascii="Times New Roman" w:hAnsi="Times New Roman" w:cs="Times New Roman"/>
        </w:rPr>
        <w:t>ë</w:t>
      </w:r>
      <w:r w:rsidRPr="006A4B41">
        <w:rPr>
          <w:rFonts w:ascii="Times New Roman" w:hAnsi="Times New Roman" w:cs="Times New Roman"/>
        </w:rPr>
        <w:t xml:space="preserve"> organizohen n</w:t>
      </w:r>
      <w:r w:rsidR="004E6EFF" w:rsidRPr="006A4B41">
        <w:rPr>
          <w:rFonts w:ascii="Times New Roman" w:hAnsi="Times New Roman" w:cs="Times New Roman"/>
        </w:rPr>
        <w:t>ë</w:t>
      </w:r>
      <w:r w:rsidRPr="006A4B41">
        <w:rPr>
          <w:rFonts w:ascii="Times New Roman" w:hAnsi="Times New Roman" w:cs="Times New Roman"/>
        </w:rPr>
        <w:t xml:space="preserve"> lidhje me projekt-aktin, do t</w:t>
      </w:r>
      <w:r w:rsidR="004E6EFF" w:rsidRPr="006A4B41">
        <w:rPr>
          <w:rFonts w:ascii="Times New Roman" w:hAnsi="Times New Roman" w:cs="Times New Roman"/>
        </w:rPr>
        <w:t>ë</w:t>
      </w:r>
      <w:r w:rsidR="00451C7D">
        <w:rPr>
          <w:rFonts w:ascii="Times New Roman" w:hAnsi="Times New Roman" w:cs="Times New Roman"/>
        </w:rPr>
        <w:t xml:space="preserve"> duhet të shtrojmë para vetes një sërë pyetjesh, përgjigjet e të cilave do të na orientojnë drejt hartimit të një kalendari aktivitetesh të konsultimit publik që plotëson kërkesat e Ligjit dhe Regullores si dhe është praktikisht i realizueshëm.</w:t>
      </w:r>
      <w:r w:rsidRPr="006A4B41">
        <w:rPr>
          <w:rFonts w:ascii="Times New Roman" w:hAnsi="Times New Roman" w:cs="Times New Roman"/>
        </w:rPr>
        <w:t xml:space="preserve">: </w:t>
      </w:r>
    </w:p>
    <w:p w14:paraId="40CE99F9" w14:textId="77777777" w:rsidR="00897738" w:rsidRPr="006A4B41" w:rsidRDefault="009A4890" w:rsidP="007E2F4D">
      <w:pPr>
        <w:jc w:val="both"/>
        <w:rPr>
          <w:rFonts w:ascii="Times New Roman" w:hAnsi="Times New Roman" w:cs="Times New Roman"/>
        </w:rPr>
      </w:pPr>
      <w:r>
        <w:rPr>
          <w:rFonts w:ascii="Times New Roman" w:hAnsi="Times New Roman" w:cs="Times New Roman"/>
        </w:rPr>
        <w:t xml:space="preserve">Konkretisht duhet të shtrojmë </w:t>
      </w:r>
      <w:proofErr w:type="gramStart"/>
      <w:r>
        <w:rPr>
          <w:rFonts w:ascii="Times New Roman" w:hAnsi="Times New Roman" w:cs="Times New Roman"/>
        </w:rPr>
        <w:t>pyetjet :</w:t>
      </w:r>
      <w:proofErr w:type="gramEnd"/>
    </w:p>
    <w:p w14:paraId="50F5B81A" w14:textId="77777777" w:rsidR="00CA3F2C" w:rsidRPr="006A4B41" w:rsidRDefault="00D42E8B" w:rsidP="00807F68">
      <w:pPr>
        <w:pStyle w:val="ListParagraph"/>
        <w:numPr>
          <w:ilvl w:val="0"/>
          <w:numId w:val="8"/>
        </w:numPr>
        <w:jc w:val="both"/>
        <w:rPr>
          <w:rFonts w:ascii="Times New Roman" w:hAnsi="Times New Roman" w:cs="Times New Roman"/>
        </w:rPr>
      </w:pPr>
      <w:r w:rsidRPr="006A4B41">
        <w:rPr>
          <w:rFonts w:ascii="Times New Roman" w:hAnsi="Times New Roman" w:cs="Times New Roman"/>
        </w:rPr>
        <w:t>Kush do t</w:t>
      </w:r>
      <w:r w:rsidR="004E6EFF" w:rsidRPr="006A4B41">
        <w:rPr>
          <w:rFonts w:ascii="Times New Roman" w:hAnsi="Times New Roman" w:cs="Times New Roman"/>
        </w:rPr>
        <w:t>ë</w:t>
      </w:r>
      <w:r w:rsidRPr="006A4B41">
        <w:rPr>
          <w:rFonts w:ascii="Times New Roman" w:hAnsi="Times New Roman" w:cs="Times New Roman"/>
        </w:rPr>
        <w:t xml:space="preserve"> konsultohet</w:t>
      </w:r>
      <w:r w:rsidR="00CA3F2C" w:rsidRPr="006A4B41">
        <w:rPr>
          <w:rFonts w:ascii="Times New Roman" w:hAnsi="Times New Roman" w:cs="Times New Roman"/>
        </w:rPr>
        <w:t>?</w:t>
      </w:r>
      <w:r w:rsidRPr="006A4B41">
        <w:rPr>
          <w:rFonts w:ascii="Times New Roman" w:hAnsi="Times New Roman" w:cs="Times New Roman"/>
        </w:rPr>
        <w:t xml:space="preserve"> Cilat jan</w:t>
      </w:r>
      <w:r w:rsidR="004E6EFF" w:rsidRPr="006A4B41">
        <w:rPr>
          <w:rFonts w:ascii="Times New Roman" w:hAnsi="Times New Roman" w:cs="Times New Roman"/>
        </w:rPr>
        <w:t>ë</w:t>
      </w:r>
      <w:r w:rsidRPr="006A4B41">
        <w:rPr>
          <w:rFonts w:ascii="Times New Roman" w:hAnsi="Times New Roman" w:cs="Times New Roman"/>
        </w:rPr>
        <w:t xml:space="preserve"> grupet e interesit q</w:t>
      </w:r>
      <w:r w:rsidR="004E6EFF" w:rsidRPr="006A4B41">
        <w:rPr>
          <w:rFonts w:ascii="Times New Roman" w:hAnsi="Times New Roman" w:cs="Times New Roman"/>
        </w:rPr>
        <w:t>ë</w:t>
      </w:r>
      <w:r w:rsidRPr="006A4B41">
        <w:rPr>
          <w:rFonts w:ascii="Times New Roman" w:hAnsi="Times New Roman" w:cs="Times New Roman"/>
        </w:rPr>
        <w:t xml:space="preserve"> preken direkt ose indirekt nga akti? </w:t>
      </w:r>
      <w:r w:rsidR="00384746" w:rsidRPr="006A4B41">
        <w:rPr>
          <w:rFonts w:ascii="Times New Roman" w:hAnsi="Times New Roman" w:cs="Times New Roman"/>
        </w:rPr>
        <w:t>Cili është territori që preket nga akti që konsultohet?</w:t>
      </w:r>
    </w:p>
    <w:p w14:paraId="7DA4A4B1" w14:textId="77777777" w:rsidR="00C8262A" w:rsidRPr="006A4B41" w:rsidRDefault="00C8262A" w:rsidP="00C8262A">
      <w:pPr>
        <w:pStyle w:val="ListParagraph"/>
        <w:jc w:val="both"/>
        <w:rPr>
          <w:rFonts w:ascii="Times New Roman" w:hAnsi="Times New Roman" w:cs="Times New Roman"/>
        </w:rPr>
      </w:pPr>
    </w:p>
    <w:p w14:paraId="304F260B" w14:textId="25F51B03" w:rsidR="00CA3F2C" w:rsidRDefault="00455864" w:rsidP="00807F68">
      <w:pPr>
        <w:pStyle w:val="ListParagraph"/>
        <w:numPr>
          <w:ilvl w:val="1"/>
          <w:numId w:val="8"/>
        </w:numPr>
        <w:jc w:val="both"/>
        <w:rPr>
          <w:rFonts w:ascii="Times New Roman" w:hAnsi="Times New Roman" w:cs="Times New Roman"/>
          <w:i/>
        </w:rPr>
      </w:pPr>
      <w:r>
        <w:rPr>
          <w:rFonts w:ascii="Times New Roman" w:hAnsi="Times New Roman" w:cs="Times New Roman"/>
          <w:i/>
        </w:rPr>
        <w:t>Listimi i grupeve</w:t>
      </w:r>
      <w:r w:rsidR="00D42E8B" w:rsidRPr="007C731C">
        <w:rPr>
          <w:rFonts w:ascii="Times New Roman" w:hAnsi="Times New Roman" w:cs="Times New Roman"/>
          <w:i/>
        </w:rPr>
        <w:t xml:space="preserve"> q</w:t>
      </w:r>
      <w:r w:rsidR="004E6EFF" w:rsidRPr="007C731C">
        <w:rPr>
          <w:rFonts w:ascii="Times New Roman" w:hAnsi="Times New Roman" w:cs="Times New Roman"/>
          <w:i/>
        </w:rPr>
        <w:t>ë</w:t>
      </w:r>
      <w:r w:rsidR="00D42E8B" w:rsidRPr="007C731C">
        <w:rPr>
          <w:rFonts w:ascii="Times New Roman" w:hAnsi="Times New Roman" w:cs="Times New Roman"/>
          <w:i/>
        </w:rPr>
        <w:t xml:space="preserve"> do t</w:t>
      </w:r>
      <w:r w:rsidR="004E6EFF" w:rsidRPr="007C731C">
        <w:rPr>
          <w:rFonts w:ascii="Times New Roman" w:hAnsi="Times New Roman" w:cs="Times New Roman"/>
          <w:i/>
        </w:rPr>
        <w:t>ë</w:t>
      </w:r>
      <w:r w:rsidR="00EF5592">
        <w:rPr>
          <w:rFonts w:ascii="Times New Roman" w:hAnsi="Times New Roman" w:cs="Times New Roman"/>
          <w:i/>
        </w:rPr>
        <w:t xml:space="preserve"> konsultohen</w:t>
      </w:r>
      <w:r w:rsidR="00D42E8B" w:rsidRPr="007C731C">
        <w:rPr>
          <w:rFonts w:ascii="Times New Roman" w:hAnsi="Times New Roman" w:cs="Times New Roman"/>
          <w:i/>
        </w:rPr>
        <w:t xml:space="preserve"> </w:t>
      </w:r>
      <w:r w:rsidR="00725EFD">
        <w:rPr>
          <w:rFonts w:ascii="Times New Roman" w:hAnsi="Times New Roman" w:cs="Times New Roman"/>
          <w:i/>
        </w:rPr>
        <w:t>dhe sakt</w:t>
      </w:r>
      <w:r w:rsidR="00263CBA">
        <w:rPr>
          <w:rFonts w:ascii="Times New Roman" w:hAnsi="Times New Roman" w:cs="Times New Roman"/>
          <w:i/>
        </w:rPr>
        <w:t>ë</w:t>
      </w:r>
      <w:r w:rsidR="00725EFD">
        <w:rPr>
          <w:rFonts w:ascii="Times New Roman" w:hAnsi="Times New Roman" w:cs="Times New Roman"/>
          <w:i/>
        </w:rPr>
        <w:t xml:space="preserve">simi i territorit, </w:t>
      </w:r>
      <w:r w:rsidR="00D42E8B" w:rsidRPr="007C731C">
        <w:rPr>
          <w:rFonts w:ascii="Times New Roman" w:hAnsi="Times New Roman" w:cs="Times New Roman"/>
          <w:i/>
        </w:rPr>
        <w:t>p</w:t>
      </w:r>
      <w:r w:rsidR="004E6EFF" w:rsidRPr="007C731C">
        <w:rPr>
          <w:rFonts w:ascii="Times New Roman" w:hAnsi="Times New Roman" w:cs="Times New Roman"/>
          <w:i/>
        </w:rPr>
        <w:t>ë</w:t>
      </w:r>
      <w:r w:rsidR="00D42E8B" w:rsidRPr="007C731C">
        <w:rPr>
          <w:rFonts w:ascii="Times New Roman" w:hAnsi="Times New Roman" w:cs="Times New Roman"/>
          <w:i/>
        </w:rPr>
        <w:t>rcakton numrin e</w:t>
      </w:r>
      <w:r w:rsidR="00CA3F2C" w:rsidRPr="007C731C">
        <w:rPr>
          <w:rFonts w:ascii="Times New Roman" w:hAnsi="Times New Roman" w:cs="Times New Roman"/>
          <w:i/>
        </w:rPr>
        <w:t xml:space="preserve"> takime</w:t>
      </w:r>
      <w:r w:rsidR="00D42E8B" w:rsidRPr="007C731C">
        <w:rPr>
          <w:rFonts w:ascii="Times New Roman" w:hAnsi="Times New Roman" w:cs="Times New Roman"/>
          <w:i/>
        </w:rPr>
        <w:t>ve/ konsultimeve q</w:t>
      </w:r>
      <w:r w:rsidR="004E6EFF" w:rsidRPr="007C731C">
        <w:rPr>
          <w:rFonts w:ascii="Times New Roman" w:hAnsi="Times New Roman" w:cs="Times New Roman"/>
          <w:i/>
        </w:rPr>
        <w:t>ë</w:t>
      </w:r>
      <w:r w:rsidR="00CA3F2C" w:rsidRPr="007C731C">
        <w:rPr>
          <w:rFonts w:ascii="Times New Roman" w:hAnsi="Times New Roman" w:cs="Times New Roman"/>
          <w:i/>
        </w:rPr>
        <w:t xml:space="preserve"> do t</w:t>
      </w:r>
      <w:r w:rsidR="004E6EFF" w:rsidRPr="007C731C">
        <w:rPr>
          <w:rFonts w:ascii="Times New Roman" w:hAnsi="Times New Roman" w:cs="Times New Roman"/>
          <w:i/>
        </w:rPr>
        <w:t>ë</w:t>
      </w:r>
      <w:r w:rsidR="00CA3F2C" w:rsidRPr="007C731C">
        <w:rPr>
          <w:rFonts w:ascii="Times New Roman" w:hAnsi="Times New Roman" w:cs="Times New Roman"/>
          <w:i/>
        </w:rPr>
        <w:t xml:space="preserve"> realizohen </w:t>
      </w:r>
      <w:r w:rsidR="00D42E8B" w:rsidRPr="007C731C">
        <w:rPr>
          <w:rFonts w:ascii="Times New Roman" w:hAnsi="Times New Roman" w:cs="Times New Roman"/>
          <w:i/>
        </w:rPr>
        <w:t>me q</w:t>
      </w:r>
      <w:r w:rsidR="004E6EFF" w:rsidRPr="007C731C">
        <w:rPr>
          <w:rFonts w:ascii="Times New Roman" w:hAnsi="Times New Roman" w:cs="Times New Roman"/>
          <w:i/>
        </w:rPr>
        <w:t>ë</w:t>
      </w:r>
      <w:r w:rsidR="00D42E8B" w:rsidRPr="007C731C">
        <w:rPr>
          <w:rFonts w:ascii="Times New Roman" w:hAnsi="Times New Roman" w:cs="Times New Roman"/>
          <w:i/>
        </w:rPr>
        <w:t>llim q</w:t>
      </w:r>
      <w:r w:rsidR="004E6EFF" w:rsidRPr="007C731C">
        <w:rPr>
          <w:rFonts w:ascii="Times New Roman" w:hAnsi="Times New Roman" w:cs="Times New Roman"/>
          <w:i/>
        </w:rPr>
        <w:t>ë</w:t>
      </w:r>
      <w:r w:rsidR="00D42E8B" w:rsidRPr="007C731C">
        <w:rPr>
          <w:rFonts w:ascii="Times New Roman" w:hAnsi="Times New Roman" w:cs="Times New Roman"/>
          <w:i/>
        </w:rPr>
        <w:t xml:space="preserve"> </w:t>
      </w:r>
      <w:r w:rsidR="00D42E8B" w:rsidRPr="00725EFD">
        <w:rPr>
          <w:rFonts w:ascii="Times New Roman" w:hAnsi="Times New Roman" w:cs="Times New Roman"/>
          <w:b/>
          <w:i/>
        </w:rPr>
        <w:t>t</w:t>
      </w:r>
      <w:r w:rsidR="004E6EFF" w:rsidRPr="00725EFD">
        <w:rPr>
          <w:rFonts w:ascii="Times New Roman" w:hAnsi="Times New Roman" w:cs="Times New Roman"/>
          <w:b/>
          <w:i/>
        </w:rPr>
        <w:t>ë</w:t>
      </w:r>
      <w:r w:rsidR="00D42E8B" w:rsidRPr="00725EFD">
        <w:rPr>
          <w:rFonts w:ascii="Times New Roman" w:hAnsi="Times New Roman" w:cs="Times New Roman"/>
          <w:b/>
          <w:i/>
        </w:rPr>
        <w:t xml:space="preserve"> mbulohet territori</w:t>
      </w:r>
      <w:r w:rsidR="00D42E8B" w:rsidRPr="007C731C">
        <w:rPr>
          <w:rFonts w:ascii="Times New Roman" w:hAnsi="Times New Roman" w:cs="Times New Roman"/>
          <w:i/>
        </w:rPr>
        <w:t xml:space="preserve"> dhe </w:t>
      </w:r>
      <w:r w:rsidR="00D42E8B" w:rsidRPr="00725EFD">
        <w:rPr>
          <w:rFonts w:ascii="Times New Roman" w:hAnsi="Times New Roman" w:cs="Times New Roman"/>
          <w:b/>
          <w:i/>
        </w:rPr>
        <w:t>t</w:t>
      </w:r>
      <w:r w:rsidR="004E6EFF" w:rsidRPr="00725EFD">
        <w:rPr>
          <w:rFonts w:ascii="Times New Roman" w:hAnsi="Times New Roman" w:cs="Times New Roman"/>
          <w:b/>
          <w:i/>
        </w:rPr>
        <w:t>ë</w:t>
      </w:r>
      <w:r w:rsidR="00D42E8B" w:rsidRPr="00725EFD">
        <w:rPr>
          <w:rFonts w:ascii="Times New Roman" w:hAnsi="Times New Roman" w:cs="Times New Roman"/>
          <w:b/>
          <w:i/>
        </w:rPr>
        <w:t xml:space="preserve"> p</w:t>
      </w:r>
      <w:r w:rsidR="004E6EFF" w:rsidRPr="00725EFD">
        <w:rPr>
          <w:rFonts w:ascii="Times New Roman" w:hAnsi="Times New Roman" w:cs="Times New Roman"/>
          <w:b/>
          <w:i/>
        </w:rPr>
        <w:t>ë</w:t>
      </w:r>
      <w:r w:rsidR="00D42E8B" w:rsidRPr="00725EFD">
        <w:rPr>
          <w:rFonts w:ascii="Times New Roman" w:hAnsi="Times New Roman" w:cs="Times New Roman"/>
          <w:b/>
          <w:i/>
        </w:rPr>
        <w:t>rfshihen t</w:t>
      </w:r>
      <w:r w:rsidR="004E6EFF" w:rsidRPr="00725EFD">
        <w:rPr>
          <w:rFonts w:ascii="Times New Roman" w:hAnsi="Times New Roman" w:cs="Times New Roman"/>
          <w:b/>
          <w:i/>
        </w:rPr>
        <w:t>ë</w:t>
      </w:r>
      <w:r w:rsidR="00D42E8B" w:rsidRPr="00725EFD">
        <w:rPr>
          <w:rFonts w:ascii="Times New Roman" w:hAnsi="Times New Roman" w:cs="Times New Roman"/>
          <w:b/>
          <w:i/>
        </w:rPr>
        <w:t xml:space="preserve"> gjitha grupet e interesit</w:t>
      </w:r>
      <w:r w:rsidR="00CA3F2C" w:rsidRPr="007C731C">
        <w:rPr>
          <w:rFonts w:ascii="Times New Roman" w:hAnsi="Times New Roman" w:cs="Times New Roman"/>
          <w:i/>
        </w:rPr>
        <w:t>?</w:t>
      </w:r>
    </w:p>
    <w:p w14:paraId="677344B1" w14:textId="77777777" w:rsidR="007C731C" w:rsidRPr="007C731C" w:rsidRDefault="007C731C" w:rsidP="007C731C">
      <w:pPr>
        <w:pStyle w:val="ListParagraph"/>
        <w:ind w:left="1440"/>
        <w:jc w:val="both"/>
        <w:rPr>
          <w:rFonts w:ascii="Times New Roman" w:hAnsi="Times New Roman" w:cs="Times New Roman"/>
          <w:i/>
        </w:rPr>
      </w:pPr>
    </w:p>
    <w:p w14:paraId="4C1F2C31" w14:textId="77777777" w:rsidR="00CA3F2C" w:rsidRPr="006A4B41" w:rsidRDefault="00D42E8B" w:rsidP="00807F68">
      <w:pPr>
        <w:pStyle w:val="ListParagraph"/>
        <w:numPr>
          <w:ilvl w:val="0"/>
          <w:numId w:val="8"/>
        </w:numPr>
        <w:jc w:val="both"/>
        <w:rPr>
          <w:rFonts w:ascii="Times New Roman" w:hAnsi="Times New Roman" w:cs="Times New Roman"/>
        </w:rPr>
      </w:pPr>
      <w:r w:rsidRPr="006A4B41">
        <w:rPr>
          <w:rFonts w:ascii="Times New Roman" w:hAnsi="Times New Roman" w:cs="Times New Roman"/>
        </w:rPr>
        <w:t>Si do t</w:t>
      </w:r>
      <w:r w:rsidR="004E6EFF" w:rsidRPr="006A4B41">
        <w:rPr>
          <w:rFonts w:ascii="Times New Roman" w:hAnsi="Times New Roman" w:cs="Times New Roman"/>
        </w:rPr>
        <w:t>ë</w:t>
      </w:r>
      <w:r w:rsidRPr="006A4B41">
        <w:rPr>
          <w:rFonts w:ascii="Times New Roman" w:hAnsi="Times New Roman" w:cs="Times New Roman"/>
        </w:rPr>
        <w:t xml:space="preserve"> organizohet k</w:t>
      </w:r>
      <w:r w:rsidR="00CA3F2C" w:rsidRPr="006A4B41">
        <w:rPr>
          <w:rFonts w:ascii="Times New Roman" w:hAnsi="Times New Roman" w:cs="Times New Roman"/>
        </w:rPr>
        <w:t>on</w:t>
      </w:r>
      <w:r w:rsidRPr="006A4B41">
        <w:rPr>
          <w:rFonts w:ascii="Times New Roman" w:hAnsi="Times New Roman" w:cs="Times New Roman"/>
        </w:rPr>
        <w:t>sultimi publik</w:t>
      </w:r>
      <w:r w:rsidR="00C8262A" w:rsidRPr="006A4B41">
        <w:rPr>
          <w:rFonts w:ascii="Times New Roman" w:hAnsi="Times New Roman" w:cs="Times New Roman"/>
        </w:rPr>
        <w:t>/metoda</w:t>
      </w:r>
      <w:r w:rsidR="00CA3F2C" w:rsidRPr="006A4B41">
        <w:rPr>
          <w:rFonts w:ascii="Times New Roman" w:hAnsi="Times New Roman" w:cs="Times New Roman"/>
        </w:rPr>
        <w:t>:</w:t>
      </w:r>
    </w:p>
    <w:p w14:paraId="62EF313C" w14:textId="77777777" w:rsidR="007C731C" w:rsidRDefault="007C731C" w:rsidP="00C8262A">
      <w:pPr>
        <w:pStyle w:val="ListParagraph"/>
        <w:ind w:left="1440"/>
        <w:jc w:val="both"/>
        <w:rPr>
          <w:rFonts w:ascii="Times New Roman" w:hAnsi="Times New Roman" w:cs="Times New Roman"/>
        </w:rPr>
      </w:pPr>
    </w:p>
    <w:p w14:paraId="0D40B80C" w14:textId="6DB5F446" w:rsidR="00CA3F2C" w:rsidRPr="007C731C" w:rsidRDefault="00403F2C" w:rsidP="00C8262A">
      <w:pPr>
        <w:pStyle w:val="ListParagraph"/>
        <w:ind w:left="1440"/>
        <w:jc w:val="both"/>
        <w:rPr>
          <w:rFonts w:ascii="Times New Roman" w:hAnsi="Times New Roman" w:cs="Times New Roman"/>
          <w:i/>
        </w:rPr>
      </w:pPr>
      <w:r>
        <w:rPr>
          <w:rFonts w:ascii="Times New Roman" w:hAnsi="Times New Roman" w:cs="Times New Roman"/>
          <w:i/>
        </w:rPr>
        <w:t>-online</w:t>
      </w:r>
      <w:r w:rsidR="007C731C">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t>- takime publike</w:t>
      </w:r>
      <w:r w:rsidR="007C731C">
        <w:rPr>
          <w:rFonts w:ascii="Times New Roman" w:hAnsi="Times New Roman" w:cs="Times New Roman"/>
          <w:i/>
        </w:rPr>
        <w:t>?</w:t>
      </w:r>
      <w:r w:rsidR="00CA3F2C" w:rsidRPr="007C731C">
        <w:rPr>
          <w:rFonts w:ascii="Times New Roman" w:hAnsi="Times New Roman" w:cs="Times New Roman"/>
          <w:i/>
        </w:rPr>
        <w:tab/>
      </w:r>
      <w:r w:rsidR="00CA3F2C" w:rsidRPr="007C731C">
        <w:rPr>
          <w:rFonts w:ascii="Times New Roman" w:hAnsi="Times New Roman" w:cs="Times New Roman"/>
          <w:i/>
        </w:rPr>
        <w:tab/>
      </w:r>
      <w:r w:rsidR="00D42E8B" w:rsidRPr="007C731C">
        <w:rPr>
          <w:rFonts w:ascii="Times New Roman" w:hAnsi="Times New Roman" w:cs="Times New Roman"/>
          <w:i/>
        </w:rPr>
        <w:t xml:space="preserve">- </w:t>
      </w:r>
      <w:r w:rsidR="00CA3F2C" w:rsidRPr="007C731C">
        <w:rPr>
          <w:rFonts w:ascii="Times New Roman" w:hAnsi="Times New Roman" w:cs="Times New Roman"/>
          <w:i/>
        </w:rPr>
        <w:t>kombinim i t</w:t>
      </w:r>
      <w:r w:rsidR="004E6EFF" w:rsidRPr="007C731C">
        <w:rPr>
          <w:rFonts w:ascii="Times New Roman" w:hAnsi="Times New Roman" w:cs="Times New Roman"/>
          <w:i/>
        </w:rPr>
        <w:t>ë</w:t>
      </w:r>
      <w:r>
        <w:rPr>
          <w:rFonts w:ascii="Times New Roman" w:hAnsi="Times New Roman" w:cs="Times New Roman"/>
          <w:i/>
        </w:rPr>
        <w:t xml:space="preserve"> dyjave</w:t>
      </w:r>
      <w:r w:rsidR="007C731C">
        <w:rPr>
          <w:rFonts w:ascii="Times New Roman" w:hAnsi="Times New Roman" w:cs="Times New Roman"/>
          <w:i/>
        </w:rPr>
        <w:t>?</w:t>
      </w:r>
    </w:p>
    <w:p w14:paraId="06E15165" w14:textId="77777777" w:rsidR="00C8262A" w:rsidRPr="006A4B41" w:rsidRDefault="00C8262A" w:rsidP="00C8262A">
      <w:pPr>
        <w:pStyle w:val="ListParagraph"/>
        <w:ind w:left="1440"/>
        <w:jc w:val="both"/>
        <w:rPr>
          <w:rFonts w:ascii="Times New Roman" w:hAnsi="Times New Roman" w:cs="Times New Roman"/>
        </w:rPr>
      </w:pPr>
    </w:p>
    <w:p w14:paraId="0CFC498A" w14:textId="77777777" w:rsidR="00C8262A" w:rsidRPr="007C731C" w:rsidRDefault="00C8262A" w:rsidP="00807F68">
      <w:pPr>
        <w:pStyle w:val="ListParagraph"/>
        <w:numPr>
          <w:ilvl w:val="1"/>
          <w:numId w:val="8"/>
        </w:numPr>
        <w:jc w:val="both"/>
        <w:rPr>
          <w:rFonts w:ascii="Times New Roman" w:hAnsi="Times New Roman" w:cs="Times New Roman"/>
          <w:i/>
        </w:rPr>
      </w:pPr>
      <w:r w:rsidRPr="007C731C">
        <w:rPr>
          <w:rFonts w:ascii="Times New Roman" w:hAnsi="Times New Roman" w:cs="Times New Roman"/>
          <w:i/>
        </w:rPr>
        <w:t>Zgjedhja e metod</w:t>
      </w:r>
      <w:r w:rsidR="009402D0" w:rsidRPr="007C731C">
        <w:rPr>
          <w:rFonts w:ascii="Times New Roman" w:hAnsi="Times New Roman" w:cs="Times New Roman"/>
          <w:i/>
        </w:rPr>
        <w:t>ë</w:t>
      </w:r>
      <w:r w:rsidRPr="007C731C">
        <w:rPr>
          <w:rFonts w:ascii="Times New Roman" w:hAnsi="Times New Roman" w:cs="Times New Roman"/>
          <w:i/>
        </w:rPr>
        <w:t>s s</w:t>
      </w:r>
      <w:r w:rsidR="009402D0" w:rsidRPr="007C731C">
        <w:rPr>
          <w:rFonts w:ascii="Times New Roman" w:hAnsi="Times New Roman" w:cs="Times New Roman"/>
          <w:i/>
        </w:rPr>
        <w:t>ë</w:t>
      </w:r>
      <w:r w:rsidRPr="007C731C">
        <w:rPr>
          <w:rFonts w:ascii="Times New Roman" w:hAnsi="Times New Roman" w:cs="Times New Roman"/>
          <w:i/>
        </w:rPr>
        <w:t xml:space="preserve"> cdo takimi publik sh</w:t>
      </w:r>
      <w:r w:rsidR="009402D0" w:rsidRPr="007C731C">
        <w:rPr>
          <w:rFonts w:ascii="Times New Roman" w:hAnsi="Times New Roman" w:cs="Times New Roman"/>
          <w:i/>
        </w:rPr>
        <w:t>ë</w:t>
      </w:r>
      <w:r w:rsidRPr="007C731C">
        <w:rPr>
          <w:rFonts w:ascii="Times New Roman" w:hAnsi="Times New Roman" w:cs="Times New Roman"/>
          <w:i/>
        </w:rPr>
        <w:t>rben p</w:t>
      </w:r>
      <w:r w:rsidR="009402D0" w:rsidRPr="007C731C">
        <w:rPr>
          <w:rFonts w:ascii="Times New Roman" w:hAnsi="Times New Roman" w:cs="Times New Roman"/>
          <w:i/>
        </w:rPr>
        <w:t>ë</w:t>
      </w:r>
      <w:r w:rsidRPr="007C731C">
        <w:rPr>
          <w:rFonts w:ascii="Times New Roman" w:hAnsi="Times New Roman" w:cs="Times New Roman"/>
          <w:i/>
        </w:rPr>
        <w:t>r p</w:t>
      </w:r>
      <w:r w:rsidR="009402D0" w:rsidRPr="007C731C">
        <w:rPr>
          <w:rFonts w:ascii="Times New Roman" w:hAnsi="Times New Roman" w:cs="Times New Roman"/>
          <w:i/>
        </w:rPr>
        <w:t>ë</w:t>
      </w:r>
      <w:r w:rsidRPr="007C731C">
        <w:rPr>
          <w:rFonts w:ascii="Times New Roman" w:hAnsi="Times New Roman" w:cs="Times New Roman"/>
          <w:i/>
        </w:rPr>
        <w:t xml:space="preserve">rcaktimin e </w:t>
      </w:r>
      <w:r w:rsidRPr="00725EFD">
        <w:rPr>
          <w:rFonts w:ascii="Times New Roman" w:hAnsi="Times New Roman" w:cs="Times New Roman"/>
          <w:b/>
          <w:i/>
        </w:rPr>
        <w:t>numrit t</w:t>
      </w:r>
      <w:r w:rsidR="009402D0" w:rsidRPr="00725EFD">
        <w:rPr>
          <w:rFonts w:ascii="Times New Roman" w:hAnsi="Times New Roman" w:cs="Times New Roman"/>
          <w:b/>
          <w:i/>
        </w:rPr>
        <w:t>ë</w:t>
      </w:r>
      <w:r w:rsidRPr="00725EFD">
        <w:rPr>
          <w:rFonts w:ascii="Times New Roman" w:hAnsi="Times New Roman" w:cs="Times New Roman"/>
          <w:b/>
          <w:i/>
        </w:rPr>
        <w:t xml:space="preserve"> pjesmarr</w:t>
      </w:r>
      <w:r w:rsidR="009402D0" w:rsidRPr="00725EFD">
        <w:rPr>
          <w:rFonts w:ascii="Times New Roman" w:hAnsi="Times New Roman" w:cs="Times New Roman"/>
          <w:b/>
          <w:i/>
        </w:rPr>
        <w:t>ë</w:t>
      </w:r>
      <w:r w:rsidRPr="00725EFD">
        <w:rPr>
          <w:rFonts w:ascii="Times New Roman" w:hAnsi="Times New Roman" w:cs="Times New Roman"/>
          <w:b/>
          <w:i/>
        </w:rPr>
        <w:t xml:space="preserve">sve </w:t>
      </w:r>
      <w:r w:rsidRPr="007C731C">
        <w:rPr>
          <w:rFonts w:ascii="Times New Roman" w:hAnsi="Times New Roman" w:cs="Times New Roman"/>
          <w:i/>
        </w:rPr>
        <w:t>t</w:t>
      </w:r>
      <w:r w:rsidR="009402D0" w:rsidRPr="007C731C">
        <w:rPr>
          <w:rFonts w:ascii="Times New Roman" w:hAnsi="Times New Roman" w:cs="Times New Roman"/>
          <w:i/>
        </w:rPr>
        <w:t>ë</w:t>
      </w:r>
      <w:r w:rsidRPr="007C731C">
        <w:rPr>
          <w:rFonts w:ascii="Times New Roman" w:hAnsi="Times New Roman" w:cs="Times New Roman"/>
          <w:i/>
        </w:rPr>
        <w:t xml:space="preserve"> cdo eventi si dhe p</w:t>
      </w:r>
      <w:r w:rsidR="009402D0" w:rsidRPr="007C731C">
        <w:rPr>
          <w:rFonts w:ascii="Times New Roman" w:hAnsi="Times New Roman" w:cs="Times New Roman"/>
          <w:i/>
        </w:rPr>
        <w:t>ë</w:t>
      </w:r>
      <w:r w:rsidRPr="007C731C">
        <w:rPr>
          <w:rFonts w:ascii="Times New Roman" w:hAnsi="Times New Roman" w:cs="Times New Roman"/>
          <w:i/>
        </w:rPr>
        <w:t xml:space="preserve">r </w:t>
      </w:r>
      <w:r w:rsidRPr="00725EFD">
        <w:rPr>
          <w:rFonts w:ascii="Times New Roman" w:hAnsi="Times New Roman" w:cs="Times New Roman"/>
          <w:b/>
          <w:i/>
        </w:rPr>
        <w:t>m</w:t>
      </w:r>
      <w:r w:rsidR="009402D0" w:rsidRPr="00725EFD">
        <w:rPr>
          <w:rFonts w:ascii="Times New Roman" w:hAnsi="Times New Roman" w:cs="Times New Roman"/>
          <w:b/>
          <w:i/>
        </w:rPr>
        <w:t>ë</w:t>
      </w:r>
      <w:r w:rsidRPr="00725EFD">
        <w:rPr>
          <w:rFonts w:ascii="Times New Roman" w:hAnsi="Times New Roman" w:cs="Times New Roman"/>
          <w:b/>
          <w:i/>
        </w:rPr>
        <w:t>nyr</w:t>
      </w:r>
      <w:r w:rsidR="009402D0" w:rsidRPr="00725EFD">
        <w:rPr>
          <w:rFonts w:ascii="Times New Roman" w:hAnsi="Times New Roman" w:cs="Times New Roman"/>
          <w:b/>
          <w:i/>
        </w:rPr>
        <w:t>ë</w:t>
      </w:r>
      <w:r w:rsidRPr="00725EFD">
        <w:rPr>
          <w:rFonts w:ascii="Times New Roman" w:hAnsi="Times New Roman" w:cs="Times New Roman"/>
          <w:b/>
          <w:i/>
        </w:rPr>
        <w:t xml:space="preserve">n e organizimit </w:t>
      </w:r>
      <w:r w:rsidRPr="007C731C">
        <w:rPr>
          <w:rFonts w:ascii="Times New Roman" w:hAnsi="Times New Roman" w:cs="Times New Roman"/>
          <w:i/>
        </w:rPr>
        <w:t>t</w:t>
      </w:r>
      <w:r w:rsidR="009402D0" w:rsidRPr="007C731C">
        <w:rPr>
          <w:rFonts w:ascii="Times New Roman" w:hAnsi="Times New Roman" w:cs="Times New Roman"/>
          <w:i/>
        </w:rPr>
        <w:t>ë</w:t>
      </w:r>
      <w:r w:rsidRPr="007C731C">
        <w:rPr>
          <w:rFonts w:ascii="Times New Roman" w:hAnsi="Times New Roman" w:cs="Times New Roman"/>
          <w:i/>
        </w:rPr>
        <w:t xml:space="preserve"> tij.</w:t>
      </w:r>
    </w:p>
    <w:p w14:paraId="459DEF4D" w14:textId="77777777" w:rsidR="007C731C" w:rsidRDefault="007C731C" w:rsidP="00807F68">
      <w:pPr>
        <w:pStyle w:val="ListParagraph"/>
        <w:numPr>
          <w:ilvl w:val="1"/>
          <w:numId w:val="8"/>
        </w:numPr>
        <w:jc w:val="both"/>
        <w:rPr>
          <w:rFonts w:ascii="Times New Roman" w:hAnsi="Times New Roman" w:cs="Times New Roman"/>
        </w:rPr>
      </w:pPr>
      <w:r w:rsidRPr="007C731C">
        <w:rPr>
          <w:rFonts w:ascii="Times New Roman" w:hAnsi="Times New Roman" w:cs="Times New Roman"/>
          <w:i/>
        </w:rPr>
        <w:t>N</w:t>
      </w:r>
      <w:r w:rsidR="001C3EFA">
        <w:rPr>
          <w:rFonts w:ascii="Times New Roman" w:hAnsi="Times New Roman" w:cs="Times New Roman"/>
          <w:i/>
        </w:rPr>
        <w:t>ë</w:t>
      </w:r>
      <w:r w:rsidRPr="007C731C">
        <w:rPr>
          <w:rFonts w:ascii="Times New Roman" w:hAnsi="Times New Roman" w:cs="Times New Roman"/>
          <w:i/>
        </w:rPr>
        <w:t xml:space="preserve"> vart</w:t>
      </w:r>
      <w:r w:rsidR="001C3EFA">
        <w:rPr>
          <w:rFonts w:ascii="Times New Roman" w:hAnsi="Times New Roman" w:cs="Times New Roman"/>
          <w:i/>
        </w:rPr>
        <w:t>ë</w:t>
      </w:r>
      <w:r w:rsidRPr="007C731C">
        <w:rPr>
          <w:rFonts w:ascii="Times New Roman" w:hAnsi="Times New Roman" w:cs="Times New Roman"/>
          <w:i/>
        </w:rPr>
        <w:t>si t</w:t>
      </w:r>
      <w:r w:rsidR="001C3EFA">
        <w:rPr>
          <w:rFonts w:ascii="Times New Roman" w:hAnsi="Times New Roman" w:cs="Times New Roman"/>
          <w:i/>
        </w:rPr>
        <w:t>ë</w:t>
      </w:r>
      <w:r w:rsidRPr="007C731C">
        <w:rPr>
          <w:rFonts w:ascii="Times New Roman" w:hAnsi="Times New Roman" w:cs="Times New Roman"/>
          <w:i/>
        </w:rPr>
        <w:t xml:space="preserve"> grupeve t</w:t>
      </w:r>
      <w:r w:rsidR="001C3EFA">
        <w:rPr>
          <w:rFonts w:ascii="Times New Roman" w:hAnsi="Times New Roman" w:cs="Times New Roman"/>
          <w:i/>
        </w:rPr>
        <w:t>ë</w:t>
      </w:r>
      <w:r w:rsidRPr="007C731C">
        <w:rPr>
          <w:rFonts w:ascii="Times New Roman" w:hAnsi="Times New Roman" w:cs="Times New Roman"/>
          <w:i/>
        </w:rPr>
        <w:t xml:space="preserve"> interesit p</w:t>
      </w:r>
      <w:r w:rsidR="001C3EFA">
        <w:rPr>
          <w:rFonts w:ascii="Times New Roman" w:hAnsi="Times New Roman" w:cs="Times New Roman"/>
          <w:i/>
        </w:rPr>
        <w:t>ë</w:t>
      </w:r>
      <w:r w:rsidRPr="007C731C">
        <w:rPr>
          <w:rFonts w:ascii="Times New Roman" w:hAnsi="Times New Roman" w:cs="Times New Roman"/>
          <w:i/>
        </w:rPr>
        <w:t xml:space="preserve">rzgjidhen </w:t>
      </w:r>
      <w:r w:rsidRPr="00725EFD">
        <w:rPr>
          <w:rFonts w:ascii="Times New Roman" w:hAnsi="Times New Roman" w:cs="Times New Roman"/>
          <w:b/>
          <w:i/>
        </w:rPr>
        <w:t xml:space="preserve">format </w:t>
      </w:r>
      <w:r w:rsidRPr="007C731C">
        <w:rPr>
          <w:rFonts w:ascii="Times New Roman" w:hAnsi="Times New Roman" w:cs="Times New Roman"/>
          <w:i/>
        </w:rPr>
        <w:t>q</w:t>
      </w:r>
      <w:r w:rsidR="001C3EFA">
        <w:rPr>
          <w:rFonts w:ascii="Times New Roman" w:hAnsi="Times New Roman" w:cs="Times New Roman"/>
          <w:i/>
        </w:rPr>
        <w:t>ë</w:t>
      </w:r>
      <w:r w:rsidR="00EF5592">
        <w:rPr>
          <w:rFonts w:ascii="Times New Roman" w:hAnsi="Times New Roman" w:cs="Times New Roman"/>
          <w:i/>
        </w:rPr>
        <w:t xml:space="preserve"> d</w:t>
      </w:r>
      <w:r w:rsidRPr="007C731C">
        <w:rPr>
          <w:rFonts w:ascii="Times New Roman" w:hAnsi="Times New Roman" w:cs="Times New Roman"/>
          <w:i/>
        </w:rPr>
        <w:t>o t</w:t>
      </w:r>
      <w:r w:rsidR="001C3EFA">
        <w:rPr>
          <w:rFonts w:ascii="Times New Roman" w:hAnsi="Times New Roman" w:cs="Times New Roman"/>
          <w:i/>
        </w:rPr>
        <w:t>ë</w:t>
      </w:r>
      <w:r w:rsidRPr="007C731C">
        <w:rPr>
          <w:rFonts w:ascii="Times New Roman" w:hAnsi="Times New Roman" w:cs="Times New Roman"/>
          <w:i/>
        </w:rPr>
        <w:t xml:space="preserve"> p</w:t>
      </w:r>
      <w:r w:rsidR="001C3EFA">
        <w:rPr>
          <w:rFonts w:ascii="Times New Roman" w:hAnsi="Times New Roman" w:cs="Times New Roman"/>
          <w:i/>
        </w:rPr>
        <w:t>ë</w:t>
      </w:r>
      <w:r w:rsidRPr="007C731C">
        <w:rPr>
          <w:rFonts w:ascii="Times New Roman" w:hAnsi="Times New Roman" w:cs="Times New Roman"/>
          <w:i/>
        </w:rPr>
        <w:t>rdoren p</w:t>
      </w:r>
      <w:r w:rsidR="001C3EFA">
        <w:rPr>
          <w:rFonts w:ascii="Times New Roman" w:hAnsi="Times New Roman" w:cs="Times New Roman"/>
          <w:i/>
        </w:rPr>
        <w:t>ë</w:t>
      </w:r>
      <w:r w:rsidRPr="007C731C">
        <w:rPr>
          <w:rFonts w:ascii="Times New Roman" w:hAnsi="Times New Roman" w:cs="Times New Roman"/>
          <w:i/>
        </w:rPr>
        <w:t>r konsultim</w:t>
      </w:r>
      <w:r>
        <w:rPr>
          <w:rFonts w:ascii="Times New Roman" w:hAnsi="Times New Roman" w:cs="Times New Roman"/>
        </w:rPr>
        <w:t>.</w:t>
      </w:r>
    </w:p>
    <w:p w14:paraId="56F23157" w14:textId="77777777" w:rsidR="007C731C" w:rsidRPr="006A4B41" w:rsidRDefault="007C731C" w:rsidP="007C731C">
      <w:pPr>
        <w:pStyle w:val="ListParagraph"/>
        <w:ind w:left="1440"/>
        <w:jc w:val="both"/>
        <w:rPr>
          <w:rFonts w:ascii="Times New Roman" w:hAnsi="Times New Roman" w:cs="Times New Roman"/>
        </w:rPr>
      </w:pPr>
    </w:p>
    <w:p w14:paraId="245BC4AD" w14:textId="77777777" w:rsidR="00D42E8B" w:rsidRPr="006A4B41" w:rsidRDefault="00D42E8B" w:rsidP="00807F68">
      <w:pPr>
        <w:pStyle w:val="ListParagraph"/>
        <w:numPr>
          <w:ilvl w:val="0"/>
          <w:numId w:val="8"/>
        </w:numPr>
        <w:jc w:val="both"/>
        <w:rPr>
          <w:rFonts w:ascii="Times New Roman" w:hAnsi="Times New Roman" w:cs="Times New Roman"/>
        </w:rPr>
      </w:pPr>
      <w:r w:rsidRPr="006A4B41">
        <w:rPr>
          <w:rFonts w:ascii="Times New Roman" w:hAnsi="Times New Roman" w:cs="Times New Roman"/>
        </w:rPr>
        <w:t xml:space="preserve">Sa </w:t>
      </w:r>
      <w:r w:rsidR="004E6EFF" w:rsidRPr="006A4B41">
        <w:rPr>
          <w:rFonts w:ascii="Times New Roman" w:hAnsi="Times New Roman" w:cs="Times New Roman"/>
        </w:rPr>
        <w:t>ë</w:t>
      </w:r>
      <w:r w:rsidRPr="006A4B41">
        <w:rPr>
          <w:rFonts w:ascii="Times New Roman" w:hAnsi="Times New Roman" w:cs="Times New Roman"/>
        </w:rPr>
        <w:t>sht</w:t>
      </w:r>
      <w:r w:rsidR="004E6EFF" w:rsidRPr="006A4B41">
        <w:rPr>
          <w:rFonts w:ascii="Times New Roman" w:hAnsi="Times New Roman" w:cs="Times New Roman"/>
        </w:rPr>
        <w:t>ë</w:t>
      </w:r>
      <w:r w:rsidRPr="006A4B41">
        <w:rPr>
          <w:rFonts w:ascii="Times New Roman" w:hAnsi="Times New Roman" w:cs="Times New Roman"/>
        </w:rPr>
        <w:t xml:space="preserve"> koha n</w:t>
      </w:r>
      <w:r w:rsidR="004E6EFF" w:rsidRPr="006A4B41">
        <w:rPr>
          <w:rFonts w:ascii="Times New Roman" w:hAnsi="Times New Roman" w:cs="Times New Roman"/>
        </w:rPr>
        <w:t>ë</w:t>
      </w:r>
      <w:r w:rsidR="007D299F" w:rsidRPr="006A4B41">
        <w:rPr>
          <w:rFonts w:ascii="Times New Roman" w:hAnsi="Times New Roman" w:cs="Times New Roman"/>
        </w:rPr>
        <w:t xml:space="preserve"> dispozicion? D</w:t>
      </w:r>
      <w:r w:rsidRPr="006A4B41">
        <w:rPr>
          <w:rFonts w:ascii="Times New Roman" w:hAnsi="Times New Roman" w:cs="Times New Roman"/>
        </w:rPr>
        <w:t xml:space="preserve">uke respektuar afatet </w:t>
      </w:r>
      <w:r w:rsidR="007D299F" w:rsidRPr="006A4B41">
        <w:rPr>
          <w:rFonts w:ascii="Times New Roman" w:hAnsi="Times New Roman" w:cs="Times New Roman"/>
        </w:rPr>
        <w:t>e konsultimit publik,</w:t>
      </w:r>
      <w:r w:rsidRPr="006A4B41">
        <w:rPr>
          <w:rFonts w:ascii="Times New Roman" w:hAnsi="Times New Roman" w:cs="Times New Roman"/>
        </w:rPr>
        <w:t xml:space="preserve"> nd</w:t>
      </w:r>
      <w:r w:rsidR="007D299F" w:rsidRPr="006A4B41">
        <w:rPr>
          <w:rFonts w:ascii="Times New Roman" w:hAnsi="Times New Roman" w:cs="Times New Roman"/>
        </w:rPr>
        <w:t xml:space="preserve">ahet </w:t>
      </w:r>
      <w:r w:rsidR="007E2F4D" w:rsidRPr="006A4B41">
        <w:rPr>
          <w:rFonts w:ascii="Times New Roman" w:hAnsi="Times New Roman" w:cs="Times New Roman"/>
        </w:rPr>
        <w:t>ajo</w:t>
      </w:r>
      <w:r w:rsidR="007D299F" w:rsidRPr="006A4B41">
        <w:rPr>
          <w:rFonts w:ascii="Times New Roman" w:hAnsi="Times New Roman" w:cs="Times New Roman"/>
        </w:rPr>
        <w:t xml:space="preserve"> n</w:t>
      </w:r>
      <w:r w:rsidR="00677640" w:rsidRPr="006A4B41">
        <w:rPr>
          <w:rFonts w:ascii="Times New Roman" w:hAnsi="Times New Roman" w:cs="Times New Roman"/>
        </w:rPr>
        <w:t>ë</w:t>
      </w:r>
      <w:r w:rsidR="007D299F" w:rsidRPr="006A4B41">
        <w:rPr>
          <w:rFonts w:ascii="Times New Roman" w:hAnsi="Times New Roman" w:cs="Times New Roman"/>
        </w:rPr>
        <w:t xml:space="preserve"> menyr</w:t>
      </w:r>
      <w:r w:rsidR="00677640" w:rsidRPr="006A4B41">
        <w:rPr>
          <w:rFonts w:ascii="Times New Roman" w:hAnsi="Times New Roman" w:cs="Times New Roman"/>
        </w:rPr>
        <w:t>ë</w:t>
      </w:r>
      <w:r w:rsidR="007D299F" w:rsidRPr="006A4B41">
        <w:rPr>
          <w:rFonts w:ascii="Times New Roman" w:hAnsi="Times New Roman" w:cs="Times New Roman"/>
        </w:rPr>
        <w:t xml:space="preserve"> proporcionale</w:t>
      </w:r>
      <w:r w:rsidR="007E2F4D" w:rsidRPr="006A4B41">
        <w:rPr>
          <w:rFonts w:ascii="Times New Roman" w:hAnsi="Times New Roman" w:cs="Times New Roman"/>
        </w:rPr>
        <w:t xml:space="preserve"> p</w:t>
      </w:r>
      <w:r w:rsidR="004E6EFF" w:rsidRPr="006A4B41">
        <w:rPr>
          <w:rFonts w:ascii="Times New Roman" w:hAnsi="Times New Roman" w:cs="Times New Roman"/>
        </w:rPr>
        <w:t>ë</w:t>
      </w:r>
      <w:r w:rsidR="007E2F4D" w:rsidRPr="006A4B41">
        <w:rPr>
          <w:rFonts w:ascii="Times New Roman" w:hAnsi="Times New Roman" w:cs="Times New Roman"/>
        </w:rPr>
        <w:t>r realizimin</w:t>
      </w:r>
      <w:r w:rsidRPr="006A4B41">
        <w:rPr>
          <w:rFonts w:ascii="Times New Roman" w:hAnsi="Times New Roman" w:cs="Times New Roman"/>
        </w:rPr>
        <w:t xml:space="preserve"> t</w:t>
      </w:r>
      <w:r w:rsidR="004E6EFF" w:rsidRPr="006A4B41">
        <w:rPr>
          <w:rFonts w:ascii="Times New Roman" w:hAnsi="Times New Roman" w:cs="Times New Roman"/>
        </w:rPr>
        <w:t>ë</w:t>
      </w:r>
      <w:r w:rsidRPr="006A4B41">
        <w:rPr>
          <w:rFonts w:ascii="Times New Roman" w:hAnsi="Times New Roman" w:cs="Times New Roman"/>
        </w:rPr>
        <w:t xml:space="preserve"> gjitha eventeve t</w:t>
      </w:r>
      <w:r w:rsidR="004E6EFF" w:rsidRPr="006A4B41">
        <w:rPr>
          <w:rFonts w:ascii="Times New Roman" w:hAnsi="Times New Roman" w:cs="Times New Roman"/>
        </w:rPr>
        <w:t>ë</w:t>
      </w:r>
      <w:r w:rsidRPr="006A4B41">
        <w:rPr>
          <w:rFonts w:ascii="Times New Roman" w:hAnsi="Times New Roman" w:cs="Times New Roman"/>
        </w:rPr>
        <w:t xml:space="preserve"> nevojshme</w:t>
      </w:r>
      <w:r w:rsidR="00C8262A" w:rsidRPr="006A4B41">
        <w:rPr>
          <w:rFonts w:ascii="Times New Roman" w:hAnsi="Times New Roman" w:cs="Times New Roman"/>
        </w:rPr>
        <w:t>.</w:t>
      </w:r>
    </w:p>
    <w:p w14:paraId="6F94F42A" w14:textId="77777777" w:rsidR="007C731C" w:rsidRDefault="007C731C" w:rsidP="007C731C">
      <w:pPr>
        <w:pStyle w:val="ListParagraph"/>
        <w:ind w:left="1440"/>
        <w:jc w:val="both"/>
        <w:rPr>
          <w:rFonts w:ascii="Times New Roman" w:hAnsi="Times New Roman" w:cs="Times New Roman"/>
          <w:i/>
        </w:rPr>
      </w:pPr>
    </w:p>
    <w:p w14:paraId="4067EEDC" w14:textId="77777777" w:rsidR="00C8262A" w:rsidRDefault="00C8262A" w:rsidP="00807F68">
      <w:pPr>
        <w:pStyle w:val="ListParagraph"/>
        <w:numPr>
          <w:ilvl w:val="1"/>
          <w:numId w:val="8"/>
        </w:numPr>
        <w:jc w:val="both"/>
        <w:rPr>
          <w:rFonts w:ascii="Times New Roman" w:hAnsi="Times New Roman" w:cs="Times New Roman"/>
          <w:i/>
        </w:rPr>
      </w:pPr>
      <w:r w:rsidRPr="007C731C">
        <w:rPr>
          <w:rFonts w:ascii="Times New Roman" w:hAnsi="Times New Roman" w:cs="Times New Roman"/>
          <w:i/>
        </w:rPr>
        <w:t>N</w:t>
      </w:r>
      <w:r w:rsidR="009402D0" w:rsidRPr="007C731C">
        <w:rPr>
          <w:rFonts w:ascii="Times New Roman" w:hAnsi="Times New Roman" w:cs="Times New Roman"/>
          <w:i/>
        </w:rPr>
        <w:t>ë</w:t>
      </w:r>
      <w:r w:rsidRPr="007C731C">
        <w:rPr>
          <w:rFonts w:ascii="Times New Roman" w:hAnsi="Times New Roman" w:cs="Times New Roman"/>
          <w:i/>
        </w:rPr>
        <w:t xml:space="preserve"> vart</w:t>
      </w:r>
      <w:r w:rsidR="009402D0" w:rsidRPr="007C731C">
        <w:rPr>
          <w:rFonts w:ascii="Times New Roman" w:hAnsi="Times New Roman" w:cs="Times New Roman"/>
          <w:i/>
        </w:rPr>
        <w:t>ë</w:t>
      </w:r>
      <w:r w:rsidRPr="007C731C">
        <w:rPr>
          <w:rFonts w:ascii="Times New Roman" w:hAnsi="Times New Roman" w:cs="Times New Roman"/>
          <w:i/>
        </w:rPr>
        <w:t>si t</w:t>
      </w:r>
      <w:r w:rsidR="009402D0" w:rsidRPr="007C731C">
        <w:rPr>
          <w:rFonts w:ascii="Times New Roman" w:hAnsi="Times New Roman" w:cs="Times New Roman"/>
          <w:i/>
        </w:rPr>
        <w:t>ë</w:t>
      </w:r>
      <w:r w:rsidRPr="007C731C">
        <w:rPr>
          <w:rFonts w:ascii="Times New Roman" w:hAnsi="Times New Roman" w:cs="Times New Roman"/>
          <w:i/>
        </w:rPr>
        <w:t xml:space="preserve"> koh</w:t>
      </w:r>
      <w:r w:rsidR="009402D0" w:rsidRPr="007C731C">
        <w:rPr>
          <w:rFonts w:ascii="Times New Roman" w:hAnsi="Times New Roman" w:cs="Times New Roman"/>
          <w:i/>
        </w:rPr>
        <w:t>ë</w:t>
      </w:r>
      <w:r w:rsidRPr="007C731C">
        <w:rPr>
          <w:rFonts w:ascii="Times New Roman" w:hAnsi="Times New Roman" w:cs="Times New Roman"/>
          <w:i/>
        </w:rPr>
        <w:t>s n</w:t>
      </w:r>
      <w:r w:rsidR="009402D0" w:rsidRPr="007C731C">
        <w:rPr>
          <w:rFonts w:ascii="Times New Roman" w:hAnsi="Times New Roman" w:cs="Times New Roman"/>
          <w:i/>
        </w:rPr>
        <w:t>ë</w:t>
      </w:r>
      <w:r w:rsidRPr="007C731C">
        <w:rPr>
          <w:rFonts w:ascii="Times New Roman" w:hAnsi="Times New Roman" w:cs="Times New Roman"/>
          <w:i/>
        </w:rPr>
        <w:t xml:space="preserve"> dispozicion p</w:t>
      </w:r>
      <w:r w:rsidR="009402D0" w:rsidRPr="007C731C">
        <w:rPr>
          <w:rFonts w:ascii="Times New Roman" w:hAnsi="Times New Roman" w:cs="Times New Roman"/>
          <w:i/>
        </w:rPr>
        <w:t>ë</w:t>
      </w:r>
      <w:r w:rsidRPr="007C731C">
        <w:rPr>
          <w:rFonts w:ascii="Times New Roman" w:hAnsi="Times New Roman" w:cs="Times New Roman"/>
          <w:i/>
        </w:rPr>
        <w:t>r p</w:t>
      </w:r>
      <w:r w:rsidR="009402D0" w:rsidRPr="007C731C">
        <w:rPr>
          <w:rFonts w:ascii="Times New Roman" w:hAnsi="Times New Roman" w:cs="Times New Roman"/>
          <w:i/>
        </w:rPr>
        <w:t>ë</w:t>
      </w:r>
      <w:r w:rsidRPr="007C731C">
        <w:rPr>
          <w:rFonts w:ascii="Times New Roman" w:hAnsi="Times New Roman" w:cs="Times New Roman"/>
          <w:i/>
        </w:rPr>
        <w:t>rmbylljen e konsultimit publik si dhe duke respektuar afatet e njoftimit t</w:t>
      </w:r>
      <w:r w:rsidR="009402D0" w:rsidRPr="007C731C">
        <w:rPr>
          <w:rFonts w:ascii="Times New Roman" w:hAnsi="Times New Roman" w:cs="Times New Roman"/>
          <w:i/>
        </w:rPr>
        <w:t>ë</w:t>
      </w:r>
      <w:r w:rsidRPr="007C731C">
        <w:rPr>
          <w:rFonts w:ascii="Times New Roman" w:hAnsi="Times New Roman" w:cs="Times New Roman"/>
          <w:i/>
        </w:rPr>
        <w:t xml:space="preserve"> tij t</w:t>
      </w:r>
      <w:r w:rsidR="009402D0" w:rsidRPr="007C731C">
        <w:rPr>
          <w:rFonts w:ascii="Times New Roman" w:hAnsi="Times New Roman" w:cs="Times New Roman"/>
          <w:i/>
        </w:rPr>
        <w:t>ë</w:t>
      </w:r>
      <w:r w:rsidRPr="007C731C">
        <w:rPr>
          <w:rFonts w:ascii="Times New Roman" w:hAnsi="Times New Roman" w:cs="Times New Roman"/>
          <w:i/>
        </w:rPr>
        <w:t xml:space="preserve"> parashikuara n</w:t>
      </w:r>
      <w:r w:rsidR="009402D0" w:rsidRPr="007C731C">
        <w:rPr>
          <w:rFonts w:ascii="Times New Roman" w:hAnsi="Times New Roman" w:cs="Times New Roman"/>
          <w:i/>
        </w:rPr>
        <w:t>ë</w:t>
      </w:r>
      <w:r w:rsidRPr="007C731C">
        <w:rPr>
          <w:rFonts w:ascii="Times New Roman" w:hAnsi="Times New Roman" w:cs="Times New Roman"/>
          <w:i/>
        </w:rPr>
        <w:t xml:space="preserve"> Regullore, sakt</w:t>
      </w:r>
      <w:r w:rsidR="009402D0" w:rsidRPr="007C731C">
        <w:rPr>
          <w:rFonts w:ascii="Times New Roman" w:hAnsi="Times New Roman" w:cs="Times New Roman"/>
          <w:i/>
        </w:rPr>
        <w:t>ë</w:t>
      </w:r>
      <w:r w:rsidRPr="007C731C">
        <w:rPr>
          <w:rFonts w:ascii="Times New Roman" w:hAnsi="Times New Roman" w:cs="Times New Roman"/>
          <w:i/>
        </w:rPr>
        <w:t xml:space="preserve">sohen </w:t>
      </w:r>
      <w:r w:rsidRPr="00725EFD">
        <w:rPr>
          <w:rFonts w:ascii="Times New Roman" w:hAnsi="Times New Roman" w:cs="Times New Roman"/>
          <w:b/>
          <w:i/>
        </w:rPr>
        <w:t>datat</w:t>
      </w:r>
      <w:r w:rsidRPr="007C731C">
        <w:rPr>
          <w:rFonts w:ascii="Times New Roman" w:hAnsi="Times New Roman" w:cs="Times New Roman"/>
          <w:i/>
        </w:rPr>
        <w:t xml:space="preserve"> p</w:t>
      </w:r>
      <w:r w:rsidR="009402D0" w:rsidRPr="007C731C">
        <w:rPr>
          <w:rFonts w:ascii="Times New Roman" w:hAnsi="Times New Roman" w:cs="Times New Roman"/>
          <w:i/>
        </w:rPr>
        <w:t>ë</w:t>
      </w:r>
      <w:r w:rsidRPr="007C731C">
        <w:rPr>
          <w:rFonts w:ascii="Times New Roman" w:hAnsi="Times New Roman" w:cs="Times New Roman"/>
          <w:i/>
        </w:rPr>
        <w:t>r cdo event.</w:t>
      </w:r>
    </w:p>
    <w:p w14:paraId="6E4354A5" w14:textId="77777777" w:rsidR="00A07E77" w:rsidRPr="00A07E77" w:rsidRDefault="00A07E77" w:rsidP="00A07E77">
      <w:pPr>
        <w:pStyle w:val="ListParagraph"/>
        <w:ind w:left="1440"/>
        <w:jc w:val="both"/>
        <w:rPr>
          <w:rFonts w:ascii="Times New Roman" w:hAnsi="Times New Roman" w:cs="Times New Roman"/>
          <w:i/>
        </w:rPr>
      </w:pPr>
    </w:p>
    <w:p w14:paraId="28133F45" w14:textId="77777777" w:rsidR="00C8262A" w:rsidRPr="006A4B41" w:rsidRDefault="007E2F4D" w:rsidP="00807F68">
      <w:pPr>
        <w:pStyle w:val="ListParagraph"/>
        <w:numPr>
          <w:ilvl w:val="0"/>
          <w:numId w:val="8"/>
        </w:numPr>
        <w:jc w:val="both"/>
        <w:rPr>
          <w:rFonts w:ascii="Times New Roman" w:hAnsi="Times New Roman" w:cs="Times New Roman"/>
        </w:rPr>
      </w:pPr>
      <w:r w:rsidRPr="006A4B41">
        <w:rPr>
          <w:rFonts w:ascii="Times New Roman" w:hAnsi="Times New Roman" w:cs="Times New Roman"/>
        </w:rPr>
        <w:t>Cilat jan</w:t>
      </w:r>
      <w:r w:rsidR="004E6EFF" w:rsidRPr="006A4B41">
        <w:rPr>
          <w:rFonts w:ascii="Times New Roman" w:hAnsi="Times New Roman" w:cs="Times New Roman"/>
        </w:rPr>
        <w:t>ë</w:t>
      </w:r>
      <w:r w:rsidRPr="006A4B41">
        <w:rPr>
          <w:rFonts w:ascii="Times New Roman" w:hAnsi="Times New Roman" w:cs="Times New Roman"/>
        </w:rPr>
        <w:t xml:space="preserve"> burimet njer</w:t>
      </w:r>
      <w:r w:rsidR="004E6EFF" w:rsidRPr="006A4B41">
        <w:rPr>
          <w:rFonts w:ascii="Times New Roman" w:hAnsi="Times New Roman" w:cs="Times New Roman"/>
        </w:rPr>
        <w:t>ë</w:t>
      </w:r>
      <w:r w:rsidRPr="006A4B41">
        <w:rPr>
          <w:rFonts w:ascii="Times New Roman" w:hAnsi="Times New Roman" w:cs="Times New Roman"/>
        </w:rPr>
        <w:t>zore</w:t>
      </w:r>
      <w:r w:rsidR="007D299F" w:rsidRPr="006A4B41">
        <w:rPr>
          <w:rFonts w:ascii="Times New Roman" w:hAnsi="Times New Roman" w:cs="Times New Roman"/>
        </w:rPr>
        <w:t xml:space="preserve"> q</w:t>
      </w:r>
      <w:r w:rsidR="00677640" w:rsidRPr="006A4B41">
        <w:rPr>
          <w:rFonts w:ascii="Times New Roman" w:hAnsi="Times New Roman" w:cs="Times New Roman"/>
        </w:rPr>
        <w:t>ë</w:t>
      </w:r>
      <w:r w:rsidR="007D299F" w:rsidRPr="006A4B41">
        <w:rPr>
          <w:rFonts w:ascii="Times New Roman" w:hAnsi="Times New Roman" w:cs="Times New Roman"/>
        </w:rPr>
        <w:t xml:space="preserve"> do t</w:t>
      </w:r>
      <w:r w:rsidR="00677640" w:rsidRPr="006A4B41">
        <w:rPr>
          <w:rFonts w:ascii="Times New Roman" w:hAnsi="Times New Roman" w:cs="Times New Roman"/>
        </w:rPr>
        <w:t>ë</w:t>
      </w:r>
      <w:r w:rsidR="005E2C25" w:rsidRPr="006A4B41">
        <w:rPr>
          <w:rFonts w:ascii="Times New Roman" w:hAnsi="Times New Roman" w:cs="Times New Roman"/>
        </w:rPr>
        <w:t xml:space="preserve"> angazhohen</w:t>
      </w:r>
      <w:r w:rsidR="007D299F" w:rsidRPr="006A4B41">
        <w:rPr>
          <w:rFonts w:ascii="Times New Roman" w:hAnsi="Times New Roman" w:cs="Times New Roman"/>
        </w:rPr>
        <w:t>? A mjafton</w:t>
      </w:r>
      <w:r w:rsidRPr="006A4B41">
        <w:rPr>
          <w:rFonts w:ascii="Times New Roman" w:hAnsi="Times New Roman" w:cs="Times New Roman"/>
        </w:rPr>
        <w:t xml:space="preserve"> buxheti dhe mjetet e nevojshme</w:t>
      </w:r>
      <w:r w:rsidR="007D299F" w:rsidRPr="006A4B41">
        <w:rPr>
          <w:rFonts w:ascii="Times New Roman" w:hAnsi="Times New Roman" w:cs="Times New Roman"/>
        </w:rPr>
        <w:t xml:space="preserve"> n</w:t>
      </w:r>
      <w:r w:rsidR="00677640" w:rsidRPr="006A4B41">
        <w:rPr>
          <w:rFonts w:ascii="Times New Roman" w:hAnsi="Times New Roman" w:cs="Times New Roman"/>
        </w:rPr>
        <w:t>ë</w:t>
      </w:r>
      <w:r w:rsidR="007D299F" w:rsidRPr="006A4B41">
        <w:rPr>
          <w:rFonts w:ascii="Times New Roman" w:hAnsi="Times New Roman" w:cs="Times New Roman"/>
        </w:rPr>
        <w:t xml:space="preserve"> dispozicion</w:t>
      </w:r>
      <w:r w:rsidRPr="006A4B41">
        <w:rPr>
          <w:rFonts w:ascii="Times New Roman" w:hAnsi="Times New Roman" w:cs="Times New Roman"/>
        </w:rPr>
        <w:t xml:space="preserve"> p</w:t>
      </w:r>
      <w:r w:rsidR="004E6EFF" w:rsidRPr="006A4B41">
        <w:rPr>
          <w:rFonts w:ascii="Times New Roman" w:hAnsi="Times New Roman" w:cs="Times New Roman"/>
        </w:rPr>
        <w:t>ë</w:t>
      </w:r>
      <w:r w:rsidRPr="006A4B41">
        <w:rPr>
          <w:rFonts w:ascii="Times New Roman" w:hAnsi="Times New Roman" w:cs="Times New Roman"/>
        </w:rPr>
        <w:t>r realizimin e takimeve publike t</w:t>
      </w:r>
      <w:r w:rsidR="004E6EFF" w:rsidRPr="006A4B41">
        <w:rPr>
          <w:rFonts w:ascii="Times New Roman" w:hAnsi="Times New Roman" w:cs="Times New Roman"/>
        </w:rPr>
        <w:t>ë</w:t>
      </w:r>
      <w:r w:rsidRPr="006A4B41">
        <w:rPr>
          <w:rFonts w:ascii="Times New Roman" w:hAnsi="Times New Roman" w:cs="Times New Roman"/>
        </w:rPr>
        <w:t xml:space="preserve"> nevojshme?</w:t>
      </w:r>
    </w:p>
    <w:p w14:paraId="056F0154" w14:textId="77777777" w:rsidR="007C731C" w:rsidRDefault="007C731C" w:rsidP="007C731C">
      <w:pPr>
        <w:pStyle w:val="ListParagraph"/>
        <w:ind w:left="1440"/>
        <w:jc w:val="both"/>
        <w:rPr>
          <w:rFonts w:ascii="Times New Roman" w:hAnsi="Times New Roman" w:cs="Times New Roman"/>
          <w:i/>
        </w:rPr>
      </w:pPr>
    </w:p>
    <w:p w14:paraId="0E929D07" w14:textId="77777777" w:rsidR="007D299F" w:rsidRDefault="00C8262A" w:rsidP="00807F68">
      <w:pPr>
        <w:pStyle w:val="ListParagraph"/>
        <w:numPr>
          <w:ilvl w:val="1"/>
          <w:numId w:val="8"/>
        </w:numPr>
        <w:jc w:val="both"/>
        <w:rPr>
          <w:rFonts w:ascii="Times New Roman" w:hAnsi="Times New Roman" w:cs="Times New Roman"/>
          <w:i/>
        </w:rPr>
      </w:pPr>
      <w:r w:rsidRPr="007C731C">
        <w:rPr>
          <w:rFonts w:ascii="Times New Roman" w:hAnsi="Times New Roman" w:cs="Times New Roman"/>
          <w:i/>
        </w:rPr>
        <w:t>Analiza e burimeve njer</w:t>
      </w:r>
      <w:r w:rsidR="009402D0" w:rsidRPr="007C731C">
        <w:rPr>
          <w:rFonts w:ascii="Times New Roman" w:hAnsi="Times New Roman" w:cs="Times New Roman"/>
          <w:i/>
        </w:rPr>
        <w:t>ë</w:t>
      </w:r>
      <w:r w:rsidRPr="007C731C">
        <w:rPr>
          <w:rFonts w:ascii="Times New Roman" w:hAnsi="Times New Roman" w:cs="Times New Roman"/>
          <w:i/>
        </w:rPr>
        <w:t>zore n</w:t>
      </w:r>
      <w:r w:rsidR="009402D0" w:rsidRPr="007C731C">
        <w:rPr>
          <w:rFonts w:ascii="Times New Roman" w:hAnsi="Times New Roman" w:cs="Times New Roman"/>
          <w:i/>
        </w:rPr>
        <w:t>ë</w:t>
      </w:r>
      <w:r w:rsidRPr="007C731C">
        <w:rPr>
          <w:rFonts w:ascii="Times New Roman" w:hAnsi="Times New Roman" w:cs="Times New Roman"/>
          <w:i/>
        </w:rPr>
        <w:t xml:space="preserve"> dispozicion si dhe e mund</w:t>
      </w:r>
      <w:r w:rsidR="009402D0" w:rsidRPr="007C731C">
        <w:rPr>
          <w:rFonts w:ascii="Times New Roman" w:hAnsi="Times New Roman" w:cs="Times New Roman"/>
          <w:i/>
        </w:rPr>
        <w:t>ë</w:t>
      </w:r>
      <w:r w:rsidRPr="007C731C">
        <w:rPr>
          <w:rFonts w:ascii="Times New Roman" w:hAnsi="Times New Roman" w:cs="Times New Roman"/>
          <w:i/>
        </w:rPr>
        <w:t>sive financiare q</w:t>
      </w:r>
      <w:r w:rsidR="009402D0" w:rsidRPr="007C731C">
        <w:rPr>
          <w:rFonts w:ascii="Times New Roman" w:hAnsi="Times New Roman" w:cs="Times New Roman"/>
          <w:i/>
        </w:rPr>
        <w:t>ë</w:t>
      </w:r>
      <w:r w:rsidRPr="007C731C">
        <w:rPr>
          <w:rFonts w:ascii="Times New Roman" w:hAnsi="Times New Roman" w:cs="Times New Roman"/>
          <w:i/>
        </w:rPr>
        <w:t xml:space="preserve"> disponon K</w:t>
      </w:r>
      <w:r w:rsidR="009402D0" w:rsidRPr="007C731C">
        <w:rPr>
          <w:rFonts w:ascii="Times New Roman" w:hAnsi="Times New Roman" w:cs="Times New Roman"/>
          <w:i/>
        </w:rPr>
        <w:t>ë</w:t>
      </w:r>
      <w:r w:rsidRPr="007C731C">
        <w:rPr>
          <w:rFonts w:ascii="Times New Roman" w:hAnsi="Times New Roman" w:cs="Times New Roman"/>
          <w:i/>
        </w:rPr>
        <w:t>shilli, ndihmon q</w:t>
      </w:r>
      <w:r w:rsidR="009402D0" w:rsidRPr="007C731C">
        <w:rPr>
          <w:rFonts w:ascii="Times New Roman" w:hAnsi="Times New Roman" w:cs="Times New Roman"/>
          <w:i/>
        </w:rPr>
        <w:t>ë</w:t>
      </w:r>
      <w:r w:rsidRPr="007C731C">
        <w:rPr>
          <w:rFonts w:ascii="Times New Roman" w:hAnsi="Times New Roman" w:cs="Times New Roman"/>
          <w:i/>
        </w:rPr>
        <w:t xml:space="preserve"> t</w:t>
      </w:r>
      <w:r w:rsidR="009402D0" w:rsidRPr="007C731C">
        <w:rPr>
          <w:rFonts w:ascii="Times New Roman" w:hAnsi="Times New Roman" w:cs="Times New Roman"/>
          <w:i/>
        </w:rPr>
        <w:t>ë</w:t>
      </w:r>
      <w:r w:rsidRPr="007C731C">
        <w:rPr>
          <w:rFonts w:ascii="Times New Roman" w:hAnsi="Times New Roman" w:cs="Times New Roman"/>
          <w:i/>
        </w:rPr>
        <w:t xml:space="preserve"> verifikohet mund</w:t>
      </w:r>
      <w:r w:rsidR="009402D0" w:rsidRPr="007C731C">
        <w:rPr>
          <w:rFonts w:ascii="Times New Roman" w:hAnsi="Times New Roman" w:cs="Times New Roman"/>
          <w:i/>
        </w:rPr>
        <w:t>ë</w:t>
      </w:r>
      <w:r w:rsidRPr="007C731C">
        <w:rPr>
          <w:rFonts w:ascii="Times New Roman" w:hAnsi="Times New Roman" w:cs="Times New Roman"/>
          <w:i/>
        </w:rPr>
        <w:t>sia reale e realizimit t</w:t>
      </w:r>
      <w:r w:rsidR="009402D0" w:rsidRPr="007C731C">
        <w:rPr>
          <w:rFonts w:ascii="Times New Roman" w:hAnsi="Times New Roman" w:cs="Times New Roman"/>
          <w:i/>
        </w:rPr>
        <w:t>ë</w:t>
      </w:r>
      <w:r w:rsidRPr="007C731C">
        <w:rPr>
          <w:rFonts w:ascii="Times New Roman" w:hAnsi="Times New Roman" w:cs="Times New Roman"/>
          <w:i/>
        </w:rPr>
        <w:t xml:space="preserve"> cdo eventi q</w:t>
      </w:r>
      <w:r w:rsidR="009402D0" w:rsidRPr="007C731C">
        <w:rPr>
          <w:rFonts w:ascii="Times New Roman" w:hAnsi="Times New Roman" w:cs="Times New Roman"/>
          <w:i/>
        </w:rPr>
        <w:t>ë</w:t>
      </w:r>
      <w:r w:rsidR="001B0953" w:rsidRPr="007C731C">
        <w:rPr>
          <w:rFonts w:ascii="Times New Roman" w:hAnsi="Times New Roman" w:cs="Times New Roman"/>
          <w:i/>
        </w:rPr>
        <w:t xml:space="preserve"> do t</w:t>
      </w:r>
      <w:r w:rsidR="009402D0" w:rsidRPr="007C731C">
        <w:rPr>
          <w:rFonts w:ascii="Times New Roman" w:hAnsi="Times New Roman" w:cs="Times New Roman"/>
          <w:i/>
        </w:rPr>
        <w:t>ë</w:t>
      </w:r>
      <w:r w:rsidR="001B0953" w:rsidRPr="007C731C">
        <w:rPr>
          <w:rFonts w:ascii="Times New Roman" w:hAnsi="Times New Roman" w:cs="Times New Roman"/>
          <w:i/>
        </w:rPr>
        <w:t xml:space="preserve"> par</w:t>
      </w:r>
      <w:r w:rsidR="00384746">
        <w:rPr>
          <w:rFonts w:ascii="Times New Roman" w:hAnsi="Times New Roman" w:cs="Times New Roman"/>
          <w:i/>
        </w:rPr>
        <w:t>a</w:t>
      </w:r>
      <w:r w:rsidR="001B0953" w:rsidRPr="007C731C">
        <w:rPr>
          <w:rFonts w:ascii="Times New Roman" w:hAnsi="Times New Roman" w:cs="Times New Roman"/>
          <w:i/>
        </w:rPr>
        <w:t>shikohet n</w:t>
      </w:r>
      <w:r w:rsidR="009402D0" w:rsidRPr="007C731C">
        <w:rPr>
          <w:rFonts w:ascii="Times New Roman" w:hAnsi="Times New Roman" w:cs="Times New Roman"/>
          <w:i/>
        </w:rPr>
        <w:t>ë</w:t>
      </w:r>
      <w:r w:rsidR="001B0953" w:rsidRPr="007C731C">
        <w:rPr>
          <w:rFonts w:ascii="Times New Roman" w:hAnsi="Times New Roman" w:cs="Times New Roman"/>
          <w:i/>
        </w:rPr>
        <w:t xml:space="preserve"> kalendar, duke e b</w:t>
      </w:r>
      <w:r w:rsidR="009402D0" w:rsidRPr="007C731C">
        <w:rPr>
          <w:rFonts w:ascii="Times New Roman" w:hAnsi="Times New Roman" w:cs="Times New Roman"/>
          <w:i/>
        </w:rPr>
        <w:t>ë</w:t>
      </w:r>
      <w:r w:rsidR="001B0953" w:rsidRPr="007C731C">
        <w:rPr>
          <w:rFonts w:ascii="Times New Roman" w:hAnsi="Times New Roman" w:cs="Times New Roman"/>
          <w:i/>
        </w:rPr>
        <w:t>r</w:t>
      </w:r>
      <w:r w:rsidR="009402D0" w:rsidRPr="007C731C">
        <w:rPr>
          <w:rFonts w:ascii="Times New Roman" w:hAnsi="Times New Roman" w:cs="Times New Roman"/>
          <w:i/>
        </w:rPr>
        <w:t>ë</w:t>
      </w:r>
      <w:r w:rsidR="001B0953" w:rsidRPr="007C731C">
        <w:rPr>
          <w:rFonts w:ascii="Times New Roman" w:hAnsi="Times New Roman" w:cs="Times New Roman"/>
          <w:i/>
        </w:rPr>
        <w:t xml:space="preserve"> kalendarin t</w:t>
      </w:r>
      <w:r w:rsidR="009402D0" w:rsidRPr="007C731C">
        <w:rPr>
          <w:rFonts w:ascii="Times New Roman" w:hAnsi="Times New Roman" w:cs="Times New Roman"/>
          <w:i/>
        </w:rPr>
        <w:t>ë</w:t>
      </w:r>
      <w:r w:rsidR="001B0953" w:rsidRPr="007C731C">
        <w:rPr>
          <w:rFonts w:ascii="Times New Roman" w:hAnsi="Times New Roman" w:cs="Times New Roman"/>
          <w:i/>
        </w:rPr>
        <w:t xml:space="preserve"> zbatuesh</w:t>
      </w:r>
      <w:r w:rsidR="009402D0" w:rsidRPr="007C731C">
        <w:rPr>
          <w:rFonts w:ascii="Times New Roman" w:hAnsi="Times New Roman" w:cs="Times New Roman"/>
          <w:i/>
        </w:rPr>
        <w:t>ë</w:t>
      </w:r>
      <w:r w:rsidR="001B0953" w:rsidRPr="007C731C">
        <w:rPr>
          <w:rFonts w:ascii="Times New Roman" w:hAnsi="Times New Roman" w:cs="Times New Roman"/>
          <w:i/>
        </w:rPr>
        <w:t>m.</w:t>
      </w:r>
    </w:p>
    <w:p w14:paraId="299EE126" w14:textId="77777777" w:rsidR="007C731C" w:rsidRDefault="007C731C" w:rsidP="00807F68">
      <w:pPr>
        <w:pStyle w:val="ListParagraph"/>
        <w:numPr>
          <w:ilvl w:val="1"/>
          <w:numId w:val="8"/>
        </w:numPr>
        <w:jc w:val="both"/>
        <w:rPr>
          <w:rFonts w:ascii="Times New Roman" w:hAnsi="Times New Roman" w:cs="Times New Roman"/>
          <w:i/>
        </w:rPr>
      </w:pPr>
      <w:r>
        <w:rPr>
          <w:rFonts w:ascii="Times New Roman" w:hAnsi="Times New Roman" w:cs="Times New Roman"/>
          <w:i/>
        </w:rPr>
        <w:t>P</w:t>
      </w:r>
      <w:r w:rsidR="001C3EFA">
        <w:rPr>
          <w:rFonts w:ascii="Times New Roman" w:hAnsi="Times New Roman" w:cs="Times New Roman"/>
          <w:i/>
        </w:rPr>
        <w:t>ë</w:t>
      </w:r>
      <w:r>
        <w:rPr>
          <w:rFonts w:ascii="Times New Roman" w:hAnsi="Times New Roman" w:cs="Times New Roman"/>
          <w:i/>
        </w:rPr>
        <w:t xml:space="preserve">rcaktohet </w:t>
      </w:r>
      <w:r w:rsidR="00384746">
        <w:rPr>
          <w:rFonts w:ascii="Times New Roman" w:hAnsi="Times New Roman" w:cs="Times New Roman"/>
          <w:i/>
        </w:rPr>
        <w:t xml:space="preserve">se </w:t>
      </w:r>
      <w:r w:rsidRPr="00725EFD">
        <w:rPr>
          <w:rFonts w:ascii="Times New Roman" w:hAnsi="Times New Roman" w:cs="Times New Roman"/>
          <w:b/>
          <w:i/>
        </w:rPr>
        <w:t>cfar</w:t>
      </w:r>
      <w:r w:rsidR="001C3EFA" w:rsidRPr="00725EFD">
        <w:rPr>
          <w:rFonts w:ascii="Times New Roman" w:hAnsi="Times New Roman" w:cs="Times New Roman"/>
          <w:b/>
          <w:i/>
        </w:rPr>
        <w:t>ë</w:t>
      </w:r>
      <w:r w:rsidRPr="00725EFD">
        <w:rPr>
          <w:rFonts w:ascii="Times New Roman" w:hAnsi="Times New Roman" w:cs="Times New Roman"/>
          <w:b/>
          <w:i/>
        </w:rPr>
        <w:t xml:space="preserve"> detyra do t</w:t>
      </w:r>
      <w:r w:rsidR="001C3EFA" w:rsidRPr="00725EFD">
        <w:rPr>
          <w:rFonts w:ascii="Times New Roman" w:hAnsi="Times New Roman" w:cs="Times New Roman"/>
          <w:b/>
          <w:i/>
        </w:rPr>
        <w:t>ë</w:t>
      </w:r>
      <w:r w:rsidRPr="00725EFD">
        <w:rPr>
          <w:rFonts w:ascii="Times New Roman" w:hAnsi="Times New Roman" w:cs="Times New Roman"/>
          <w:b/>
          <w:i/>
        </w:rPr>
        <w:t xml:space="preserve"> b</w:t>
      </w:r>
      <w:r w:rsidR="001C3EFA" w:rsidRPr="00725EFD">
        <w:rPr>
          <w:rFonts w:ascii="Times New Roman" w:hAnsi="Times New Roman" w:cs="Times New Roman"/>
          <w:b/>
          <w:i/>
        </w:rPr>
        <w:t>ë</w:t>
      </w:r>
      <w:r w:rsidRPr="00725EFD">
        <w:rPr>
          <w:rFonts w:ascii="Times New Roman" w:hAnsi="Times New Roman" w:cs="Times New Roman"/>
          <w:b/>
          <w:i/>
        </w:rPr>
        <w:t>j</w:t>
      </w:r>
      <w:r w:rsidR="001C3EFA" w:rsidRPr="00725EFD">
        <w:rPr>
          <w:rFonts w:ascii="Times New Roman" w:hAnsi="Times New Roman" w:cs="Times New Roman"/>
          <w:b/>
          <w:i/>
        </w:rPr>
        <w:t>ë</w:t>
      </w:r>
      <w:r w:rsidRPr="00725EFD">
        <w:rPr>
          <w:rFonts w:ascii="Times New Roman" w:hAnsi="Times New Roman" w:cs="Times New Roman"/>
          <w:b/>
          <w:i/>
        </w:rPr>
        <w:t xml:space="preserve"> </w:t>
      </w:r>
      <w:proofErr w:type="gramStart"/>
      <w:r w:rsidRPr="00725EFD">
        <w:rPr>
          <w:rFonts w:ascii="Times New Roman" w:hAnsi="Times New Roman" w:cs="Times New Roman"/>
          <w:b/>
          <w:i/>
        </w:rPr>
        <w:t>kush</w:t>
      </w:r>
      <w:r w:rsidR="00384746">
        <w:rPr>
          <w:rFonts w:ascii="Times New Roman" w:hAnsi="Times New Roman" w:cs="Times New Roman"/>
          <w:i/>
        </w:rPr>
        <w:t xml:space="preserve"> ?</w:t>
      </w:r>
      <w:proofErr w:type="gramEnd"/>
    </w:p>
    <w:p w14:paraId="4F302CD8" w14:textId="77777777" w:rsidR="007C731C" w:rsidRPr="007C731C" w:rsidRDefault="007C731C" w:rsidP="007C731C">
      <w:pPr>
        <w:pStyle w:val="ListParagraph"/>
        <w:ind w:left="1440"/>
        <w:jc w:val="both"/>
        <w:rPr>
          <w:rFonts w:ascii="Times New Roman" w:hAnsi="Times New Roman" w:cs="Times New Roman"/>
          <w:i/>
        </w:rPr>
      </w:pPr>
    </w:p>
    <w:p w14:paraId="06354399" w14:textId="77777777" w:rsidR="007E2F4D" w:rsidRDefault="007E2F4D" w:rsidP="00807F68">
      <w:pPr>
        <w:pStyle w:val="ListParagraph"/>
        <w:numPr>
          <w:ilvl w:val="0"/>
          <w:numId w:val="8"/>
        </w:numPr>
        <w:jc w:val="both"/>
        <w:rPr>
          <w:rFonts w:ascii="Times New Roman" w:hAnsi="Times New Roman" w:cs="Times New Roman"/>
        </w:rPr>
      </w:pPr>
      <w:r w:rsidRPr="006A4B41">
        <w:rPr>
          <w:rFonts w:ascii="Times New Roman" w:hAnsi="Times New Roman" w:cs="Times New Roman"/>
        </w:rPr>
        <w:t>Cilat jan</w:t>
      </w:r>
      <w:r w:rsidR="004E6EFF" w:rsidRPr="006A4B41">
        <w:rPr>
          <w:rFonts w:ascii="Times New Roman" w:hAnsi="Times New Roman" w:cs="Times New Roman"/>
        </w:rPr>
        <w:t>ë</w:t>
      </w:r>
      <w:r w:rsidRPr="006A4B41">
        <w:rPr>
          <w:rFonts w:ascii="Times New Roman" w:hAnsi="Times New Roman" w:cs="Times New Roman"/>
        </w:rPr>
        <w:t xml:space="preserve"> ambjentet n</w:t>
      </w:r>
      <w:r w:rsidR="004E6EFF" w:rsidRPr="006A4B41">
        <w:rPr>
          <w:rFonts w:ascii="Times New Roman" w:hAnsi="Times New Roman" w:cs="Times New Roman"/>
        </w:rPr>
        <w:t>ë</w:t>
      </w:r>
      <w:r w:rsidRPr="006A4B41">
        <w:rPr>
          <w:rFonts w:ascii="Times New Roman" w:hAnsi="Times New Roman" w:cs="Times New Roman"/>
        </w:rPr>
        <w:t xml:space="preserve"> dispozicion p</w:t>
      </w:r>
      <w:r w:rsidR="004E6EFF" w:rsidRPr="006A4B41">
        <w:rPr>
          <w:rFonts w:ascii="Times New Roman" w:hAnsi="Times New Roman" w:cs="Times New Roman"/>
        </w:rPr>
        <w:t>ë</w:t>
      </w:r>
      <w:r w:rsidRPr="006A4B41">
        <w:rPr>
          <w:rFonts w:ascii="Times New Roman" w:hAnsi="Times New Roman" w:cs="Times New Roman"/>
        </w:rPr>
        <w:t>r t’u p</w:t>
      </w:r>
      <w:r w:rsidR="004E6EFF" w:rsidRPr="006A4B41">
        <w:rPr>
          <w:rFonts w:ascii="Times New Roman" w:hAnsi="Times New Roman" w:cs="Times New Roman"/>
        </w:rPr>
        <w:t>ë</w:t>
      </w:r>
      <w:r w:rsidRPr="006A4B41">
        <w:rPr>
          <w:rFonts w:ascii="Times New Roman" w:hAnsi="Times New Roman" w:cs="Times New Roman"/>
        </w:rPr>
        <w:t>rdorur p</w:t>
      </w:r>
      <w:r w:rsidR="004E6EFF" w:rsidRPr="006A4B41">
        <w:rPr>
          <w:rFonts w:ascii="Times New Roman" w:hAnsi="Times New Roman" w:cs="Times New Roman"/>
        </w:rPr>
        <w:t>ë</w:t>
      </w:r>
      <w:r w:rsidRPr="006A4B41">
        <w:rPr>
          <w:rFonts w:ascii="Times New Roman" w:hAnsi="Times New Roman" w:cs="Times New Roman"/>
        </w:rPr>
        <w:t>r realizimin e konsultimeve publike?</w:t>
      </w:r>
      <w:r w:rsidR="00384746">
        <w:rPr>
          <w:rFonts w:ascii="Times New Roman" w:hAnsi="Times New Roman" w:cs="Times New Roman"/>
        </w:rPr>
        <w:t xml:space="preserve"> Kur jan</w:t>
      </w:r>
      <w:r w:rsidR="00384746" w:rsidRPr="006A4B41">
        <w:rPr>
          <w:rFonts w:ascii="Times New Roman" w:hAnsi="Times New Roman" w:cs="Times New Roman"/>
        </w:rPr>
        <w:t>ë</w:t>
      </w:r>
      <w:r w:rsidR="00384746">
        <w:rPr>
          <w:rFonts w:ascii="Times New Roman" w:hAnsi="Times New Roman" w:cs="Times New Roman"/>
        </w:rPr>
        <w:t xml:space="preserve"> ato t</w:t>
      </w:r>
      <w:r w:rsidR="00384746" w:rsidRPr="006A4B41">
        <w:rPr>
          <w:rFonts w:ascii="Times New Roman" w:hAnsi="Times New Roman" w:cs="Times New Roman"/>
        </w:rPr>
        <w:t>ë</w:t>
      </w:r>
      <w:r w:rsidR="00384746">
        <w:rPr>
          <w:rFonts w:ascii="Times New Roman" w:hAnsi="Times New Roman" w:cs="Times New Roman"/>
        </w:rPr>
        <w:t xml:space="preserve"> disponueshme?</w:t>
      </w:r>
      <w:r w:rsidRPr="006A4B41">
        <w:rPr>
          <w:rFonts w:ascii="Times New Roman" w:hAnsi="Times New Roman" w:cs="Times New Roman"/>
        </w:rPr>
        <w:t xml:space="preserve"> Oraret e p</w:t>
      </w:r>
      <w:r w:rsidR="004E6EFF" w:rsidRPr="006A4B41">
        <w:rPr>
          <w:rFonts w:ascii="Times New Roman" w:hAnsi="Times New Roman" w:cs="Times New Roman"/>
        </w:rPr>
        <w:t>ë</w:t>
      </w:r>
      <w:r w:rsidRPr="006A4B41">
        <w:rPr>
          <w:rFonts w:ascii="Times New Roman" w:hAnsi="Times New Roman" w:cs="Times New Roman"/>
        </w:rPr>
        <w:t>rshtatshme p</w:t>
      </w:r>
      <w:r w:rsidR="004E6EFF" w:rsidRPr="006A4B41">
        <w:rPr>
          <w:rFonts w:ascii="Times New Roman" w:hAnsi="Times New Roman" w:cs="Times New Roman"/>
        </w:rPr>
        <w:t>ë</w:t>
      </w:r>
      <w:r w:rsidRPr="006A4B41">
        <w:rPr>
          <w:rFonts w:ascii="Times New Roman" w:hAnsi="Times New Roman" w:cs="Times New Roman"/>
        </w:rPr>
        <w:t>r cdo grup interesi?</w:t>
      </w:r>
    </w:p>
    <w:p w14:paraId="446EF1FD" w14:textId="77777777" w:rsidR="007C731C" w:rsidRPr="006A4B41" w:rsidRDefault="007C731C" w:rsidP="007C731C">
      <w:pPr>
        <w:pStyle w:val="ListParagraph"/>
        <w:jc w:val="both"/>
        <w:rPr>
          <w:rFonts w:ascii="Times New Roman" w:hAnsi="Times New Roman" w:cs="Times New Roman"/>
        </w:rPr>
      </w:pPr>
    </w:p>
    <w:p w14:paraId="6F465398" w14:textId="77777777" w:rsidR="001B0953" w:rsidRPr="007C731C" w:rsidRDefault="001B0953" w:rsidP="00807F68">
      <w:pPr>
        <w:pStyle w:val="ListParagraph"/>
        <w:numPr>
          <w:ilvl w:val="1"/>
          <w:numId w:val="8"/>
        </w:numPr>
        <w:jc w:val="both"/>
        <w:rPr>
          <w:rFonts w:ascii="Times New Roman" w:hAnsi="Times New Roman" w:cs="Times New Roman"/>
          <w:i/>
        </w:rPr>
      </w:pPr>
      <w:r w:rsidRPr="007C731C">
        <w:rPr>
          <w:rFonts w:ascii="Times New Roman" w:hAnsi="Times New Roman" w:cs="Times New Roman"/>
          <w:i/>
        </w:rPr>
        <w:t xml:space="preserve">Listimi i </w:t>
      </w:r>
      <w:r w:rsidRPr="00725EFD">
        <w:rPr>
          <w:rFonts w:ascii="Times New Roman" w:hAnsi="Times New Roman" w:cs="Times New Roman"/>
          <w:b/>
          <w:i/>
        </w:rPr>
        <w:t>ambjenteve n</w:t>
      </w:r>
      <w:r w:rsidR="009402D0" w:rsidRPr="00725EFD">
        <w:rPr>
          <w:rFonts w:ascii="Times New Roman" w:hAnsi="Times New Roman" w:cs="Times New Roman"/>
          <w:b/>
          <w:i/>
        </w:rPr>
        <w:t>ë</w:t>
      </w:r>
      <w:r w:rsidRPr="00725EFD">
        <w:rPr>
          <w:rFonts w:ascii="Times New Roman" w:hAnsi="Times New Roman" w:cs="Times New Roman"/>
          <w:b/>
          <w:i/>
        </w:rPr>
        <w:t xml:space="preserve"> dispozicion</w:t>
      </w:r>
      <w:r w:rsidRPr="007C731C">
        <w:rPr>
          <w:rFonts w:ascii="Times New Roman" w:hAnsi="Times New Roman" w:cs="Times New Roman"/>
          <w:i/>
        </w:rPr>
        <w:t xml:space="preserve"> dhe verifikimi i disponibilitetit t</w:t>
      </w:r>
      <w:r w:rsidR="009402D0" w:rsidRPr="007C731C">
        <w:rPr>
          <w:rFonts w:ascii="Times New Roman" w:hAnsi="Times New Roman" w:cs="Times New Roman"/>
          <w:i/>
        </w:rPr>
        <w:t>ë</w:t>
      </w:r>
      <w:r w:rsidRPr="007C731C">
        <w:rPr>
          <w:rFonts w:ascii="Times New Roman" w:hAnsi="Times New Roman" w:cs="Times New Roman"/>
          <w:i/>
        </w:rPr>
        <w:t xml:space="preserve"> tyre p</w:t>
      </w:r>
      <w:r w:rsidR="009402D0" w:rsidRPr="007C731C">
        <w:rPr>
          <w:rFonts w:ascii="Times New Roman" w:hAnsi="Times New Roman" w:cs="Times New Roman"/>
          <w:i/>
        </w:rPr>
        <w:t>ë</w:t>
      </w:r>
      <w:r w:rsidRPr="007C731C">
        <w:rPr>
          <w:rFonts w:ascii="Times New Roman" w:hAnsi="Times New Roman" w:cs="Times New Roman"/>
          <w:i/>
        </w:rPr>
        <w:t xml:space="preserve">r datat </w:t>
      </w:r>
      <w:r w:rsidR="009402D0" w:rsidRPr="007C731C">
        <w:rPr>
          <w:rFonts w:ascii="Times New Roman" w:hAnsi="Times New Roman" w:cs="Times New Roman"/>
          <w:i/>
        </w:rPr>
        <w:t>ë</w:t>
      </w:r>
      <w:r w:rsidRPr="007C731C">
        <w:rPr>
          <w:rFonts w:ascii="Times New Roman" w:hAnsi="Times New Roman" w:cs="Times New Roman"/>
          <w:i/>
        </w:rPr>
        <w:t xml:space="preserve"> parashikuara, krijon siguri p</w:t>
      </w:r>
      <w:r w:rsidR="009402D0" w:rsidRPr="007C731C">
        <w:rPr>
          <w:rFonts w:ascii="Times New Roman" w:hAnsi="Times New Roman" w:cs="Times New Roman"/>
          <w:i/>
        </w:rPr>
        <w:t>ë</w:t>
      </w:r>
      <w:r w:rsidRPr="007C731C">
        <w:rPr>
          <w:rFonts w:ascii="Times New Roman" w:hAnsi="Times New Roman" w:cs="Times New Roman"/>
          <w:i/>
        </w:rPr>
        <w:t>r t</w:t>
      </w:r>
      <w:r w:rsidR="009402D0" w:rsidRPr="007C731C">
        <w:rPr>
          <w:rFonts w:ascii="Times New Roman" w:hAnsi="Times New Roman" w:cs="Times New Roman"/>
          <w:i/>
        </w:rPr>
        <w:t>ë</w:t>
      </w:r>
      <w:r w:rsidRPr="007C731C">
        <w:rPr>
          <w:rFonts w:ascii="Times New Roman" w:hAnsi="Times New Roman" w:cs="Times New Roman"/>
          <w:i/>
        </w:rPr>
        <w:t xml:space="preserve"> patur nj</w:t>
      </w:r>
      <w:r w:rsidR="009402D0" w:rsidRPr="007C731C">
        <w:rPr>
          <w:rFonts w:ascii="Times New Roman" w:hAnsi="Times New Roman" w:cs="Times New Roman"/>
          <w:i/>
        </w:rPr>
        <w:t>ë</w:t>
      </w:r>
      <w:r w:rsidRPr="007C731C">
        <w:rPr>
          <w:rFonts w:ascii="Times New Roman" w:hAnsi="Times New Roman" w:cs="Times New Roman"/>
          <w:i/>
        </w:rPr>
        <w:t xml:space="preserve"> kalendar aktivitetesh t</w:t>
      </w:r>
      <w:r w:rsidR="009402D0" w:rsidRPr="007C731C">
        <w:rPr>
          <w:rFonts w:ascii="Times New Roman" w:hAnsi="Times New Roman" w:cs="Times New Roman"/>
          <w:i/>
        </w:rPr>
        <w:t>ë</w:t>
      </w:r>
      <w:r w:rsidRPr="007C731C">
        <w:rPr>
          <w:rFonts w:ascii="Times New Roman" w:hAnsi="Times New Roman" w:cs="Times New Roman"/>
          <w:i/>
        </w:rPr>
        <w:t xml:space="preserve"> realizueshme.</w:t>
      </w:r>
    </w:p>
    <w:p w14:paraId="7801E281" w14:textId="77777777" w:rsidR="001B0953" w:rsidRPr="007C731C" w:rsidRDefault="001B0953" w:rsidP="00807F68">
      <w:pPr>
        <w:pStyle w:val="ListParagraph"/>
        <w:numPr>
          <w:ilvl w:val="1"/>
          <w:numId w:val="8"/>
        </w:numPr>
        <w:jc w:val="both"/>
        <w:rPr>
          <w:rFonts w:ascii="Times New Roman" w:hAnsi="Times New Roman" w:cs="Times New Roman"/>
          <w:i/>
        </w:rPr>
      </w:pPr>
      <w:r w:rsidRPr="007C731C">
        <w:rPr>
          <w:rFonts w:ascii="Times New Roman" w:hAnsi="Times New Roman" w:cs="Times New Roman"/>
          <w:i/>
        </w:rPr>
        <w:t>Orari p</w:t>
      </w:r>
      <w:r w:rsidR="009402D0" w:rsidRPr="007C731C">
        <w:rPr>
          <w:rFonts w:ascii="Times New Roman" w:hAnsi="Times New Roman" w:cs="Times New Roman"/>
          <w:i/>
        </w:rPr>
        <w:t>ë</w:t>
      </w:r>
      <w:r w:rsidRPr="007C731C">
        <w:rPr>
          <w:rFonts w:ascii="Times New Roman" w:hAnsi="Times New Roman" w:cs="Times New Roman"/>
          <w:i/>
        </w:rPr>
        <w:t>r cdo grup interesi p</w:t>
      </w:r>
      <w:r w:rsidR="009402D0" w:rsidRPr="007C731C">
        <w:rPr>
          <w:rFonts w:ascii="Times New Roman" w:hAnsi="Times New Roman" w:cs="Times New Roman"/>
          <w:i/>
        </w:rPr>
        <w:t>ë</w:t>
      </w:r>
      <w:r w:rsidRPr="007C731C">
        <w:rPr>
          <w:rFonts w:ascii="Times New Roman" w:hAnsi="Times New Roman" w:cs="Times New Roman"/>
          <w:i/>
        </w:rPr>
        <w:t>rcaktohet bazuar n</w:t>
      </w:r>
      <w:r w:rsidR="009402D0" w:rsidRPr="007C731C">
        <w:rPr>
          <w:rFonts w:ascii="Times New Roman" w:hAnsi="Times New Roman" w:cs="Times New Roman"/>
          <w:i/>
        </w:rPr>
        <w:t>ë</w:t>
      </w:r>
      <w:r w:rsidRPr="007C731C">
        <w:rPr>
          <w:rFonts w:ascii="Times New Roman" w:hAnsi="Times New Roman" w:cs="Times New Roman"/>
          <w:i/>
        </w:rPr>
        <w:t xml:space="preserve"> angazhimet private t</w:t>
      </w:r>
      <w:r w:rsidR="009402D0" w:rsidRPr="007C731C">
        <w:rPr>
          <w:rFonts w:ascii="Times New Roman" w:hAnsi="Times New Roman" w:cs="Times New Roman"/>
          <w:i/>
        </w:rPr>
        <w:t>ë</w:t>
      </w:r>
      <w:r w:rsidRPr="007C731C">
        <w:rPr>
          <w:rFonts w:ascii="Times New Roman" w:hAnsi="Times New Roman" w:cs="Times New Roman"/>
          <w:i/>
        </w:rPr>
        <w:t xml:space="preserve"> cdo grupi me q</w:t>
      </w:r>
      <w:r w:rsidR="009402D0" w:rsidRPr="007C731C">
        <w:rPr>
          <w:rFonts w:ascii="Times New Roman" w:hAnsi="Times New Roman" w:cs="Times New Roman"/>
          <w:i/>
        </w:rPr>
        <w:t>ë</w:t>
      </w:r>
      <w:r w:rsidRPr="007C731C">
        <w:rPr>
          <w:rFonts w:ascii="Times New Roman" w:hAnsi="Times New Roman" w:cs="Times New Roman"/>
          <w:i/>
        </w:rPr>
        <w:t>llim kudesin q</w:t>
      </w:r>
      <w:r w:rsidR="009402D0" w:rsidRPr="007C731C">
        <w:rPr>
          <w:rFonts w:ascii="Times New Roman" w:hAnsi="Times New Roman" w:cs="Times New Roman"/>
          <w:i/>
        </w:rPr>
        <w:t>ë</w:t>
      </w:r>
      <w:r w:rsidRPr="007C731C">
        <w:rPr>
          <w:rFonts w:ascii="Times New Roman" w:hAnsi="Times New Roman" w:cs="Times New Roman"/>
          <w:i/>
        </w:rPr>
        <w:t xml:space="preserve"> </w:t>
      </w:r>
      <w:r w:rsidRPr="00725EFD">
        <w:rPr>
          <w:rFonts w:ascii="Times New Roman" w:hAnsi="Times New Roman" w:cs="Times New Roman"/>
          <w:b/>
          <w:i/>
        </w:rPr>
        <w:t>oraret t</w:t>
      </w:r>
      <w:r w:rsidR="009402D0" w:rsidRPr="00725EFD">
        <w:rPr>
          <w:rFonts w:ascii="Times New Roman" w:hAnsi="Times New Roman" w:cs="Times New Roman"/>
          <w:b/>
          <w:i/>
        </w:rPr>
        <w:t>ë</w:t>
      </w:r>
      <w:r w:rsidRPr="00725EFD">
        <w:rPr>
          <w:rFonts w:ascii="Times New Roman" w:hAnsi="Times New Roman" w:cs="Times New Roman"/>
          <w:b/>
          <w:i/>
        </w:rPr>
        <w:t xml:space="preserve"> krijojn</w:t>
      </w:r>
      <w:r w:rsidR="009402D0" w:rsidRPr="00725EFD">
        <w:rPr>
          <w:rFonts w:ascii="Times New Roman" w:hAnsi="Times New Roman" w:cs="Times New Roman"/>
          <w:b/>
          <w:i/>
        </w:rPr>
        <w:t>ë</w:t>
      </w:r>
      <w:r w:rsidRPr="00725EFD">
        <w:rPr>
          <w:rFonts w:ascii="Times New Roman" w:hAnsi="Times New Roman" w:cs="Times New Roman"/>
          <w:b/>
          <w:i/>
        </w:rPr>
        <w:t xml:space="preserve"> mund</w:t>
      </w:r>
      <w:r w:rsidR="009402D0" w:rsidRPr="00725EFD">
        <w:rPr>
          <w:rFonts w:ascii="Times New Roman" w:hAnsi="Times New Roman" w:cs="Times New Roman"/>
          <w:b/>
          <w:i/>
        </w:rPr>
        <w:t>ë</w:t>
      </w:r>
      <w:r w:rsidRPr="00725EFD">
        <w:rPr>
          <w:rFonts w:ascii="Times New Roman" w:hAnsi="Times New Roman" w:cs="Times New Roman"/>
          <w:b/>
          <w:i/>
        </w:rPr>
        <w:t>si m</w:t>
      </w:r>
      <w:r w:rsidR="009402D0" w:rsidRPr="00725EFD">
        <w:rPr>
          <w:rFonts w:ascii="Times New Roman" w:hAnsi="Times New Roman" w:cs="Times New Roman"/>
          <w:b/>
          <w:i/>
        </w:rPr>
        <w:t>ë</w:t>
      </w:r>
      <w:r w:rsidRPr="00725EFD">
        <w:rPr>
          <w:rFonts w:ascii="Times New Roman" w:hAnsi="Times New Roman" w:cs="Times New Roman"/>
          <w:b/>
          <w:i/>
        </w:rPr>
        <w:t xml:space="preserve"> t</w:t>
      </w:r>
      <w:r w:rsidR="009402D0" w:rsidRPr="00725EFD">
        <w:rPr>
          <w:rFonts w:ascii="Times New Roman" w:hAnsi="Times New Roman" w:cs="Times New Roman"/>
          <w:b/>
          <w:i/>
        </w:rPr>
        <w:t>ë</w:t>
      </w:r>
      <w:r w:rsidRPr="00725EFD">
        <w:rPr>
          <w:rFonts w:ascii="Times New Roman" w:hAnsi="Times New Roman" w:cs="Times New Roman"/>
          <w:b/>
          <w:i/>
        </w:rPr>
        <w:t xml:space="preserve"> madhe pjesmarrje</w:t>
      </w:r>
      <w:r w:rsidRPr="007C731C">
        <w:rPr>
          <w:rFonts w:ascii="Times New Roman" w:hAnsi="Times New Roman" w:cs="Times New Roman"/>
          <w:i/>
        </w:rPr>
        <w:t>.</w:t>
      </w:r>
    </w:p>
    <w:p w14:paraId="7B5B6B77" w14:textId="77777777" w:rsidR="001B0953" w:rsidRPr="006A4B41" w:rsidRDefault="00337C67" w:rsidP="007E2F4D">
      <w:pPr>
        <w:jc w:val="both"/>
        <w:rPr>
          <w:rFonts w:ascii="Times New Roman" w:hAnsi="Times New Roman" w:cs="Times New Roman"/>
        </w:rPr>
      </w:pPr>
      <w:r w:rsidRPr="006A4B41">
        <w:rPr>
          <w:rFonts w:ascii="Times New Roman" w:hAnsi="Times New Roman" w:cs="Times New Roman"/>
        </w:rPr>
        <w:t>P</w:t>
      </w:r>
      <w:r w:rsidR="004E6EFF" w:rsidRPr="006A4B41">
        <w:rPr>
          <w:rFonts w:ascii="Times New Roman" w:hAnsi="Times New Roman" w:cs="Times New Roman"/>
        </w:rPr>
        <w:t>ë</w:t>
      </w:r>
      <w:r w:rsidRPr="006A4B41">
        <w:rPr>
          <w:rFonts w:ascii="Times New Roman" w:hAnsi="Times New Roman" w:cs="Times New Roman"/>
        </w:rPr>
        <w:t>rgjigja e pyetjeve t</w:t>
      </w:r>
      <w:r w:rsidR="004E6EFF" w:rsidRPr="006A4B41">
        <w:rPr>
          <w:rFonts w:ascii="Times New Roman" w:hAnsi="Times New Roman" w:cs="Times New Roman"/>
        </w:rPr>
        <w:t>ë</w:t>
      </w:r>
      <w:r w:rsidRPr="006A4B41">
        <w:rPr>
          <w:rFonts w:ascii="Times New Roman" w:hAnsi="Times New Roman" w:cs="Times New Roman"/>
        </w:rPr>
        <w:t xml:space="preserve"> m</w:t>
      </w:r>
      <w:r w:rsidR="004E6EFF" w:rsidRPr="006A4B41">
        <w:rPr>
          <w:rFonts w:ascii="Times New Roman" w:hAnsi="Times New Roman" w:cs="Times New Roman"/>
        </w:rPr>
        <w:t>ë</w:t>
      </w:r>
      <w:r w:rsidRPr="006A4B41">
        <w:rPr>
          <w:rFonts w:ascii="Times New Roman" w:hAnsi="Times New Roman" w:cs="Times New Roman"/>
        </w:rPr>
        <w:t>sip</w:t>
      </w:r>
      <w:r w:rsidR="004E6EFF" w:rsidRPr="006A4B41">
        <w:rPr>
          <w:rFonts w:ascii="Times New Roman" w:hAnsi="Times New Roman" w:cs="Times New Roman"/>
        </w:rPr>
        <w:t>ë</w:t>
      </w:r>
      <w:r w:rsidRPr="006A4B41">
        <w:rPr>
          <w:rFonts w:ascii="Times New Roman" w:hAnsi="Times New Roman" w:cs="Times New Roman"/>
        </w:rPr>
        <w:t>rme na ndihmon p</w:t>
      </w:r>
      <w:r w:rsidR="004E6EFF" w:rsidRPr="006A4B41">
        <w:rPr>
          <w:rFonts w:ascii="Times New Roman" w:hAnsi="Times New Roman" w:cs="Times New Roman"/>
        </w:rPr>
        <w:t>ë</w:t>
      </w:r>
      <w:r w:rsidRPr="006A4B41">
        <w:rPr>
          <w:rFonts w:ascii="Times New Roman" w:hAnsi="Times New Roman" w:cs="Times New Roman"/>
        </w:rPr>
        <w:t>r hartim</w:t>
      </w:r>
      <w:r w:rsidR="00D42E8B" w:rsidRPr="006A4B41">
        <w:rPr>
          <w:rFonts w:ascii="Times New Roman" w:hAnsi="Times New Roman" w:cs="Times New Roman"/>
        </w:rPr>
        <w:t>in dhe m</w:t>
      </w:r>
      <w:r w:rsidR="004E6EFF" w:rsidRPr="006A4B41">
        <w:rPr>
          <w:rFonts w:ascii="Times New Roman" w:hAnsi="Times New Roman" w:cs="Times New Roman"/>
        </w:rPr>
        <w:t>ë</w:t>
      </w:r>
      <w:r w:rsidR="00D42E8B" w:rsidRPr="006A4B41">
        <w:rPr>
          <w:rFonts w:ascii="Times New Roman" w:hAnsi="Times New Roman" w:cs="Times New Roman"/>
        </w:rPr>
        <w:t xml:space="preserve"> tej publikimin e kalendarit</w:t>
      </w:r>
      <w:r w:rsidRPr="006A4B41">
        <w:rPr>
          <w:rFonts w:ascii="Times New Roman" w:hAnsi="Times New Roman" w:cs="Times New Roman"/>
        </w:rPr>
        <w:t xml:space="preserve"> t</w:t>
      </w:r>
      <w:r w:rsidR="004E6EFF" w:rsidRPr="006A4B41">
        <w:rPr>
          <w:rFonts w:ascii="Times New Roman" w:hAnsi="Times New Roman" w:cs="Times New Roman"/>
        </w:rPr>
        <w:t>ë</w:t>
      </w:r>
      <w:r w:rsidRPr="006A4B41">
        <w:rPr>
          <w:rFonts w:ascii="Times New Roman" w:hAnsi="Times New Roman" w:cs="Times New Roman"/>
        </w:rPr>
        <w:t xml:space="preserve"> konsultimit publik t</w:t>
      </w:r>
      <w:r w:rsidR="004E6EFF" w:rsidRPr="006A4B41">
        <w:rPr>
          <w:rFonts w:ascii="Times New Roman" w:hAnsi="Times New Roman" w:cs="Times New Roman"/>
        </w:rPr>
        <w:t>ë</w:t>
      </w:r>
      <w:r w:rsidRPr="006A4B41">
        <w:rPr>
          <w:rFonts w:ascii="Times New Roman" w:hAnsi="Times New Roman" w:cs="Times New Roman"/>
        </w:rPr>
        <w:t xml:space="preserve"> nj</w:t>
      </w:r>
      <w:r w:rsidR="004E6EFF" w:rsidRPr="006A4B41">
        <w:rPr>
          <w:rFonts w:ascii="Times New Roman" w:hAnsi="Times New Roman" w:cs="Times New Roman"/>
        </w:rPr>
        <w:t>ë</w:t>
      </w:r>
      <w:r w:rsidR="007D299F" w:rsidRPr="006A4B41">
        <w:rPr>
          <w:rFonts w:ascii="Times New Roman" w:hAnsi="Times New Roman" w:cs="Times New Roman"/>
        </w:rPr>
        <w:t xml:space="preserve"> projekt-akti. </w:t>
      </w:r>
    </w:p>
    <w:p w14:paraId="7D36B720" w14:textId="77777777" w:rsidR="00337C67" w:rsidRPr="006A4B41" w:rsidRDefault="007D299F" w:rsidP="007E2F4D">
      <w:pPr>
        <w:jc w:val="both"/>
        <w:rPr>
          <w:rFonts w:ascii="Times New Roman" w:hAnsi="Times New Roman" w:cs="Times New Roman"/>
        </w:rPr>
      </w:pPr>
      <w:r w:rsidRPr="006A4B41">
        <w:rPr>
          <w:rFonts w:ascii="Times New Roman" w:hAnsi="Times New Roman" w:cs="Times New Roman"/>
        </w:rPr>
        <w:t xml:space="preserve">Kalendari </w:t>
      </w:r>
      <w:r w:rsidR="00384746">
        <w:rPr>
          <w:rFonts w:ascii="Times New Roman" w:hAnsi="Times New Roman" w:cs="Times New Roman"/>
        </w:rPr>
        <w:t xml:space="preserve">i konsultimit publik </w:t>
      </w:r>
      <w:r w:rsidRPr="006A4B41">
        <w:rPr>
          <w:rFonts w:ascii="Times New Roman" w:hAnsi="Times New Roman" w:cs="Times New Roman"/>
        </w:rPr>
        <w:t>p</w:t>
      </w:r>
      <w:r w:rsidR="00677640" w:rsidRPr="006A4B41">
        <w:rPr>
          <w:rFonts w:ascii="Times New Roman" w:hAnsi="Times New Roman" w:cs="Times New Roman"/>
        </w:rPr>
        <w:t>ë</w:t>
      </w:r>
      <w:r w:rsidRPr="006A4B41">
        <w:rPr>
          <w:rFonts w:ascii="Times New Roman" w:hAnsi="Times New Roman" w:cs="Times New Roman"/>
        </w:rPr>
        <w:t>r</w:t>
      </w:r>
      <w:r w:rsidR="005E2C25" w:rsidRPr="006A4B41">
        <w:rPr>
          <w:rFonts w:ascii="Times New Roman" w:hAnsi="Times New Roman" w:cs="Times New Roman"/>
        </w:rPr>
        <w:t>mban</w:t>
      </w:r>
      <w:r w:rsidRPr="006A4B41">
        <w:rPr>
          <w:rFonts w:ascii="Times New Roman" w:hAnsi="Times New Roman" w:cs="Times New Roman"/>
        </w:rPr>
        <w:t>:</w:t>
      </w:r>
    </w:p>
    <w:p w14:paraId="371C536B" w14:textId="77777777" w:rsidR="007D299F" w:rsidRPr="006A4B41" w:rsidRDefault="007D299F" w:rsidP="00807F68">
      <w:pPr>
        <w:pStyle w:val="ListParagraph"/>
        <w:numPr>
          <w:ilvl w:val="0"/>
          <w:numId w:val="4"/>
        </w:numPr>
        <w:jc w:val="both"/>
        <w:rPr>
          <w:rFonts w:ascii="Times New Roman" w:hAnsi="Times New Roman" w:cs="Times New Roman"/>
        </w:rPr>
      </w:pPr>
      <w:r w:rsidRPr="006A4B41">
        <w:rPr>
          <w:rFonts w:ascii="Times New Roman" w:hAnsi="Times New Roman" w:cs="Times New Roman"/>
        </w:rPr>
        <w:t>Titullin e projekt-aktit q</w:t>
      </w:r>
      <w:r w:rsidR="00677640" w:rsidRPr="006A4B41">
        <w:rPr>
          <w:rFonts w:ascii="Times New Roman" w:hAnsi="Times New Roman" w:cs="Times New Roman"/>
        </w:rPr>
        <w:t>ë</w:t>
      </w:r>
      <w:r w:rsidRPr="006A4B41">
        <w:rPr>
          <w:rFonts w:ascii="Times New Roman" w:hAnsi="Times New Roman" w:cs="Times New Roman"/>
        </w:rPr>
        <w:t xml:space="preserve"> konsultohet</w:t>
      </w:r>
    </w:p>
    <w:p w14:paraId="54B8EF09" w14:textId="77777777" w:rsidR="007D299F" w:rsidRDefault="007D299F" w:rsidP="00807F68">
      <w:pPr>
        <w:pStyle w:val="ListParagraph"/>
        <w:numPr>
          <w:ilvl w:val="0"/>
          <w:numId w:val="4"/>
        </w:numPr>
        <w:jc w:val="both"/>
        <w:rPr>
          <w:rFonts w:ascii="Times New Roman" w:hAnsi="Times New Roman" w:cs="Times New Roman"/>
        </w:rPr>
      </w:pPr>
      <w:r w:rsidRPr="006A4B41">
        <w:rPr>
          <w:rFonts w:ascii="Times New Roman" w:hAnsi="Times New Roman" w:cs="Times New Roman"/>
        </w:rPr>
        <w:t>List</w:t>
      </w:r>
      <w:r w:rsidR="00677640" w:rsidRPr="006A4B41">
        <w:rPr>
          <w:rFonts w:ascii="Times New Roman" w:hAnsi="Times New Roman" w:cs="Times New Roman"/>
        </w:rPr>
        <w:t>ë</w:t>
      </w:r>
      <w:r w:rsidRPr="006A4B41">
        <w:rPr>
          <w:rFonts w:ascii="Times New Roman" w:hAnsi="Times New Roman" w:cs="Times New Roman"/>
        </w:rPr>
        <w:t>n e takimeve publike (onl</w:t>
      </w:r>
      <w:r w:rsidR="005E2C25" w:rsidRPr="006A4B41">
        <w:rPr>
          <w:rFonts w:ascii="Times New Roman" w:hAnsi="Times New Roman" w:cs="Times New Roman"/>
        </w:rPr>
        <w:t>ine apo fizike)</w:t>
      </w:r>
    </w:p>
    <w:p w14:paraId="55B70AD4" w14:textId="77777777" w:rsidR="00A07E77" w:rsidRDefault="00A07E77" w:rsidP="00807F68">
      <w:pPr>
        <w:pStyle w:val="ListParagraph"/>
        <w:numPr>
          <w:ilvl w:val="0"/>
          <w:numId w:val="4"/>
        </w:numPr>
        <w:jc w:val="both"/>
        <w:rPr>
          <w:rFonts w:ascii="Times New Roman" w:hAnsi="Times New Roman" w:cs="Times New Roman"/>
        </w:rPr>
      </w:pPr>
      <w:r>
        <w:rPr>
          <w:rFonts w:ascii="Times New Roman" w:hAnsi="Times New Roman" w:cs="Times New Roman"/>
        </w:rPr>
        <w:t>Metod</w:t>
      </w:r>
      <w:r w:rsidR="001C3EFA">
        <w:rPr>
          <w:rFonts w:ascii="Times New Roman" w:hAnsi="Times New Roman" w:cs="Times New Roman"/>
        </w:rPr>
        <w:t>ë</w:t>
      </w:r>
      <w:r>
        <w:rPr>
          <w:rFonts w:ascii="Times New Roman" w:hAnsi="Times New Roman" w:cs="Times New Roman"/>
        </w:rPr>
        <w:t>n q</w:t>
      </w:r>
      <w:r w:rsidR="001C3EFA">
        <w:rPr>
          <w:rFonts w:ascii="Times New Roman" w:hAnsi="Times New Roman" w:cs="Times New Roman"/>
        </w:rPr>
        <w:t>ë</w:t>
      </w:r>
      <w:r>
        <w:rPr>
          <w:rFonts w:ascii="Times New Roman" w:hAnsi="Times New Roman" w:cs="Times New Roman"/>
        </w:rPr>
        <w:t xml:space="preserve"> do t</w:t>
      </w:r>
      <w:r w:rsidR="001C3EFA">
        <w:rPr>
          <w:rFonts w:ascii="Times New Roman" w:hAnsi="Times New Roman" w:cs="Times New Roman"/>
        </w:rPr>
        <w:t>ë</w:t>
      </w:r>
      <w:r>
        <w:rPr>
          <w:rFonts w:ascii="Times New Roman" w:hAnsi="Times New Roman" w:cs="Times New Roman"/>
        </w:rPr>
        <w:t xml:space="preserve"> p</w:t>
      </w:r>
      <w:r w:rsidR="001C3EFA">
        <w:rPr>
          <w:rFonts w:ascii="Times New Roman" w:hAnsi="Times New Roman" w:cs="Times New Roman"/>
        </w:rPr>
        <w:t>ë</w:t>
      </w:r>
      <w:r>
        <w:rPr>
          <w:rFonts w:ascii="Times New Roman" w:hAnsi="Times New Roman" w:cs="Times New Roman"/>
        </w:rPr>
        <w:t>rdoret</w:t>
      </w:r>
    </w:p>
    <w:p w14:paraId="6A2749B2" w14:textId="77777777" w:rsidR="00A07E77" w:rsidRPr="006A4B41" w:rsidRDefault="00A07E77" w:rsidP="00807F68">
      <w:pPr>
        <w:pStyle w:val="ListParagraph"/>
        <w:numPr>
          <w:ilvl w:val="0"/>
          <w:numId w:val="4"/>
        </w:numPr>
        <w:jc w:val="both"/>
        <w:rPr>
          <w:rFonts w:ascii="Times New Roman" w:hAnsi="Times New Roman" w:cs="Times New Roman"/>
        </w:rPr>
      </w:pPr>
      <w:r>
        <w:rPr>
          <w:rFonts w:ascii="Times New Roman" w:hAnsi="Times New Roman" w:cs="Times New Roman"/>
        </w:rPr>
        <w:t>Form</w:t>
      </w:r>
      <w:r w:rsidR="001C3EFA">
        <w:rPr>
          <w:rFonts w:ascii="Times New Roman" w:hAnsi="Times New Roman" w:cs="Times New Roman"/>
        </w:rPr>
        <w:t>ë</w:t>
      </w:r>
      <w:r>
        <w:rPr>
          <w:rFonts w:ascii="Times New Roman" w:hAnsi="Times New Roman" w:cs="Times New Roman"/>
        </w:rPr>
        <w:t>n/format e konsultimit</w:t>
      </w:r>
    </w:p>
    <w:p w14:paraId="004313F9" w14:textId="6F2BA90B" w:rsidR="007D299F" w:rsidRPr="006A4B41" w:rsidRDefault="007D299F" w:rsidP="00807F68">
      <w:pPr>
        <w:pStyle w:val="ListParagraph"/>
        <w:numPr>
          <w:ilvl w:val="0"/>
          <w:numId w:val="4"/>
        </w:numPr>
        <w:jc w:val="both"/>
        <w:rPr>
          <w:rFonts w:ascii="Times New Roman" w:hAnsi="Times New Roman" w:cs="Times New Roman"/>
        </w:rPr>
      </w:pPr>
      <w:r w:rsidRPr="006A4B41">
        <w:rPr>
          <w:rFonts w:ascii="Times New Roman" w:hAnsi="Times New Roman" w:cs="Times New Roman"/>
        </w:rPr>
        <w:t>Dat</w:t>
      </w:r>
      <w:r w:rsidR="00677640" w:rsidRPr="006A4B41">
        <w:rPr>
          <w:rFonts w:ascii="Times New Roman" w:hAnsi="Times New Roman" w:cs="Times New Roman"/>
        </w:rPr>
        <w:t>ë</w:t>
      </w:r>
      <w:r w:rsidRPr="006A4B41">
        <w:rPr>
          <w:rFonts w:ascii="Times New Roman" w:hAnsi="Times New Roman" w:cs="Times New Roman"/>
        </w:rPr>
        <w:t xml:space="preserve">n </w:t>
      </w:r>
      <w:r w:rsidR="005A6B64">
        <w:rPr>
          <w:rFonts w:ascii="Times New Roman" w:hAnsi="Times New Roman" w:cs="Times New Roman"/>
        </w:rPr>
        <w:t>dhe or</w:t>
      </w:r>
      <w:r w:rsidR="003D1907">
        <w:rPr>
          <w:rFonts w:ascii="Times New Roman" w:hAnsi="Times New Roman" w:cs="Times New Roman"/>
        </w:rPr>
        <w:t>ë</w:t>
      </w:r>
      <w:r w:rsidR="005A6B64">
        <w:rPr>
          <w:rFonts w:ascii="Times New Roman" w:hAnsi="Times New Roman" w:cs="Times New Roman"/>
        </w:rPr>
        <w:t xml:space="preserve">n </w:t>
      </w:r>
      <w:r w:rsidRPr="006A4B41">
        <w:rPr>
          <w:rFonts w:ascii="Times New Roman" w:hAnsi="Times New Roman" w:cs="Times New Roman"/>
        </w:rPr>
        <w:t>e organizimit t</w:t>
      </w:r>
      <w:r w:rsidR="00677640" w:rsidRPr="006A4B41">
        <w:rPr>
          <w:rFonts w:ascii="Times New Roman" w:hAnsi="Times New Roman" w:cs="Times New Roman"/>
        </w:rPr>
        <w:t>ë</w:t>
      </w:r>
      <w:r w:rsidRPr="006A4B41">
        <w:rPr>
          <w:rFonts w:ascii="Times New Roman" w:hAnsi="Times New Roman" w:cs="Times New Roman"/>
        </w:rPr>
        <w:t xml:space="preserve"> secilit event</w:t>
      </w:r>
    </w:p>
    <w:p w14:paraId="2861F6EC" w14:textId="77777777" w:rsidR="007D299F" w:rsidRPr="006A4B41" w:rsidRDefault="007D299F" w:rsidP="00807F68">
      <w:pPr>
        <w:pStyle w:val="ListParagraph"/>
        <w:numPr>
          <w:ilvl w:val="0"/>
          <w:numId w:val="4"/>
        </w:numPr>
        <w:jc w:val="both"/>
        <w:rPr>
          <w:rFonts w:ascii="Times New Roman" w:hAnsi="Times New Roman" w:cs="Times New Roman"/>
        </w:rPr>
      </w:pPr>
      <w:r w:rsidRPr="006A4B41">
        <w:rPr>
          <w:rFonts w:ascii="Times New Roman" w:hAnsi="Times New Roman" w:cs="Times New Roman"/>
        </w:rPr>
        <w:t>Vendin e organizimit t</w:t>
      </w:r>
      <w:r w:rsidR="00677640" w:rsidRPr="006A4B41">
        <w:rPr>
          <w:rFonts w:ascii="Times New Roman" w:hAnsi="Times New Roman" w:cs="Times New Roman"/>
        </w:rPr>
        <w:t>ë</w:t>
      </w:r>
      <w:r w:rsidRPr="006A4B41">
        <w:rPr>
          <w:rFonts w:ascii="Times New Roman" w:hAnsi="Times New Roman" w:cs="Times New Roman"/>
        </w:rPr>
        <w:t xml:space="preserve"> cdo eventi</w:t>
      </w:r>
    </w:p>
    <w:p w14:paraId="514A8FCE" w14:textId="1185E7DC" w:rsidR="007D299F" w:rsidRPr="006A4B41" w:rsidRDefault="007D299F" w:rsidP="00807F68">
      <w:pPr>
        <w:pStyle w:val="ListParagraph"/>
        <w:numPr>
          <w:ilvl w:val="0"/>
          <w:numId w:val="4"/>
        </w:numPr>
        <w:jc w:val="both"/>
        <w:rPr>
          <w:rFonts w:ascii="Times New Roman" w:hAnsi="Times New Roman" w:cs="Times New Roman"/>
        </w:rPr>
      </w:pPr>
      <w:r w:rsidRPr="006A4B41">
        <w:rPr>
          <w:rFonts w:ascii="Times New Roman" w:hAnsi="Times New Roman" w:cs="Times New Roman"/>
        </w:rPr>
        <w:t>Pjes</w:t>
      </w:r>
      <w:r w:rsidR="00677640" w:rsidRPr="006A4B41">
        <w:rPr>
          <w:rFonts w:ascii="Times New Roman" w:hAnsi="Times New Roman" w:cs="Times New Roman"/>
        </w:rPr>
        <w:t>ë</w:t>
      </w:r>
      <w:r w:rsidRPr="006A4B41">
        <w:rPr>
          <w:rFonts w:ascii="Times New Roman" w:hAnsi="Times New Roman" w:cs="Times New Roman"/>
        </w:rPr>
        <w:t>marr</w:t>
      </w:r>
      <w:r w:rsidR="00677640" w:rsidRPr="006A4B41">
        <w:rPr>
          <w:rFonts w:ascii="Times New Roman" w:hAnsi="Times New Roman" w:cs="Times New Roman"/>
        </w:rPr>
        <w:t>ë</w:t>
      </w:r>
      <w:r w:rsidRPr="006A4B41">
        <w:rPr>
          <w:rFonts w:ascii="Times New Roman" w:hAnsi="Times New Roman" w:cs="Times New Roman"/>
        </w:rPr>
        <w:t>sit e ftuar n</w:t>
      </w:r>
      <w:r w:rsidR="00677640" w:rsidRPr="006A4B41">
        <w:rPr>
          <w:rFonts w:ascii="Times New Roman" w:hAnsi="Times New Roman" w:cs="Times New Roman"/>
        </w:rPr>
        <w:t>ë</w:t>
      </w:r>
      <w:r w:rsidRPr="006A4B41">
        <w:rPr>
          <w:rFonts w:ascii="Times New Roman" w:hAnsi="Times New Roman" w:cs="Times New Roman"/>
        </w:rPr>
        <w:t xml:space="preserve"> cdo event</w:t>
      </w:r>
      <w:r w:rsidR="00D94647">
        <w:rPr>
          <w:rFonts w:ascii="Times New Roman" w:hAnsi="Times New Roman" w:cs="Times New Roman"/>
        </w:rPr>
        <w:t xml:space="preserve"> (grupin e interesit apo banorët e një zone të caktuar)</w:t>
      </w:r>
    </w:p>
    <w:p w14:paraId="7C917905" w14:textId="039A2376" w:rsidR="00262E1B" w:rsidRDefault="00725EFD" w:rsidP="001B6A01">
      <w:pPr>
        <w:jc w:val="both"/>
        <w:rPr>
          <w:rFonts w:ascii="Times New Roman" w:hAnsi="Times New Roman" w:cs="Times New Roman"/>
        </w:rPr>
      </w:pPr>
      <w:r>
        <w:rPr>
          <w:rFonts w:ascii="Times New Roman" w:hAnsi="Times New Roman" w:cs="Times New Roman"/>
        </w:rPr>
        <w:t>Kalendari i Konsultimit Publik t</w:t>
      </w:r>
      <w:r w:rsidR="00263CBA">
        <w:rPr>
          <w:rFonts w:ascii="Times New Roman" w:hAnsi="Times New Roman" w:cs="Times New Roman"/>
        </w:rPr>
        <w:t>ë</w:t>
      </w:r>
      <w:r>
        <w:rPr>
          <w:rFonts w:ascii="Times New Roman" w:hAnsi="Times New Roman" w:cs="Times New Roman"/>
        </w:rPr>
        <w:t xml:space="preserve"> nj</w:t>
      </w:r>
      <w:r w:rsidR="00263CBA">
        <w:rPr>
          <w:rFonts w:ascii="Times New Roman" w:hAnsi="Times New Roman" w:cs="Times New Roman"/>
        </w:rPr>
        <w:t>ë</w:t>
      </w:r>
      <w:r>
        <w:rPr>
          <w:rFonts w:ascii="Times New Roman" w:hAnsi="Times New Roman" w:cs="Times New Roman"/>
        </w:rPr>
        <w:t xml:space="preserve"> projekt-akti </w:t>
      </w:r>
      <w:r w:rsidR="00263CBA">
        <w:rPr>
          <w:rFonts w:ascii="Times New Roman" w:hAnsi="Times New Roman" w:cs="Times New Roman"/>
        </w:rPr>
        <w:t>ë</w:t>
      </w:r>
      <w:r>
        <w:rPr>
          <w:rFonts w:ascii="Times New Roman" w:hAnsi="Times New Roman" w:cs="Times New Roman"/>
        </w:rPr>
        <w:t>sht</w:t>
      </w:r>
      <w:r w:rsidR="00263CBA">
        <w:rPr>
          <w:rFonts w:ascii="Times New Roman" w:hAnsi="Times New Roman" w:cs="Times New Roman"/>
        </w:rPr>
        <w:t>ë</w:t>
      </w:r>
      <w:r>
        <w:rPr>
          <w:rFonts w:ascii="Times New Roman" w:hAnsi="Times New Roman" w:cs="Times New Roman"/>
        </w:rPr>
        <w:t xml:space="preserve"> dokumenti i par</w:t>
      </w:r>
      <w:r w:rsidR="00263CBA">
        <w:rPr>
          <w:rFonts w:ascii="Times New Roman" w:hAnsi="Times New Roman" w:cs="Times New Roman"/>
        </w:rPr>
        <w:t>ë</w:t>
      </w:r>
      <w:r>
        <w:rPr>
          <w:rFonts w:ascii="Times New Roman" w:hAnsi="Times New Roman" w:cs="Times New Roman"/>
        </w:rPr>
        <w:t xml:space="preserve"> q</w:t>
      </w:r>
      <w:r w:rsidR="00263CBA">
        <w:rPr>
          <w:rFonts w:ascii="Times New Roman" w:hAnsi="Times New Roman" w:cs="Times New Roman"/>
        </w:rPr>
        <w:t>ë</w:t>
      </w:r>
      <w:r>
        <w:rPr>
          <w:rFonts w:ascii="Times New Roman" w:hAnsi="Times New Roman" w:cs="Times New Roman"/>
        </w:rPr>
        <w:t xml:space="preserve"> hartohet dhe publikohet </w:t>
      </w:r>
      <w:r w:rsidR="00262E1B">
        <w:rPr>
          <w:rFonts w:ascii="Times New Roman" w:hAnsi="Times New Roman" w:cs="Times New Roman"/>
        </w:rPr>
        <w:t>nga ana e Komisionit t</w:t>
      </w:r>
      <w:r w:rsidR="003D1907">
        <w:rPr>
          <w:rFonts w:ascii="Times New Roman" w:hAnsi="Times New Roman" w:cs="Times New Roman"/>
        </w:rPr>
        <w:t>ë</w:t>
      </w:r>
      <w:r w:rsidR="00262E1B">
        <w:rPr>
          <w:rFonts w:ascii="Times New Roman" w:hAnsi="Times New Roman" w:cs="Times New Roman"/>
        </w:rPr>
        <w:t xml:space="preserve"> P</w:t>
      </w:r>
      <w:r w:rsidR="003D1907">
        <w:rPr>
          <w:rFonts w:ascii="Times New Roman" w:hAnsi="Times New Roman" w:cs="Times New Roman"/>
        </w:rPr>
        <w:t>ë</w:t>
      </w:r>
      <w:r w:rsidR="00262E1B">
        <w:rPr>
          <w:rFonts w:ascii="Times New Roman" w:hAnsi="Times New Roman" w:cs="Times New Roman"/>
        </w:rPr>
        <w:t>rhersh</w:t>
      </w:r>
      <w:r w:rsidR="003D1907">
        <w:rPr>
          <w:rFonts w:ascii="Times New Roman" w:hAnsi="Times New Roman" w:cs="Times New Roman"/>
        </w:rPr>
        <w:t>ë</w:t>
      </w:r>
      <w:r w:rsidR="00262E1B">
        <w:rPr>
          <w:rFonts w:ascii="Times New Roman" w:hAnsi="Times New Roman" w:cs="Times New Roman"/>
        </w:rPr>
        <w:t xml:space="preserve">m </w:t>
      </w:r>
      <w:r>
        <w:rPr>
          <w:rFonts w:ascii="Times New Roman" w:hAnsi="Times New Roman" w:cs="Times New Roman"/>
        </w:rPr>
        <w:t>dhe q</w:t>
      </w:r>
      <w:r w:rsidR="00263CBA">
        <w:rPr>
          <w:rFonts w:ascii="Times New Roman" w:hAnsi="Times New Roman" w:cs="Times New Roman"/>
        </w:rPr>
        <w:t>ë</w:t>
      </w:r>
      <w:r>
        <w:rPr>
          <w:rFonts w:ascii="Times New Roman" w:hAnsi="Times New Roman" w:cs="Times New Roman"/>
        </w:rPr>
        <w:t xml:space="preserve"> i paraprin procesit t</w:t>
      </w:r>
      <w:r w:rsidR="00263CBA">
        <w:rPr>
          <w:rFonts w:ascii="Times New Roman" w:hAnsi="Times New Roman" w:cs="Times New Roman"/>
        </w:rPr>
        <w:t>ë</w:t>
      </w:r>
      <w:r>
        <w:rPr>
          <w:rFonts w:ascii="Times New Roman" w:hAnsi="Times New Roman" w:cs="Times New Roman"/>
        </w:rPr>
        <w:t xml:space="preserve"> konsultimit publik. </w:t>
      </w:r>
    </w:p>
    <w:p w14:paraId="347BB26B" w14:textId="2365343B" w:rsidR="00725EFD" w:rsidRDefault="00263CBA" w:rsidP="001B6A01">
      <w:pPr>
        <w:jc w:val="both"/>
        <w:rPr>
          <w:rFonts w:ascii="Times New Roman" w:hAnsi="Times New Roman" w:cs="Times New Roman"/>
        </w:rPr>
      </w:pPr>
      <w:r>
        <w:rPr>
          <w:rFonts w:ascii="Times New Roman" w:hAnsi="Times New Roman" w:cs="Times New Roman"/>
        </w:rPr>
        <w:t>Publikimi i kalendarit i jep mundësi cdo individi apo grupi interesi të përzgjedhë eventin më të përshtatshëm ku mund të marrë pjesë për të shprehur mendi</w:t>
      </w:r>
      <w:r w:rsidR="00384746">
        <w:rPr>
          <w:rFonts w:ascii="Times New Roman" w:hAnsi="Times New Roman" w:cs="Times New Roman"/>
        </w:rPr>
        <w:t>min e vet dhe për të bërë rekoma</w:t>
      </w:r>
      <w:r>
        <w:rPr>
          <w:rFonts w:ascii="Times New Roman" w:hAnsi="Times New Roman" w:cs="Times New Roman"/>
        </w:rPr>
        <w:t>ndimet përkatëse.</w:t>
      </w:r>
    </w:p>
    <w:p w14:paraId="087891E2" w14:textId="347AD76B" w:rsidR="00337C67" w:rsidRPr="00D94647" w:rsidRDefault="00725EFD" w:rsidP="001B6A01">
      <w:pPr>
        <w:jc w:val="both"/>
        <w:rPr>
          <w:rFonts w:ascii="Times New Roman" w:hAnsi="Times New Roman" w:cs="Times New Roman"/>
          <w:b/>
        </w:rPr>
      </w:pPr>
      <w:r>
        <w:rPr>
          <w:rFonts w:ascii="Times New Roman" w:hAnsi="Times New Roman" w:cs="Times New Roman"/>
        </w:rPr>
        <w:t>Bashk</w:t>
      </w:r>
      <w:r w:rsidR="00263CBA">
        <w:rPr>
          <w:rFonts w:ascii="Times New Roman" w:hAnsi="Times New Roman" w:cs="Times New Roman"/>
        </w:rPr>
        <w:t>ë</w:t>
      </w:r>
      <w:r>
        <w:rPr>
          <w:rFonts w:ascii="Times New Roman" w:hAnsi="Times New Roman" w:cs="Times New Roman"/>
        </w:rPr>
        <w:t>lidhur jepet nj</w:t>
      </w:r>
      <w:r w:rsidR="00263CBA">
        <w:rPr>
          <w:rFonts w:ascii="Times New Roman" w:hAnsi="Times New Roman" w:cs="Times New Roman"/>
        </w:rPr>
        <w:t>ë</w:t>
      </w:r>
      <w:r>
        <w:rPr>
          <w:rFonts w:ascii="Times New Roman" w:hAnsi="Times New Roman" w:cs="Times New Roman"/>
        </w:rPr>
        <w:t xml:space="preserve"> </w:t>
      </w:r>
      <w:r w:rsidRPr="00D94647">
        <w:rPr>
          <w:rFonts w:ascii="Times New Roman" w:hAnsi="Times New Roman" w:cs="Times New Roman"/>
          <w:b/>
        </w:rPr>
        <w:t xml:space="preserve">model </w:t>
      </w:r>
      <w:r w:rsidR="005A6B64" w:rsidRPr="00D94647">
        <w:rPr>
          <w:rFonts w:ascii="Times New Roman" w:hAnsi="Times New Roman" w:cs="Times New Roman"/>
          <w:b/>
        </w:rPr>
        <w:t>dhe nj</w:t>
      </w:r>
      <w:r w:rsidR="003D1907" w:rsidRPr="00D94647">
        <w:rPr>
          <w:rFonts w:ascii="Times New Roman" w:hAnsi="Times New Roman" w:cs="Times New Roman"/>
          <w:b/>
        </w:rPr>
        <w:t>ë</w:t>
      </w:r>
      <w:r w:rsidR="005A6B64" w:rsidRPr="00D94647">
        <w:rPr>
          <w:rFonts w:ascii="Times New Roman" w:hAnsi="Times New Roman" w:cs="Times New Roman"/>
          <w:b/>
        </w:rPr>
        <w:t xml:space="preserve"> shembull </w:t>
      </w:r>
      <w:r w:rsidRPr="00D94647">
        <w:rPr>
          <w:rFonts w:ascii="Times New Roman" w:hAnsi="Times New Roman" w:cs="Times New Roman"/>
          <w:b/>
        </w:rPr>
        <w:t>i</w:t>
      </w:r>
      <w:r w:rsidR="00384746" w:rsidRPr="00D94647">
        <w:rPr>
          <w:rFonts w:ascii="Times New Roman" w:hAnsi="Times New Roman" w:cs="Times New Roman"/>
          <w:b/>
        </w:rPr>
        <w:t xml:space="preserve"> K</w:t>
      </w:r>
      <w:r w:rsidRPr="00D94647">
        <w:rPr>
          <w:rFonts w:ascii="Times New Roman" w:hAnsi="Times New Roman" w:cs="Times New Roman"/>
          <w:b/>
        </w:rPr>
        <w:t>alendarit t</w:t>
      </w:r>
      <w:r w:rsidR="00263CBA" w:rsidRPr="00D94647">
        <w:rPr>
          <w:rFonts w:ascii="Times New Roman" w:hAnsi="Times New Roman" w:cs="Times New Roman"/>
          <w:b/>
        </w:rPr>
        <w:t>ë</w:t>
      </w:r>
      <w:r w:rsidR="00384746" w:rsidRPr="00D94647">
        <w:rPr>
          <w:rFonts w:ascii="Times New Roman" w:hAnsi="Times New Roman" w:cs="Times New Roman"/>
          <w:b/>
        </w:rPr>
        <w:t xml:space="preserve"> Konsultimit P</w:t>
      </w:r>
      <w:r w:rsidRPr="00D94647">
        <w:rPr>
          <w:rFonts w:ascii="Times New Roman" w:hAnsi="Times New Roman" w:cs="Times New Roman"/>
          <w:b/>
        </w:rPr>
        <w:t>ublik.</w:t>
      </w:r>
    </w:p>
    <w:p w14:paraId="14814ADE" w14:textId="77777777" w:rsidR="00227875" w:rsidRPr="006A4B41" w:rsidRDefault="00227875" w:rsidP="001B6A01">
      <w:pPr>
        <w:jc w:val="both"/>
        <w:rPr>
          <w:rFonts w:ascii="Times New Roman" w:hAnsi="Times New Roman" w:cs="Times New Roman"/>
          <w:b/>
        </w:rPr>
      </w:pPr>
    </w:p>
    <w:p w14:paraId="3F21F03A" w14:textId="32BB4D9A" w:rsidR="005D6D7C" w:rsidRPr="006A4B41" w:rsidRDefault="000A1037" w:rsidP="001B6A01">
      <w:pPr>
        <w:jc w:val="both"/>
        <w:rPr>
          <w:rFonts w:ascii="Times New Roman" w:hAnsi="Times New Roman" w:cs="Times New Roman"/>
          <w:b/>
        </w:rPr>
      </w:pPr>
      <w:r w:rsidRPr="006A4B41">
        <w:rPr>
          <w:rFonts w:ascii="Times New Roman" w:hAnsi="Times New Roman" w:cs="Times New Roman"/>
          <w:b/>
          <w:noProof/>
          <w:lang w:val="sq-AL" w:eastAsia="sq-AL"/>
        </w:rPr>
        <w:drawing>
          <wp:anchor distT="0" distB="0" distL="114300" distR="114300" simplePos="0" relativeHeight="251661312" behindDoc="0" locked="0" layoutInCell="1" allowOverlap="1" wp14:anchorId="3C6704DE" wp14:editId="6BD0B6A8">
            <wp:simplePos x="0" y="0"/>
            <wp:positionH relativeFrom="column">
              <wp:posOffset>4775200</wp:posOffset>
            </wp:positionH>
            <wp:positionV relativeFrom="paragraph">
              <wp:posOffset>226060</wp:posOffset>
            </wp:positionV>
            <wp:extent cx="1140460" cy="8382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ouncement-clip-art-36266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0460" cy="838200"/>
                    </a:xfrm>
                    <a:prstGeom prst="rect">
                      <a:avLst/>
                    </a:prstGeom>
                  </pic:spPr>
                </pic:pic>
              </a:graphicData>
            </a:graphic>
            <wp14:sizeRelH relativeFrom="margin">
              <wp14:pctWidth>0</wp14:pctWidth>
            </wp14:sizeRelH>
            <wp14:sizeRelV relativeFrom="margin">
              <wp14:pctHeight>0</wp14:pctHeight>
            </wp14:sizeRelV>
          </wp:anchor>
        </w:drawing>
      </w:r>
      <w:r w:rsidR="00B14A55" w:rsidRPr="006A4B41">
        <w:rPr>
          <w:rFonts w:ascii="Times New Roman" w:hAnsi="Times New Roman" w:cs="Times New Roman"/>
          <w:b/>
        </w:rPr>
        <w:t>Njoftimi i</w:t>
      </w:r>
      <w:r w:rsidR="005D6D7C" w:rsidRPr="006A4B41">
        <w:rPr>
          <w:rFonts w:ascii="Times New Roman" w:hAnsi="Times New Roman" w:cs="Times New Roman"/>
          <w:b/>
        </w:rPr>
        <w:t xml:space="preserve"> konsultimit publik</w:t>
      </w:r>
    </w:p>
    <w:p w14:paraId="1409C926" w14:textId="3FB58BA7" w:rsidR="00EF5592" w:rsidRDefault="005E2C25" w:rsidP="00F94577">
      <w:pPr>
        <w:jc w:val="both"/>
        <w:rPr>
          <w:rFonts w:ascii="Times New Roman" w:hAnsi="Times New Roman" w:cs="Times New Roman"/>
        </w:rPr>
      </w:pPr>
      <w:r w:rsidRPr="006A4B41">
        <w:rPr>
          <w:rFonts w:ascii="Times New Roman" w:hAnsi="Times New Roman" w:cs="Times New Roman"/>
        </w:rPr>
        <w:t xml:space="preserve">Njoftimi i konsultimit publik </w:t>
      </w:r>
      <w:r w:rsidR="001D2F07" w:rsidRPr="007A3697">
        <w:rPr>
          <w:rFonts w:ascii="Times New Roman" w:hAnsi="Times New Roman" w:cs="Times New Roman"/>
          <w:b/>
        </w:rPr>
        <w:t>ë</w:t>
      </w:r>
      <w:r w:rsidRPr="007A3697">
        <w:rPr>
          <w:rFonts w:ascii="Times New Roman" w:hAnsi="Times New Roman" w:cs="Times New Roman"/>
          <w:b/>
        </w:rPr>
        <w:t>sht</w:t>
      </w:r>
      <w:r w:rsidR="001D2F07" w:rsidRPr="007A3697">
        <w:rPr>
          <w:rFonts w:ascii="Times New Roman" w:hAnsi="Times New Roman" w:cs="Times New Roman"/>
          <w:b/>
        </w:rPr>
        <w:t>ë</w:t>
      </w:r>
      <w:r w:rsidRPr="007A3697">
        <w:rPr>
          <w:rFonts w:ascii="Times New Roman" w:hAnsi="Times New Roman" w:cs="Times New Roman"/>
          <w:b/>
        </w:rPr>
        <w:t xml:space="preserve"> unik</w:t>
      </w:r>
      <w:r w:rsidRPr="006A4B41">
        <w:rPr>
          <w:rFonts w:ascii="Times New Roman" w:hAnsi="Times New Roman" w:cs="Times New Roman"/>
        </w:rPr>
        <w:t xml:space="preserve"> p</w:t>
      </w:r>
      <w:r w:rsidR="001D2F07" w:rsidRPr="006A4B41">
        <w:rPr>
          <w:rFonts w:ascii="Times New Roman" w:hAnsi="Times New Roman" w:cs="Times New Roman"/>
        </w:rPr>
        <w:t>ë</w:t>
      </w:r>
      <w:r w:rsidRPr="006A4B41">
        <w:rPr>
          <w:rFonts w:ascii="Times New Roman" w:hAnsi="Times New Roman" w:cs="Times New Roman"/>
        </w:rPr>
        <w:t>r t</w:t>
      </w:r>
      <w:r w:rsidR="001D2F07" w:rsidRPr="006A4B41">
        <w:rPr>
          <w:rFonts w:ascii="Times New Roman" w:hAnsi="Times New Roman" w:cs="Times New Roman"/>
        </w:rPr>
        <w:t>ë</w:t>
      </w:r>
      <w:r w:rsidRPr="006A4B41">
        <w:rPr>
          <w:rFonts w:ascii="Times New Roman" w:hAnsi="Times New Roman" w:cs="Times New Roman"/>
        </w:rPr>
        <w:t xml:space="preserve"> gjitha takimet q</w:t>
      </w:r>
      <w:r w:rsidR="001D2F07" w:rsidRPr="006A4B41">
        <w:rPr>
          <w:rFonts w:ascii="Times New Roman" w:hAnsi="Times New Roman" w:cs="Times New Roman"/>
        </w:rPr>
        <w:t>ë</w:t>
      </w:r>
      <w:r w:rsidRPr="006A4B41">
        <w:rPr>
          <w:rFonts w:ascii="Times New Roman" w:hAnsi="Times New Roman" w:cs="Times New Roman"/>
        </w:rPr>
        <w:t xml:space="preserve"> do t</w:t>
      </w:r>
      <w:r w:rsidR="001D2F07" w:rsidRPr="006A4B41">
        <w:rPr>
          <w:rFonts w:ascii="Times New Roman" w:hAnsi="Times New Roman" w:cs="Times New Roman"/>
        </w:rPr>
        <w:t>ë</w:t>
      </w:r>
      <w:r w:rsidRPr="006A4B41">
        <w:rPr>
          <w:rFonts w:ascii="Times New Roman" w:hAnsi="Times New Roman" w:cs="Times New Roman"/>
        </w:rPr>
        <w:t xml:space="preserve"> organizohen n</w:t>
      </w:r>
      <w:r w:rsidR="001D2F07" w:rsidRPr="006A4B41">
        <w:rPr>
          <w:rFonts w:ascii="Times New Roman" w:hAnsi="Times New Roman" w:cs="Times New Roman"/>
        </w:rPr>
        <w:t>ë</w:t>
      </w:r>
      <w:r w:rsidRPr="006A4B41">
        <w:rPr>
          <w:rFonts w:ascii="Times New Roman" w:hAnsi="Times New Roman" w:cs="Times New Roman"/>
        </w:rPr>
        <w:t xml:space="preserve"> kuad</w:t>
      </w:r>
      <w:r w:rsidR="001D2F07" w:rsidRPr="006A4B41">
        <w:rPr>
          <w:rFonts w:ascii="Times New Roman" w:hAnsi="Times New Roman" w:cs="Times New Roman"/>
        </w:rPr>
        <w:t>ë</w:t>
      </w:r>
      <w:r w:rsidRPr="006A4B41">
        <w:rPr>
          <w:rFonts w:ascii="Times New Roman" w:hAnsi="Times New Roman" w:cs="Times New Roman"/>
        </w:rPr>
        <w:t>r t</w:t>
      </w:r>
      <w:r w:rsidR="001D2F07" w:rsidRPr="006A4B41">
        <w:rPr>
          <w:rFonts w:ascii="Times New Roman" w:hAnsi="Times New Roman" w:cs="Times New Roman"/>
        </w:rPr>
        <w:t>ë</w:t>
      </w:r>
      <w:r w:rsidRPr="006A4B41">
        <w:rPr>
          <w:rFonts w:ascii="Times New Roman" w:hAnsi="Times New Roman" w:cs="Times New Roman"/>
        </w:rPr>
        <w:t xml:space="preserve"> konsultimit publik t</w:t>
      </w:r>
      <w:r w:rsidR="001D2F07" w:rsidRPr="006A4B41">
        <w:rPr>
          <w:rFonts w:ascii="Times New Roman" w:hAnsi="Times New Roman" w:cs="Times New Roman"/>
        </w:rPr>
        <w:t>ë</w:t>
      </w:r>
      <w:r w:rsidRPr="006A4B41">
        <w:rPr>
          <w:rFonts w:ascii="Times New Roman" w:hAnsi="Times New Roman" w:cs="Times New Roman"/>
        </w:rPr>
        <w:t xml:space="preserve"> projekt-aktit.</w:t>
      </w:r>
      <w:r w:rsidR="00384746">
        <w:rPr>
          <w:rFonts w:ascii="Times New Roman" w:hAnsi="Times New Roman" w:cs="Times New Roman"/>
        </w:rPr>
        <w:t xml:space="preserve"> Ai publikohet s</w:t>
      </w:r>
      <w:r w:rsidR="00384746" w:rsidRPr="006A4B41">
        <w:rPr>
          <w:rFonts w:ascii="Times New Roman" w:hAnsi="Times New Roman" w:cs="Times New Roman"/>
        </w:rPr>
        <w:t>ë</w:t>
      </w:r>
      <w:r w:rsidR="00384746">
        <w:rPr>
          <w:rFonts w:ascii="Times New Roman" w:hAnsi="Times New Roman" w:cs="Times New Roman"/>
        </w:rPr>
        <w:t xml:space="preserve"> bashku me Kalendarin e Konsultimit Publik dhe t</w:t>
      </w:r>
      <w:r w:rsidR="00384746" w:rsidRPr="006A4B41">
        <w:rPr>
          <w:rFonts w:ascii="Times New Roman" w:hAnsi="Times New Roman" w:cs="Times New Roman"/>
        </w:rPr>
        <w:t>ë</w:t>
      </w:r>
      <w:r w:rsidR="00384746">
        <w:rPr>
          <w:rFonts w:ascii="Times New Roman" w:hAnsi="Times New Roman" w:cs="Times New Roman"/>
        </w:rPr>
        <w:t xml:space="preserve"> dy materialet plot</w:t>
      </w:r>
      <w:r w:rsidR="00384746" w:rsidRPr="006A4B41">
        <w:rPr>
          <w:rFonts w:ascii="Times New Roman" w:hAnsi="Times New Roman" w:cs="Times New Roman"/>
        </w:rPr>
        <w:t>ë</w:t>
      </w:r>
      <w:r w:rsidR="00384746">
        <w:rPr>
          <w:rFonts w:ascii="Times New Roman" w:hAnsi="Times New Roman" w:cs="Times New Roman"/>
        </w:rPr>
        <w:t>sojn</w:t>
      </w:r>
      <w:r w:rsidR="00384746" w:rsidRPr="006A4B41">
        <w:rPr>
          <w:rFonts w:ascii="Times New Roman" w:hAnsi="Times New Roman" w:cs="Times New Roman"/>
        </w:rPr>
        <w:t>ë</w:t>
      </w:r>
      <w:r w:rsidR="00384746">
        <w:rPr>
          <w:rFonts w:ascii="Times New Roman" w:hAnsi="Times New Roman" w:cs="Times New Roman"/>
        </w:rPr>
        <w:t xml:space="preserve"> nj</w:t>
      </w:r>
      <w:r w:rsidR="00384746" w:rsidRPr="006A4B41">
        <w:rPr>
          <w:rFonts w:ascii="Times New Roman" w:hAnsi="Times New Roman" w:cs="Times New Roman"/>
        </w:rPr>
        <w:t>ë</w:t>
      </w:r>
      <w:r w:rsidR="00384746">
        <w:rPr>
          <w:rFonts w:ascii="Times New Roman" w:hAnsi="Times New Roman" w:cs="Times New Roman"/>
        </w:rPr>
        <w:t>ri-tjetrin.</w:t>
      </w:r>
      <w:r w:rsidRPr="006A4B41">
        <w:rPr>
          <w:rFonts w:ascii="Times New Roman" w:hAnsi="Times New Roman" w:cs="Times New Roman"/>
        </w:rPr>
        <w:t xml:space="preserve"> </w:t>
      </w:r>
      <w:r w:rsidR="005A6B64">
        <w:rPr>
          <w:rFonts w:ascii="Times New Roman" w:hAnsi="Times New Roman" w:cs="Times New Roman"/>
        </w:rPr>
        <w:t>Njoftimi i Konsultimit Publik p</w:t>
      </w:r>
      <w:r w:rsidR="003D1907">
        <w:rPr>
          <w:rFonts w:ascii="Times New Roman" w:hAnsi="Times New Roman" w:cs="Times New Roman"/>
        </w:rPr>
        <w:t>ë</w:t>
      </w:r>
      <w:r w:rsidR="005A6B64">
        <w:rPr>
          <w:rFonts w:ascii="Times New Roman" w:hAnsi="Times New Roman" w:cs="Times New Roman"/>
        </w:rPr>
        <w:t xml:space="preserve">rgatitet nga Komisioni </w:t>
      </w:r>
      <w:r w:rsidR="00262E1B">
        <w:rPr>
          <w:rFonts w:ascii="Times New Roman" w:hAnsi="Times New Roman" w:cs="Times New Roman"/>
        </w:rPr>
        <w:t>i</w:t>
      </w:r>
      <w:r w:rsidR="005A6B64">
        <w:rPr>
          <w:rFonts w:ascii="Times New Roman" w:hAnsi="Times New Roman" w:cs="Times New Roman"/>
        </w:rPr>
        <w:t xml:space="preserve"> P</w:t>
      </w:r>
      <w:r w:rsidR="003D1907">
        <w:rPr>
          <w:rFonts w:ascii="Times New Roman" w:hAnsi="Times New Roman" w:cs="Times New Roman"/>
        </w:rPr>
        <w:t>ë</w:t>
      </w:r>
      <w:r w:rsidR="005A6B64">
        <w:rPr>
          <w:rFonts w:ascii="Times New Roman" w:hAnsi="Times New Roman" w:cs="Times New Roman"/>
        </w:rPr>
        <w:t>rhersh</w:t>
      </w:r>
      <w:r w:rsidR="003D1907">
        <w:rPr>
          <w:rFonts w:ascii="Times New Roman" w:hAnsi="Times New Roman" w:cs="Times New Roman"/>
        </w:rPr>
        <w:t>ë</w:t>
      </w:r>
      <w:r w:rsidR="005A6B64">
        <w:rPr>
          <w:rFonts w:ascii="Times New Roman" w:hAnsi="Times New Roman" w:cs="Times New Roman"/>
        </w:rPr>
        <w:t>m me asistenc</w:t>
      </w:r>
      <w:r w:rsidR="003D1907">
        <w:rPr>
          <w:rFonts w:ascii="Times New Roman" w:hAnsi="Times New Roman" w:cs="Times New Roman"/>
        </w:rPr>
        <w:t>ë</w:t>
      </w:r>
      <w:r w:rsidR="005A6B64">
        <w:rPr>
          <w:rFonts w:ascii="Times New Roman" w:hAnsi="Times New Roman" w:cs="Times New Roman"/>
        </w:rPr>
        <w:t>n e Sekretarit t</w:t>
      </w:r>
      <w:r w:rsidR="003D1907">
        <w:rPr>
          <w:rFonts w:ascii="Times New Roman" w:hAnsi="Times New Roman" w:cs="Times New Roman"/>
        </w:rPr>
        <w:t>ë</w:t>
      </w:r>
      <w:r w:rsidR="005A6B64">
        <w:rPr>
          <w:rFonts w:ascii="Times New Roman" w:hAnsi="Times New Roman" w:cs="Times New Roman"/>
        </w:rPr>
        <w:t xml:space="preserve"> K</w:t>
      </w:r>
      <w:r w:rsidR="003D1907">
        <w:rPr>
          <w:rFonts w:ascii="Times New Roman" w:hAnsi="Times New Roman" w:cs="Times New Roman"/>
        </w:rPr>
        <w:t>ë</w:t>
      </w:r>
      <w:r w:rsidR="005A6B64">
        <w:rPr>
          <w:rFonts w:ascii="Times New Roman" w:hAnsi="Times New Roman" w:cs="Times New Roman"/>
        </w:rPr>
        <w:t>shillit.</w:t>
      </w:r>
    </w:p>
    <w:p w14:paraId="567675BE" w14:textId="3F95974D" w:rsidR="005E2C25" w:rsidRPr="006A4B41" w:rsidRDefault="00EF5592" w:rsidP="00F94577">
      <w:pPr>
        <w:jc w:val="both"/>
        <w:rPr>
          <w:rFonts w:ascii="Times New Roman" w:hAnsi="Times New Roman" w:cs="Times New Roman"/>
        </w:rPr>
      </w:pPr>
      <w:r>
        <w:rPr>
          <w:rFonts w:ascii="Times New Roman" w:hAnsi="Times New Roman" w:cs="Times New Roman"/>
        </w:rPr>
        <w:t>Nj</w:t>
      </w:r>
      <w:r w:rsidR="00263CBA">
        <w:rPr>
          <w:rFonts w:ascii="Times New Roman" w:hAnsi="Times New Roman" w:cs="Times New Roman"/>
        </w:rPr>
        <w:t>ë</w:t>
      </w:r>
      <w:r>
        <w:rPr>
          <w:rFonts w:ascii="Times New Roman" w:hAnsi="Times New Roman" w:cs="Times New Roman"/>
        </w:rPr>
        <w:t xml:space="preserve"> </w:t>
      </w:r>
      <w:r w:rsidRPr="00D94647">
        <w:rPr>
          <w:rFonts w:ascii="Times New Roman" w:hAnsi="Times New Roman" w:cs="Times New Roman"/>
          <w:b/>
        </w:rPr>
        <w:t>njoftim</w:t>
      </w:r>
      <w:r>
        <w:rPr>
          <w:rFonts w:ascii="Times New Roman" w:hAnsi="Times New Roman" w:cs="Times New Roman"/>
        </w:rPr>
        <w:t xml:space="preserve"> i shkurt</w:t>
      </w:r>
      <w:r w:rsidR="00263CBA">
        <w:rPr>
          <w:rFonts w:ascii="Times New Roman" w:hAnsi="Times New Roman" w:cs="Times New Roman"/>
        </w:rPr>
        <w:t>ë</w:t>
      </w:r>
      <w:r>
        <w:rPr>
          <w:rFonts w:ascii="Times New Roman" w:hAnsi="Times New Roman" w:cs="Times New Roman"/>
        </w:rPr>
        <w:t>r p</w:t>
      </w:r>
      <w:r w:rsidR="00263CBA">
        <w:rPr>
          <w:rFonts w:ascii="Times New Roman" w:hAnsi="Times New Roman" w:cs="Times New Roman"/>
        </w:rPr>
        <w:t>ë</w:t>
      </w:r>
      <w:r>
        <w:rPr>
          <w:rFonts w:ascii="Times New Roman" w:hAnsi="Times New Roman" w:cs="Times New Roman"/>
        </w:rPr>
        <w:t>r takimin e rradh</w:t>
      </w:r>
      <w:r w:rsidR="00263CBA">
        <w:rPr>
          <w:rFonts w:ascii="Times New Roman" w:hAnsi="Times New Roman" w:cs="Times New Roman"/>
        </w:rPr>
        <w:t>ë</w:t>
      </w:r>
      <w:r>
        <w:rPr>
          <w:rFonts w:ascii="Times New Roman" w:hAnsi="Times New Roman" w:cs="Times New Roman"/>
        </w:rPr>
        <w:t>s mund t</w:t>
      </w:r>
      <w:r w:rsidR="00263CBA">
        <w:rPr>
          <w:rFonts w:ascii="Times New Roman" w:hAnsi="Times New Roman" w:cs="Times New Roman"/>
        </w:rPr>
        <w:t>ë</w:t>
      </w:r>
      <w:r w:rsidR="00D94647">
        <w:rPr>
          <w:rFonts w:ascii="Times New Roman" w:hAnsi="Times New Roman" w:cs="Times New Roman"/>
        </w:rPr>
        <w:t xml:space="preserve"> shpallet 10 ditë para cdo eventi,</w:t>
      </w:r>
      <w:r>
        <w:rPr>
          <w:rFonts w:ascii="Times New Roman" w:hAnsi="Times New Roman" w:cs="Times New Roman"/>
        </w:rPr>
        <w:t xml:space="preserve"> </w:t>
      </w:r>
      <w:r w:rsidR="00814350">
        <w:rPr>
          <w:rFonts w:ascii="Times New Roman" w:hAnsi="Times New Roman" w:cs="Times New Roman"/>
        </w:rPr>
        <w:t xml:space="preserve">thjesht </w:t>
      </w:r>
      <w:r>
        <w:rPr>
          <w:rFonts w:ascii="Times New Roman" w:hAnsi="Times New Roman" w:cs="Times New Roman"/>
        </w:rPr>
        <w:t>p</w:t>
      </w:r>
      <w:r w:rsidR="00263CBA">
        <w:rPr>
          <w:rFonts w:ascii="Times New Roman" w:hAnsi="Times New Roman" w:cs="Times New Roman"/>
        </w:rPr>
        <w:t>ë</w:t>
      </w:r>
      <w:r>
        <w:rPr>
          <w:rFonts w:ascii="Times New Roman" w:hAnsi="Times New Roman" w:cs="Times New Roman"/>
        </w:rPr>
        <w:t>r t</w:t>
      </w:r>
      <w:r w:rsidR="00263CBA">
        <w:rPr>
          <w:rFonts w:ascii="Times New Roman" w:hAnsi="Times New Roman" w:cs="Times New Roman"/>
        </w:rPr>
        <w:t>ë</w:t>
      </w:r>
      <w:r>
        <w:rPr>
          <w:rFonts w:ascii="Times New Roman" w:hAnsi="Times New Roman" w:cs="Times New Roman"/>
        </w:rPr>
        <w:t xml:space="preserve"> </w:t>
      </w:r>
      <w:r w:rsidR="00D94647">
        <w:rPr>
          <w:rFonts w:ascii="Times New Roman" w:hAnsi="Times New Roman" w:cs="Times New Roman"/>
        </w:rPr>
        <w:t>ri</w:t>
      </w:r>
      <w:r>
        <w:rPr>
          <w:rFonts w:ascii="Times New Roman" w:hAnsi="Times New Roman" w:cs="Times New Roman"/>
        </w:rPr>
        <w:t>kujtuar dit</w:t>
      </w:r>
      <w:r w:rsidR="00263CBA">
        <w:rPr>
          <w:rFonts w:ascii="Times New Roman" w:hAnsi="Times New Roman" w:cs="Times New Roman"/>
        </w:rPr>
        <w:t>ë</w:t>
      </w:r>
      <w:r>
        <w:rPr>
          <w:rFonts w:ascii="Times New Roman" w:hAnsi="Times New Roman" w:cs="Times New Roman"/>
        </w:rPr>
        <w:t>n</w:t>
      </w:r>
      <w:r w:rsidR="00814350">
        <w:rPr>
          <w:rFonts w:ascii="Times New Roman" w:hAnsi="Times New Roman" w:cs="Times New Roman"/>
        </w:rPr>
        <w:t>,</w:t>
      </w:r>
      <w:r>
        <w:rPr>
          <w:rFonts w:ascii="Times New Roman" w:hAnsi="Times New Roman" w:cs="Times New Roman"/>
        </w:rPr>
        <w:t xml:space="preserve"> or</w:t>
      </w:r>
      <w:r w:rsidR="00263CBA">
        <w:rPr>
          <w:rFonts w:ascii="Times New Roman" w:hAnsi="Times New Roman" w:cs="Times New Roman"/>
        </w:rPr>
        <w:t>ë</w:t>
      </w:r>
      <w:r>
        <w:rPr>
          <w:rFonts w:ascii="Times New Roman" w:hAnsi="Times New Roman" w:cs="Times New Roman"/>
        </w:rPr>
        <w:t>n dhe vendin e takimit t</w:t>
      </w:r>
      <w:r w:rsidR="00263CBA">
        <w:rPr>
          <w:rFonts w:ascii="Times New Roman" w:hAnsi="Times New Roman" w:cs="Times New Roman"/>
        </w:rPr>
        <w:t>ë</w:t>
      </w:r>
      <w:r>
        <w:rPr>
          <w:rFonts w:ascii="Times New Roman" w:hAnsi="Times New Roman" w:cs="Times New Roman"/>
        </w:rPr>
        <w:t xml:space="preserve"> rradh</w:t>
      </w:r>
      <w:r w:rsidR="00263CBA">
        <w:rPr>
          <w:rFonts w:ascii="Times New Roman" w:hAnsi="Times New Roman" w:cs="Times New Roman"/>
        </w:rPr>
        <w:t>ë</w:t>
      </w:r>
      <w:r>
        <w:rPr>
          <w:rFonts w:ascii="Times New Roman" w:hAnsi="Times New Roman" w:cs="Times New Roman"/>
        </w:rPr>
        <w:t xml:space="preserve">s. </w:t>
      </w:r>
    </w:p>
    <w:p w14:paraId="198FEA0B" w14:textId="77777777" w:rsidR="00B12320" w:rsidRPr="006A4B41" w:rsidRDefault="00B12320" w:rsidP="00F94577">
      <w:pPr>
        <w:jc w:val="both"/>
        <w:rPr>
          <w:rFonts w:ascii="Times New Roman" w:hAnsi="Times New Roman" w:cs="Times New Roman"/>
        </w:rPr>
      </w:pPr>
      <w:r w:rsidRPr="00EF5592">
        <w:rPr>
          <w:rFonts w:ascii="Times New Roman" w:hAnsi="Times New Roman" w:cs="Times New Roman"/>
          <w:b/>
        </w:rPr>
        <w:t>Njoftimi p</w:t>
      </w:r>
      <w:r w:rsidR="004E6EFF" w:rsidRPr="00EF5592">
        <w:rPr>
          <w:rFonts w:ascii="Times New Roman" w:hAnsi="Times New Roman" w:cs="Times New Roman"/>
          <w:b/>
        </w:rPr>
        <w:t>ë</w:t>
      </w:r>
      <w:r w:rsidRPr="00EF5592">
        <w:rPr>
          <w:rFonts w:ascii="Times New Roman" w:hAnsi="Times New Roman" w:cs="Times New Roman"/>
          <w:b/>
        </w:rPr>
        <w:t>r konsultimin publik</w:t>
      </w:r>
      <w:r w:rsidRPr="006A4B41">
        <w:rPr>
          <w:rFonts w:ascii="Times New Roman" w:hAnsi="Times New Roman" w:cs="Times New Roman"/>
        </w:rPr>
        <w:t xml:space="preserve"> t</w:t>
      </w:r>
      <w:r w:rsidR="004E6EFF" w:rsidRPr="006A4B41">
        <w:rPr>
          <w:rFonts w:ascii="Times New Roman" w:hAnsi="Times New Roman" w:cs="Times New Roman"/>
        </w:rPr>
        <w:t>ë</w:t>
      </w:r>
      <w:r w:rsidRPr="006A4B41">
        <w:rPr>
          <w:rFonts w:ascii="Times New Roman" w:hAnsi="Times New Roman" w:cs="Times New Roman"/>
        </w:rPr>
        <w:t xml:space="preserve"> nj</w:t>
      </w:r>
      <w:r w:rsidR="004E6EFF" w:rsidRPr="006A4B41">
        <w:rPr>
          <w:rFonts w:ascii="Times New Roman" w:hAnsi="Times New Roman" w:cs="Times New Roman"/>
        </w:rPr>
        <w:t>ë</w:t>
      </w:r>
      <w:r w:rsidRPr="006A4B41">
        <w:rPr>
          <w:rFonts w:ascii="Times New Roman" w:hAnsi="Times New Roman" w:cs="Times New Roman"/>
        </w:rPr>
        <w:t xml:space="preserve"> projekt-akti t</w:t>
      </w:r>
      <w:r w:rsidR="004E6EFF" w:rsidRPr="006A4B41">
        <w:rPr>
          <w:rFonts w:ascii="Times New Roman" w:hAnsi="Times New Roman" w:cs="Times New Roman"/>
        </w:rPr>
        <w:t>ë</w:t>
      </w:r>
      <w:r w:rsidR="00814350">
        <w:rPr>
          <w:rFonts w:ascii="Times New Roman" w:hAnsi="Times New Roman" w:cs="Times New Roman"/>
        </w:rPr>
        <w:t xml:space="preserve"> caktuar, bazuar tek Regullorja p</w:t>
      </w:r>
      <w:r w:rsidR="00814350" w:rsidRPr="006A4B41">
        <w:rPr>
          <w:rFonts w:ascii="Times New Roman" w:hAnsi="Times New Roman" w:cs="Times New Roman"/>
        </w:rPr>
        <w:t>ë</w:t>
      </w:r>
      <w:r w:rsidR="00814350">
        <w:rPr>
          <w:rFonts w:ascii="Times New Roman" w:hAnsi="Times New Roman" w:cs="Times New Roman"/>
        </w:rPr>
        <w:t xml:space="preserve">r Informimin dhe Konsultimit Publik, </w:t>
      </w:r>
      <w:r w:rsidRPr="006A4B41">
        <w:rPr>
          <w:rFonts w:ascii="Times New Roman" w:hAnsi="Times New Roman" w:cs="Times New Roman"/>
        </w:rPr>
        <w:t>duhet t</w:t>
      </w:r>
      <w:r w:rsidR="004E6EFF" w:rsidRPr="006A4B41">
        <w:rPr>
          <w:rFonts w:ascii="Times New Roman" w:hAnsi="Times New Roman" w:cs="Times New Roman"/>
        </w:rPr>
        <w:t>ë</w:t>
      </w:r>
      <w:r w:rsidRPr="006A4B41">
        <w:rPr>
          <w:rFonts w:ascii="Times New Roman" w:hAnsi="Times New Roman" w:cs="Times New Roman"/>
        </w:rPr>
        <w:t xml:space="preserve"> p</w:t>
      </w:r>
      <w:r w:rsidR="004E6EFF" w:rsidRPr="006A4B41">
        <w:rPr>
          <w:rFonts w:ascii="Times New Roman" w:hAnsi="Times New Roman" w:cs="Times New Roman"/>
        </w:rPr>
        <w:t>ë</w:t>
      </w:r>
      <w:r w:rsidRPr="006A4B41">
        <w:rPr>
          <w:rFonts w:ascii="Times New Roman" w:hAnsi="Times New Roman" w:cs="Times New Roman"/>
        </w:rPr>
        <w:t>rmbaj</w:t>
      </w:r>
      <w:r w:rsidR="004E6EFF" w:rsidRPr="006A4B41">
        <w:rPr>
          <w:rFonts w:ascii="Times New Roman" w:hAnsi="Times New Roman" w:cs="Times New Roman"/>
        </w:rPr>
        <w:t>ë</w:t>
      </w:r>
      <w:r w:rsidRPr="006A4B41">
        <w:rPr>
          <w:rFonts w:ascii="Times New Roman" w:hAnsi="Times New Roman" w:cs="Times New Roman"/>
        </w:rPr>
        <w:t xml:space="preserve"> </w:t>
      </w:r>
      <w:r w:rsidR="005E2C25" w:rsidRPr="006A4B41">
        <w:rPr>
          <w:rFonts w:ascii="Times New Roman" w:hAnsi="Times New Roman" w:cs="Times New Roman"/>
        </w:rPr>
        <w:t>detyrimisht</w:t>
      </w:r>
      <w:r w:rsidRPr="006A4B41">
        <w:rPr>
          <w:rFonts w:ascii="Times New Roman" w:hAnsi="Times New Roman" w:cs="Times New Roman"/>
        </w:rPr>
        <w:t>:</w:t>
      </w:r>
    </w:p>
    <w:p w14:paraId="411270AD" w14:textId="77777777" w:rsidR="00684530" w:rsidRPr="006A4B41" w:rsidRDefault="00684530"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sidRPr="006A4B41">
        <w:rPr>
          <w:rFonts w:ascii="Times New Roman" w:hAnsi="Times New Roman" w:cs="Times New Roman"/>
          <w:lang w:val="sq-AL"/>
        </w:rPr>
        <w:t>Projek</w:t>
      </w:r>
      <w:r w:rsidR="00B12320" w:rsidRPr="006A4B41">
        <w:rPr>
          <w:rFonts w:ascii="Times New Roman" w:hAnsi="Times New Roman" w:cs="Times New Roman"/>
          <w:lang w:val="sq-AL"/>
        </w:rPr>
        <w:t>t-</w:t>
      </w:r>
      <w:r w:rsidRPr="006A4B41">
        <w:rPr>
          <w:rFonts w:ascii="Times New Roman" w:hAnsi="Times New Roman" w:cs="Times New Roman"/>
          <w:lang w:val="sq-AL"/>
        </w:rPr>
        <w:t>aktin dhe relacionin shpjegues që e shoqëron</w:t>
      </w:r>
      <w:r w:rsidR="00814350">
        <w:rPr>
          <w:rFonts w:ascii="Times New Roman" w:hAnsi="Times New Roman" w:cs="Times New Roman"/>
          <w:lang w:val="sq-AL"/>
        </w:rPr>
        <w:t xml:space="preserve"> at</w:t>
      </w:r>
      <w:r w:rsidR="00814350" w:rsidRPr="006A4B41">
        <w:rPr>
          <w:rFonts w:ascii="Times New Roman" w:hAnsi="Times New Roman" w:cs="Times New Roman"/>
        </w:rPr>
        <w:t>ë</w:t>
      </w:r>
      <w:r w:rsidR="00814350">
        <w:rPr>
          <w:rFonts w:ascii="Times New Roman" w:hAnsi="Times New Roman" w:cs="Times New Roman"/>
        </w:rPr>
        <w:t>.</w:t>
      </w:r>
    </w:p>
    <w:p w14:paraId="7B797E07" w14:textId="77777777" w:rsidR="00684530" w:rsidRPr="006A4B41" w:rsidRDefault="00684530"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sidRPr="006A4B41">
        <w:rPr>
          <w:rFonts w:ascii="Times New Roman" w:hAnsi="Times New Roman" w:cs="Times New Roman"/>
          <w:lang w:val="sq-AL"/>
        </w:rPr>
        <w:t>Shpjegime për qëllimin e këshillimit</w:t>
      </w:r>
      <w:r w:rsidR="00B12320" w:rsidRPr="006A4B41">
        <w:rPr>
          <w:rFonts w:ascii="Times New Roman" w:hAnsi="Times New Roman" w:cs="Times New Roman"/>
          <w:lang w:val="sq-AL"/>
        </w:rPr>
        <w:t xml:space="preserve"> publik q</w:t>
      </w:r>
      <w:r w:rsidR="004E6EFF" w:rsidRPr="006A4B41">
        <w:rPr>
          <w:rFonts w:ascii="Times New Roman" w:hAnsi="Times New Roman" w:cs="Times New Roman"/>
          <w:lang w:val="sq-AL"/>
        </w:rPr>
        <w:t>ë</w:t>
      </w:r>
      <w:r w:rsidR="00B12320" w:rsidRPr="006A4B41">
        <w:rPr>
          <w:rFonts w:ascii="Times New Roman" w:hAnsi="Times New Roman" w:cs="Times New Roman"/>
          <w:lang w:val="sq-AL"/>
        </w:rPr>
        <w:t xml:space="preserve"> paraprin miratimin e aktit.</w:t>
      </w:r>
    </w:p>
    <w:p w14:paraId="7EE4C2EF" w14:textId="77777777" w:rsidR="00684530" w:rsidRPr="006A4B41" w:rsidRDefault="00EF5592"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Pr>
          <w:rFonts w:ascii="Times New Roman" w:hAnsi="Times New Roman" w:cs="Times New Roman"/>
          <w:lang w:val="sq-AL"/>
        </w:rPr>
        <w:t>Pyetjet që ngre</w:t>
      </w:r>
      <w:r w:rsidR="00684530" w:rsidRPr="006A4B41">
        <w:rPr>
          <w:rFonts w:ascii="Times New Roman" w:hAnsi="Times New Roman" w:cs="Times New Roman"/>
          <w:lang w:val="sq-AL"/>
        </w:rPr>
        <w:t xml:space="preserve"> Këshilli ndaj publikut dhe alternativa t</w:t>
      </w:r>
      <w:r w:rsidR="007D7B4D" w:rsidRPr="006A4B41">
        <w:rPr>
          <w:rFonts w:ascii="Times New Roman" w:hAnsi="Times New Roman" w:cs="Times New Roman"/>
          <w:lang w:val="sq-AL"/>
        </w:rPr>
        <w:t>ë</w:t>
      </w:r>
      <w:r w:rsidR="00684530" w:rsidRPr="006A4B41">
        <w:rPr>
          <w:rFonts w:ascii="Times New Roman" w:hAnsi="Times New Roman" w:cs="Times New Roman"/>
          <w:lang w:val="sq-AL"/>
        </w:rPr>
        <w:t xml:space="preserve"> mund</w:t>
      </w:r>
      <w:r w:rsidR="007D7B4D" w:rsidRPr="006A4B41">
        <w:rPr>
          <w:rFonts w:ascii="Times New Roman" w:hAnsi="Times New Roman" w:cs="Times New Roman"/>
          <w:lang w:val="sq-AL"/>
        </w:rPr>
        <w:t>ë</w:t>
      </w:r>
      <w:r w:rsidR="00684530" w:rsidRPr="006A4B41">
        <w:rPr>
          <w:rFonts w:ascii="Times New Roman" w:hAnsi="Times New Roman" w:cs="Times New Roman"/>
          <w:lang w:val="sq-AL"/>
        </w:rPr>
        <w:t>shme p</w:t>
      </w:r>
      <w:r w:rsidR="007D7B4D" w:rsidRPr="006A4B41">
        <w:rPr>
          <w:rFonts w:ascii="Times New Roman" w:hAnsi="Times New Roman" w:cs="Times New Roman"/>
          <w:lang w:val="sq-AL"/>
        </w:rPr>
        <w:t>ë</w:t>
      </w:r>
      <w:r w:rsidR="00684530" w:rsidRPr="006A4B41">
        <w:rPr>
          <w:rFonts w:ascii="Times New Roman" w:hAnsi="Times New Roman" w:cs="Times New Roman"/>
          <w:lang w:val="sq-AL"/>
        </w:rPr>
        <w:t>r t’u p</w:t>
      </w:r>
      <w:r w:rsidR="007D7B4D" w:rsidRPr="006A4B41">
        <w:rPr>
          <w:rFonts w:ascii="Times New Roman" w:hAnsi="Times New Roman" w:cs="Times New Roman"/>
          <w:lang w:val="sq-AL"/>
        </w:rPr>
        <w:t>ë</w:t>
      </w:r>
      <w:r w:rsidR="00684530" w:rsidRPr="006A4B41">
        <w:rPr>
          <w:rFonts w:ascii="Times New Roman" w:hAnsi="Times New Roman" w:cs="Times New Roman"/>
          <w:lang w:val="sq-AL"/>
        </w:rPr>
        <w:t>rzgjedhur</w:t>
      </w:r>
      <w:r w:rsidR="00814350">
        <w:rPr>
          <w:rFonts w:ascii="Times New Roman" w:hAnsi="Times New Roman" w:cs="Times New Roman"/>
          <w:lang w:val="sq-AL"/>
        </w:rPr>
        <w:t>.</w:t>
      </w:r>
    </w:p>
    <w:p w14:paraId="29173659" w14:textId="3ACDA930" w:rsidR="00684530" w:rsidRPr="006A4B41" w:rsidRDefault="00684530"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sidRPr="006A4B41">
        <w:rPr>
          <w:rFonts w:ascii="Times New Roman" w:hAnsi="Times New Roman" w:cs="Times New Roman"/>
          <w:lang w:val="sq-AL"/>
        </w:rPr>
        <w:t>Detaje të çdo takimi publik apo dëgjese publike që do të organizohet në lidhje me projekt</w:t>
      </w:r>
      <w:r w:rsidR="00D94647">
        <w:rPr>
          <w:rFonts w:ascii="Times New Roman" w:hAnsi="Times New Roman" w:cs="Times New Roman"/>
          <w:lang w:val="sq-AL"/>
        </w:rPr>
        <w:t>-</w:t>
      </w:r>
      <w:r w:rsidRPr="006A4B41">
        <w:rPr>
          <w:rFonts w:ascii="Times New Roman" w:hAnsi="Times New Roman" w:cs="Times New Roman"/>
          <w:lang w:val="sq-AL"/>
        </w:rPr>
        <w:t>aktin për këshillim</w:t>
      </w:r>
      <w:r w:rsidR="00D94647">
        <w:rPr>
          <w:rFonts w:ascii="Times New Roman" w:hAnsi="Times New Roman" w:cs="Times New Roman"/>
          <w:lang w:val="sq-AL"/>
        </w:rPr>
        <w:t xml:space="preserve">, si </w:t>
      </w:r>
      <w:r w:rsidR="00663EB0" w:rsidRPr="006A4B41">
        <w:rPr>
          <w:rFonts w:ascii="Times New Roman" w:hAnsi="Times New Roman" w:cs="Times New Roman"/>
          <w:lang w:val="sq-AL"/>
        </w:rPr>
        <w:t>menyra e organizimit,</w:t>
      </w:r>
      <w:r w:rsidR="00D94647">
        <w:rPr>
          <w:rFonts w:ascii="Times New Roman" w:hAnsi="Times New Roman" w:cs="Times New Roman"/>
          <w:lang w:val="sq-AL"/>
        </w:rPr>
        <w:t xml:space="preserve"> masat e marra, kushtet,</w:t>
      </w:r>
      <w:r w:rsidR="00663EB0" w:rsidRPr="006A4B41">
        <w:rPr>
          <w:rFonts w:ascii="Times New Roman" w:hAnsi="Times New Roman" w:cs="Times New Roman"/>
          <w:lang w:val="sq-AL"/>
        </w:rPr>
        <w:t xml:space="preserve"> fonia, transporti, kujdesi per femij</w:t>
      </w:r>
      <w:r w:rsidR="004E6EFF" w:rsidRPr="006A4B41">
        <w:rPr>
          <w:rFonts w:ascii="Times New Roman" w:hAnsi="Times New Roman" w:cs="Times New Roman"/>
          <w:lang w:val="sq-AL"/>
        </w:rPr>
        <w:t>ë</w:t>
      </w:r>
      <w:r w:rsidR="00663EB0" w:rsidRPr="006A4B41">
        <w:rPr>
          <w:rFonts w:ascii="Times New Roman" w:hAnsi="Times New Roman" w:cs="Times New Roman"/>
          <w:lang w:val="sq-AL"/>
        </w:rPr>
        <w:t>t dhe t</w:t>
      </w:r>
      <w:r w:rsidR="004E6EFF" w:rsidRPr="006A4B41">
        <w:rPr>
          <w:rFonts w:ascii="Times New Roman" w:hAnsi="Times New Roman" w:cs="Times New Roman"/>
          <w:lang w:val="sq-AL"/>
        </w:rPr>
        <w:t>ë</w:t>
      </w:r>
      <w:r w:rsidR="00663EB0" w:rsidRPr="006A4B41">
        <w:rPr>
          <w:rFonts w:ascii="Times New Roman" w:hAnsi="Times New Roman" w:cs="Times New Roman"/>
          <w:lang w:val="sq-AL"/>
        </w:rPr>
        <w:t xml:space="preserve"> moshuarit, p</w:t>
      </w:r>
      <w:r w:rsidR="004E6EFF" w:rsidRPr="006A4B41">
        <w:rPr>
          <w:rFonts w:ascii="Times New Roman" w:hAnsi="Times New Roman" w:cs="Times New Roman"/>
          <w:lang w:val="sq-AL"/>
        </w:rPr>
        <w:t>ë</w:t>
      </w:r>
      <w:r w:rsidR="00663EB0" w:rsidRPr="006A4B41">
        <w:rPr>
          <w:rFonts w:ascii="Times New Roman" w:hAnsi="Times New Roman" w:cs="Times New Roman"/>
          <w:lang w:val="sq-AL"/>
        </w:rPr>
        <w:t>r personat me aft</w:t>
      </w:r>
      <w:r w:rsidR="004E6EFF" w:rsidRPr="006A4B41">
        <w:rPr>
          <w:rFonts w:ascii="Times New Roman" w:hAnsi="Times New Roman" w:cs="Times New Roman"/>
          <w:lang w:val="sq-AL"/>
        </w:rPr>
        <w:t>ë</w:t>
      </w:r>
      <w:r w:rsidR="00663EB0" w:rsidRPr="006A4B41">
        <w:rPr>
          <w:rFonts w:ascii="Times New Roman" w:hAnsi="Times New Roman" w:cs="Times New Roman"/>
          <w:lang w:val="sq-AL"/>
        </w:rPr>
        <w:t>si t</w:t>
      </w:r>
      <w:r w:rsidR="004E6EFF" w:rsidRPr="006A4B41">
        <w:rPr>
          <w:rFonts w:ascii="Times New Roman" w:hAnsi="Times New Roman" w:cs="Times New Roman"/>
          <w:lang w:val="sq-AL"/>
        </w:rPr>
        <w:t>ë</w:t>
      </w:r>
      <w:r w:rsidR="00663EB0" w:rsidRPr="006A4B41">
        <w:rPr>
          <w:rFonts w:ascii="Times New Roman" w:hAnsi="Times New Roman" w:cs="Times New Roman"/>
          <w:lang w:val="sq-AL"/>
        </w:rPr>
        <w:t xml:space="preserve"> vecanta, etj.</w:t>
      </w:r>
    </w:p>
    <w:p w14:paraId="7A8CC0FB" w14:textId="052D2121" w:rsidR="00684530" w:rsidRPr="006A4B41" w:rsidRDefault="00684530"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sidRPr="006A4B41">
        <w:rPr>
          <w:rFonts w:ascii="Times New Roman" w:hAnsi="Times New Roman" w:cs="Times New Roman"/>
          <w:lang w:val="sq-AL"/>
        </w:rPr>
        <w:lastRenderedPageBreak/>
        <w:t xml:space="preserve">Kontaktet </w:t>
      </w:r>
      <w:r w:rsidR="00663EB0" w:rsidRPr="006A4B41">
        <w:rPr>
          <w:rFonts w:ascii="Times New Roman" w:hAnsi="Times New Roman" w:cs="Times New Roman"/>
          <w:lang w:val="sq-AL"/>
        </w:rPr>
        <w:t xml:space="preserve">(adresa, adrese emaili, faqe </w:t>
      </w:r>
      <w:r w:rsidR="00D94647">
        <w:rPr>
          <w:rFonts w:ascii="Times New Roman" w:hAnsi="Times New Roman" w:cs="Times New Roman"/>
          <w:lang w:val="sq-AL"/>
        </w:rPr>
        <w:t>w</w:t>
      </w:r>
      <w:r w:rsidR="00663EB0" w:rsidRPr="006A4B41">
        <w:rPr>
          <w:rFonts w:ascii="Times New Roman" w:hAnsi="Times New Roman" w:cs="Times New Roman"/>
          <w:lang w:val="sq-AL"/>
        </w:rPr>
        <w:t>eb, tel, fax, etj )</w:t>
      </w:r>
      <w:r w:rsidR="00EF5592">
        <w:rPr>
          <w:rFonts w:ascii="Times New Roman" w:hAnsi="Times New Roman" w:cs="Times New Roman"/>
          <w:lang w:val="sq-AL"/>
        </w:rPr>
        <w:t xml:space="preserve"> ku mund t</w:t>
      </w:r>
      <w:r w:rsidR="00263CBA">
        <w:rPr>
          <w:rFonts w:ascii="Times New Roman" w:hAnsi="Times New Roman" w:cs="Times New Roman"/>
          <w:lang w:val="sq-AL"/>
        </w:rPr>
        <w:t>ë</w:t>
      </w:r>
      <w:r w:rsidR="00EF5592">
        <w:rPr>
          <w:rFonts w:ascii="Times New Roman" w:hAnsi="Times New Roman" w:cs="Times New Roman"/>
          <w:lang w:val="sq-AL"/>
        </w:rPr>
        <w:t xml:space="preserve"> d</w:t>
      </w:r>
      <w:r w:rsidR="00263CBA">
        <w:rPr>
          <w:rFonts w:ascii="Times New Roman" w:hAnsi="Times New Roman" w:cs="Times New Roman"/>
          <w:lang w:val="sq-AL"/>
        </w:rPr>
        <w:t>ë</w:t>
      </w:r>
      <w:r w:rsidR="00EF5592">
        <w:rPr>
          <w:rFonts w:ascii="Times New Roman" w:hAnsi="Times New Roman" w:cs="Times New Roman"/>
          <w:lang w:val="sq-AL"/>
        </w:rPr>
        <w:t>rgohen</w:t>
      </w:r>
      <w:r w:rsidR="00663EB0" w:rsidRPr="006A4B41">
        <w:rPr>
          <w:rFonts w:ascii="Times New Roman" w:hAnsi="Times New Roman" w:cs="Times New Roman"/>
          <w:lang w:val="sq-AL"/>
        </w:rPr>
        <w:t xml:space="preserve"> si </w:t>
      </w:r>
      <w:r w:rsidRPr="006A4B41">
        <w:rPr>
          <w:rFonts w:ascii="Times New Roman" w:hAnsi="Times New Roman" w:cs="Times New Roman"/>
          <w:lang w:val="sq-AL"/>
        </w:rPr>
        <w:t>dhe afatet e dërgimit të komenteve, rekomandimeve, vë</w:t>
      </w:r>
      <w:r w:rsidR="00814350">
        <w:rPr>
          <w:rFonts w:ascii="Times New Roman" w:hAnsi="Times New Roman" w:cs="Times New Roman"/>
          <w:lang w:val="sq-AL"/>
        </w:rPr>
        <w:t>r</w:t>
      </w:r>
      <w:r w:rsidRPr="006A4B41">
        <w:rPr>
          <w:rFonts w:ascii="Times New Roman" w:hAnsi="Times New Roman" w:cs="Times New Roman"/>
          <w:lang w:val="sq-AL"/>
        </w:rPr>
        <w:t>rejtjeve</w:t>
      </w:r>
      <w:r w:rsidR="00663EB0" w:rsidRPr="006A4B41">
        <w:rPr>
          <w:rFonts w:ascii="Times New Roman" w:hAnsi="Times New Roman" w:cs="Times New Roman"/>
          <w:lang w:val="sq-AL"/>
        </w:rPr>
        <w:t>.</w:t>
      </w:r>
    </w:p>
    <w:p w14:paraId="04D4566C" w14:textId="77777777" w:rsidR="002F2B39" w:rsidRPr="00EF5592" w:rsidRDefault="00684530"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sidRPr="006A4B41">
        <w:rPr>
          <w:rFonts w:ascii="Times New Roman" w:hAnsi="Times New Roman" w:cs="Times New Roman"/>
          <w:lang w:val="sq-AL"/>
        </w:rPr>
        <w:t>Studime apo analiza që janë kryer për hartimin e projekt</w:t>
      </w:r>
      <w:r w:rsidR="00A833CF" w:rsidRPr="006A4B41">
        <w:rPr>
          <w:rFonts w:ascii="Times New Roman" w:hAnsi="Times New Roman" w:cs="Times New Roman"/>
          <w:lang w:val="sq-AL"/>
        </w:rPr>
        <w:t>-</w:t>
      </w:r>
      <w:r w:rsidRPr="006A4B41">
        <w:rPr>
          <w:rFonts w:ascii="Times New Roman" w:hAnsi="Times New Roman" w:cs="Times New Roman"/>
          <w:lang w:val="sq-AL"/>
        </w:rPr>
        <w:t>aktit ose q</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kan</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lidhje m</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c</w:t>
      </w:r>
      <w:r w:rsidR="007D7B4D" w:rsidRPr="006A4B41">
        <w:rPr>
          <w:rFonts w:ascii="Times New Roman" w:hAnsi="Times New Roman" w:cs="Times New Roman"/>
          <w:lang w:val="sq-AL"/>
        </w:rPr>
        <w:t>ë</w:t>
      </w:r>
      <w:r w:rsidRPr="006A4B41">
        <w:rPr>
          <w:rFonts w:ascii="Times New Roman" w:hAnsi="Times New Roman" w:cs="Times New Roman"/>
          <w:lang w:val="sq-AL"/>
        </w:rPr>
        <w:t>shtjen q</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w:t>
      </w:r>
      <w:r w:rsidR="002F2B39" w:rsidRPr="006A4B41">
        <w:rPr>
          <w:rFonts w:ascii="Times New Roman" w:hAnsi="Times New Roman" w:cs="Times New Roman"/>
          <w:lang w:val="sq-AL"/>
        </w:rPr>
        <w:t>shtron p</w:t>
      </w:r>
      <w:r w:rsidR="007D7B4D" w:rsidRPr="006A4B41">
        <w:rPr>
          <w:rFonts w:ascii="Times New Roman" w:hAnsi="Times New Roman" w:cs="Times New Roman"/>
          <w:lang w:val="sq-AL"/>
        </w:rPr>
        <w:t>ë</w:t>
      </w:r>
      <w:r w:rsidR="00EF5592">
        <w:rPr>
          <w:rFonts w:ascii="Times New Roman" w:hAnsi="Times New Roman" w:cs="Times New Roman"/>
          <w:lang w:val="sq-AL"/>
        </w:rPr>
        <w:t>r miratim projekt-akti, r</w:t>
      </w:r>
      <w:r w:rsidR="00EF5592" w:rsidRPr="006A4B41">
        <w:rPr>
          <w:rFonts w:ascii="Times New Roman" w:hAnsi="Times New Roman" w:cs="Times New Roman"/>
          <w:lang w:val="sq-AL"/>
        </w:rPr>
        <w:t>eferencat dhe lidhjet elektronike (link) për të gjetur dokumentete ose raste të ngjashme vendimmarrje që lidhen me projek</w:t>
      </w:r>
      <w:r w:rsidR="00814350">
        <w:rPr>
          <w:rFonts w:ascii="Times New Roman" w:hAnsi="Times New Roman" w:cs="Times New Roman"/>
          <w:lang w:val="sq-AL"/>
        </w:rPr>
        <w:t>t-</w:t>
      </w:r>
      <w:r w:rsidR="00EF5592" w:rsidRPr="006A4B41">
        <w:rPr>
          <w:rFonts w:ascii="Times New Roman" w:hAnsi="Times New Roman" w:cs="Times New Roman"/>
          <w:lang w:val="sq-AL"/>
        </w:rPr>
        <w:t xml:space="preserve">aktin që është shpallur për këshillim publik. </w:t>
      </w:r>
    </w:p>
    <w:p w14:paraId="61041CD0" w14:textId="2B9C5850" w:rsidR="002F2B39" w:rsidRPr="006A4B41" w:rsidRDefault="002F2B39" w:rsidP="00807F68">
      <w:pPr>
        <w:pStyle w:val="ListParagraph"/>
        <w:numPr>
          <w:ilvl w:val="0"/>
          <w:numId w:val="25"/>
        </w:numPr>
        <w:tabs>
          <w:tab w:val="left" w:pos="426"/>
        </w:tabs>
        <w:spacing w:before="120" w:after="0" w:line="276" w:lineRule="auto"/>
        <w:jc w:val="both"/>
        <w:rPr>
          <w:rFonts w:ascii="Times New Roman" w:hAnsi="Times New Roman" w:cs="Times New Roman"/>
          <w:lang w:val="sq-AL"/>
        </w:rPr>
      </w:pPr>
      <w:r w:rsidRPr="006A4B41">
        <w:rPr>
          <w:rFonts w:ascii="Times New Roman" w:hAnsi="Times New Roman" w:cs="Times New Roman"/>
          <w:lang w:val="sq-AL"/>
        </w:rPr>
        <w:t>S</w:t>
      </w:r>
      <w:r w:rsidR="00684530" w:rsidRPr="006A4B41">
        <w:rPr>
          <w:rFonts w:ascii="Times New Roman" w:hAnsi="Times New Roman" w:cs="Times New Roman"/>
          <w:lang w:val="sq-AL"/>
        </w:rPr>
        <w:t>hp</w:t>
      </w:r>
      <w:r w:rsidR="007A3697">
        <w:rPr>
          <w:rFonts w:ascii="Times New Roman" w:hAnsi="Times New Roman" w:cs="Times New Roman"/>
          <w:lang w:val="sq-AL"/>
        </w:rPr>
        <w:t>j</w:t>
      </w:r>
      <w:r w:rsidR="00684530" w:rsidRPr="006A4B41">
        <w:rPr>
          <w:rFonts w:ascii="Times New Roman" w:hAnsi="Times New Roman" w:cs="Times New Roman"/>
          <w:lang w:val="sq-AL"/>
        </w:rPr>
        <w:t xml:space="preserve">egim të </w:t>
      </w:r>
      <w:r w:rsidR="00EF5592">
        <w:rPr>
          <w:rFonts w:ascii="Times New Roman" w:hAnsi="Times New Roman" w:cs="Times New Roman"/>
          <w:lang w:val="sq-AL"/>
        </w:rPr>
        <w:t xml:space="preserve"> thjesht</w:t>
      </w:r>
      <w:r w:rsidR="00263CBA">
        <w:rPr>
          <w:rFonts w:ascii="Times New Roman" w:hAnsi="Times New Roman" w:cs="Times New Roman"/>
          <w:lang w:val="sq-AL"/>
        </w:rPr>
        <w:t>ë</w:t>
      </w:r>
      <w:r w:rsidRPr="006A4B41">
        <w:rPr>
          <w:rFonts w:ascii="Times New Roman" w:hAnsi="Times New Roman" w:cs="Times New Roman"/>
          <w:lang w:val="sq-AL"/>
        </w:rPr>
        <w:t xml:space="preserve"> dhe t</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qart</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t</w:t>
      </w:r>
      <w:r w:rsidR="007D7B4D" w:rsidRPr="006A4B41">
        <w:rPr>
          <w:rFonts w:ascii="Times New Roman" w:hAnsi="Times New Roman" w:cs="Times New Roman"/>
          <w:lang w:val="sq-AL"/>
        </w:rPr>
        <w:t>ë</w:t>
      </w:r>
      <w:r w:rsidRPr="006A4B41">
        <w:rPr>
          <w:rFonts w:ascii="Times New Roman" w:hAnsi="Times New Roman" w:cs="Times New Roman"/>
          <w:lang w:val="sq-AL"/>
        </w:rPr>
        <w:t xml:space="preserve"> </w:t>
      </w:r>
      <w:r w:rsidR="00684530" w:rsidRPr="006A4B41">
        <w:rPr>
          <w:rFonts w:ascii="Times New Roman" w:hAnsi="Times New Roman" w:cs="Times New Roman"/>
          <w:lang w:val="sq-AL"/>
        </w:rPr>
        <w:t xml:space="preserve">procesit që do ndjekë dhe veprimet qe do të ndërmarrë Këshilli për të shqyrtuat rekomandimet nga publiku </w:t>
      </w:r>
      <w:r w:rsidR="00814350">
        <w:rPr>
          <w:rFonts w:ascii="Times New Roman" w:hAnsi="Times New Roman" w:cs="Times New Roman"/>
          <w:lang w:val="sq-AL"/>
        </w:rPr>
        <w:t xml:space="preserve">si </w:t>
      </w:r>
      <w:r w:rsidR="00684530" w:rsidRPr="006A4B41">
        <w:rPr>
          <w:rFonts w:ascii="Times New Roman" w:hAnsi="Times New Roman" w:cs="Times New Roman"/>
          <w:lang w:val="sq-AL"/>
        </w:rPr>
        <w:t>dhe informacio</w:t>
      </w:r>
      <w:r w:rsidR="00663EB0" w:rsidRPr="006A4B41">
        <w:rPr>
          <w:rFonts w:ascii="Times New Roman" w:hAnsi="Times New Roman" w:cs="Times New Roman"/>
          <w:lang w:val="sq-AL"/>
        </w:rPr>
        <w:t>n se si</w:t>
      </w:r>
      <w:r w:rsidR="00684530" w:rsidRPr="006A4B41">
        <w:rPr>
          <w:rFonts w:ascii="Times New Roman" w:hAnsi="Times New Roman" w:cs="Times New Roman"/>
          <w:lang w:val="sq-AL"/>
        </w:rPr>
        <w:t xml:space="preserve"> do të</w:t>
      </w:r>
      <w:r w:rsidR="00663EB0" w:rsidRPr="006A4B41">
        <w:rPr>
          <w:rFonts w:ascii="Times New Roman" w:hAnsi="Times New Roman" w:cs="Times New Roman"/>
          <w:lang w:val="sq-AL"/>
        </w:rPr>
        <w:t xml:space="preserve"> vijohet</w:t>
      </w:r>
      <w:r w:rsidR="00684530" w:rsidRPr="006A4B41">
        <w:rPr>
          <w:rFonts w:ascii="Times New Roman" w:hAnsi="Times New Roman" w:cs="Times New Roman"/>
          <w:lang w:val="sq-AL"/>
        </w:rPr>
        <w:t xml:space="preserve"> pas kësaj faze k</w:t>
      </w:r>
      <w:r w:rsidRPr="006A4B41">
        <w:rPr>
          <w:rFonts w:ascii="Times New Roman" w:hAnsi="Times New Roman" w:cs="Times New Roman"/>
          <w:lang w:val="sq-AL"/>
        </w:rPr>
        <w:t>ëshillimi</w:t>
      </w:r>
    </w:p>
    <w:p w14:paraId="75D23E83" w14:textId="77777777" w:rsidR="006812EB" w:rsidRPr="006A4B41" w:rsidRDefault="006812EB" w:rsidP="00F94577">
      <w:pPr>
        <w:jc w:val="both"/>
        <w:rPr>
          <w:rFonts w:ascii="Times New Roman" w:hAnsi="Times New Roman" w:cs="Times New Roman"/>
        </w:rPr>
      </w:pPr>
    </w:p>
    <w:p w14:paraId="1DB51776" w14:textId="53452D5A" w:rsidR="005D6D7C" w:rsidRPr="006A4B41" w:rsidRDefault="006819B7" w:rsidP="00F94577">
      <w:pPr>
        <w:jc w:val="both"/>
        <w:rPr>
          <w:rFonts w:ascii="Times New Roman" w:hAnsi="Times New Roman" w:cs="Times New Roman"/>
        </w:rPr>
      </w:pPr>
      <w:r w:rsidRPr="006A4B41">
        <w:rPr>
          <w:rFonts w:ascii="Times New Roman" w:hAnsi="Times New Roman" w:cs="Times New Roman"/>
        </w:rPr>
        <w:t>Bashk</w:t>
      </w:r>
      <w:r w:rsidR="004E6EFF" w:rsidRPr="006A4B41">
        <w:rPr>
          <w:rFonts w:ascii="Times New Roman" w:hAnsi="Times New Roman" w:cs="Times New Roman"/>
        </w:rPr>
        <w:t>ë</w:t>
      </w:r>
      <w:r w:rsidRPr="006A4B41">
        <w:rPr>
          <w:rFonts w:ascii="Times New Roman" w:hAnsi="Times New Roman" w:cs="Times New Roman"/>
        </w:rPr>
        <w:t>lidhur k</w:t>
      </w:r>
      <w:r w:rsidR="004E6EFF" w:rsidRPr="006A4B41">
        <w:rPr>
          <w:rFonts w:ascii="Times New Roman" w:hAnsi="Times New Roman" w:cs="Times New Roman"/>
        </w:rPr>
        <w:t>ë</w:t>
      </w:r>
      <w:r w:rsidRPr="006A4B41">
        <w:rPr>
          <w:rFonts w:ascii="Times New Roman" w:hAnsi="Times New Roman" w:cs="Times New Roman"/>
        </w:rPr>
        <w:t>tij udh</w:t>
      </w:r>
      <w:r w:rsidR="004E6EFF" w:rsidRPr="006A4B41">
        <w:rPr>
          <w:rFonts w:ascii="Times New Roman" w:hAnsi="Times New Roman" w:cs="Times New Roman"/>
        </w:rPr>
        <w:t>ë</w:t>
      </w:r>
      <w:r w:rsidRPr="006A4B41">
        <w:rPr>
          <w:rFonts w:ascii="Times New Roman" w:hAnsi="Times New Roman" w:cs="Times New Roman"/>
        </w:rPr>
        <w:t xml:space="preserve">zuesi </w:t>
      </w:r>
      <w:r w:rsidRPr="00EF5592">
        <w:rPr>
          <w:rFonts w:ascii="Times New Roman" w:hAnsi="Times New Roman" w:cs="Times New Roman"/>
          <w:b/>
        </w:rPr>
        <w:t>jep</w:t>
      </w:r>
      <w:r w:rsidR="004E6EFF" w:rsidRPr="00EF5592">
        <w:rPr>
          <w:rFonts w:ascii="Times New Roman" w:hAnsi="Times New Roman" w:cs="Times New Roman"/>
          <w:b/>
        </w:rPr>
        <w:t>e</w:t>
      </w:r>
      <w:r w:rsidRPr="00EF5592">
        <w:rPr>
          <w:rFonts w:ascii="Times New Roman" w:hAnsi="Times New Roman" w:cs="Times New Roman"/>
          <w:b/>
        </w:rPr>
        <w:t xml:space="preserve">t </w:t>
      </w:r>
      <w:r w:rsidR="006812EB" w:rsidRPr="00EF5592">
        <w:rPr>
          <w:rFonts w:ascii="Times New Roman" w:hAnsi="Times New Roman" w:cs="Times New Roman"/>
          <w:b/>
        </w:rPr>
        <w:t>nj</w:t>
      </w:r>
      <w:r w:rsidR="00677640" w:rsidRPr="00EF5592">
        <w:rPr>
          <w:rFonts w:ascii="Times New Roman" w:hAnsi="Times New Roman" w:cs="Times New Roman"/>
          <w:b/>
        </w:rPr>
        <w:t>ë</w:t>
      </w:r>
      <w:r w:rsidR="006812EB" w:rsidRPr="00EF5592">
        <w:rPr>
          <w:rFonts w:ascii="Times New Roman" w:hAnsi="Times New Roman" w:cs="Times New Roman"/>
          <w:b/>
        </w:rPr>
        <w:t xml:space="preserve"> model</w:t>
      </w:r>
      <w:r w:rsidRPr="00EF5592">
        <w:rPr>
          <w:rFonts w:ascii="Times New Roman" w:hAnsi="Times New Roman" w:cs="Times New Roman"/>
          <w:b/>
        </w:rPr>
        <w:t xml:space="preserve"> </w:t>
      </w:r>
      <w:r w:rsidR="00262E1B">
        <w:rPr>
          <w:rFonts w:ascii="Times New Roman" w:hAnsi="Times New Roman" w:cs="Times New Roman"/>
          <w:b/>
        </w:rPr>
        <w:t>dhe nj</w:t>
      </w:r>
      <w:r w:rsidR="003D1907">
        <w:rPr>
          <w:rFonts w:ascii="Times New Roman" w:hAnsi="Times New Roman" w:cs="Times New Roman"/>
          <w:b/>
        </w:rPr>
        <w:t>ë</w:t>
      </w:r>
      <w:r w:rsidR="00262E1B">
        <w:rPr>
          <w:rFonts w:ascii="Times New Roman" w:hAnsi="Times New Roman" w:cs="Times New Roman"/>
          <w:b/>
        </w:rPr>
        <w:t xml:space="preserve"> shembull i N</w:t>
      </w:r>
      <w:r w:rsidRPr="00EF5592">
        <w:rPr>
          <w:rFonts w:ascii="Times New Roman" w:hAnsi="Times New Roman" w:cs="Times New Roman"/>
          <w:b/>
        </w:rPr>
        <w:t>joftimit p</w:t>
      </w:r>
      <w:r w:rsidR="004E6EFF" w:rsidRPr="00EF5592">
        <w:rPr>
          <w:rFonts w:ascii="Times New Roman" w:hAnsi="Times New Roman" w:cs="Times New Roman"/>
          <w:b/>
        </w:rPr>
        <w:t>ë</w:t>
      </w:r>
      <w:r w:rsidR="00262E1B">
        <w:rPr>
          <w:rFonts w:ascii="Times New Roman" w:hAnsi="Times New Roman" w:cs="Times New Roman"/>
          <w:b/>
        </w:rPr>
        <w:t>r Konsultim P</w:t>
      </w:r>
      <w:r w:rsidRPr="00EF5592">
        <w:rPr>
          <w:rFonts w:ascii="Times New Roman" w:hAnsi="Times New Roman" w:cs="Times New Roman"/>
          <w:b/>
        </w:rPr>
        <w:t>ublik</w:t>
      </w:r>
      <w:r w:rsidR="006812EB" w:rsidRPr="006A4B41">
        <w:rPr>
          <w:rFonts w:ascii="Times New Roman" w:hAnsi="Times New Roman" w:cs="Times New Roman"/>
        </w:rPr>
        <w:t xml:space="preserve"> t</w:t>
      </w:r>
      <w:r w:rsidR="00677640" w:rsidRPr="006A4B41">
        <w:rPr>
          <w:rFonts w:ascii="Times New Roman" w:hAnsi="Times New Roman" w:cs="Times New Roman"/>
        </w:rPr>
        <w:t>ë</w:t>
      </w:r>
      <w:r w:rsidR="006812EB" w:rsidRPr="006A4B41">
        <w:rPr>
          <w:rFonts w:ascii="Times New Roman" w:hAnsi="Times New Roman" w:cs="Times New Roman"/>
        </w:rPr>
        <w:t xml:space="preserve"> nj</w:t>
      </w:r>
      <w:r w:rsidR="00677640" w:rsidRPr="006A4B41">
        <w:rPr>
          <w:rFonts w:ascii="Times New Roman" w:hAnsi="Times New Roman" w:cs="Times New Roman"/>
        </w:rPr>
        <w:t>ë</w:t>
      </w:r>
      <w:r w:rsidR="00262E1B">
        <w:rPr>
          <w:rFonts w:ascii="Times New Roman" w:hAnsi="Times New Roman" w:cs="Times New Roman"/>
        </w:rPr>
        <w:t xml:space="preserve"> projekt-akti</w:t>
      </w:r>
      <w:r w:rsidR="006812EB" w:rsidRPr="006A4B41">
        <w:rPr>
          <w:rFonts w:ascii="Times New Roman" w:hAnsi="Times New Roman" w:cs="Times New Roman"/>
        </w:rPr>
        <w:t xml:space="preserve"> t</w:t>
      </w:r>
      <w:r w:rsidR="00677640" w:rsidRPr="006A4B41">
        <w:rPr>
          <w:rFonts w:ascii="Times New Roman" w:hAnsi="Times New Roman" w:cs="Times New Roman"/>
        </w:rPr>
        <w:t>ë</w:t>
      </w:r>
      <w:r w:rsidR="006812EB" w:rsidRPr="006A4B41">
        <w:rPr>
          <w:rFonts w:ascii="Times New Roman" w:hAnsi="Times New Roman" w:cs="Times New Roman"/>
        </w:rPr>
        <w:t xml:space="preserve"> nj</w:t>
      </w:r>
      <w:r w:rsidR="00677640" w:rsidRPr="006A4B41">
        <w:rPr>
          <w:rFonts w:ascii="Times New Roman" w:hAnsi="Times New Roman" w:cs="Times New Roman"/>
        </w:rPr>
        <w:t>ë</w:t>
      </w:r>
      <w:r w:rsidR="006812EB" w:rsidRPr="006A4B41">
        <w:rPr>
          <w:rFonts w:ascii="Times New Roman" w:hAnsi="Times New Roman" w:cs="Times New Roman"/>
        </w:rPr>
        <w:t xml:space="preserve"> K</w:t>
      </w:r>
      <w:r w:rsidR="00677640" w:rsidRPr="006A4B41">
        <w:rPr>
          <w:rFonts w:ascii="Times New Roman" w:hAnsi="Times New Roman" w:cs="Times New Roman"/>
        </w:rPr>
        <w:t>ë</w:t>
      </w:r>
      <w:r w:rsidR="006812EB" w:rsidRPr="006A4B41">
        <w:rPr>
          <w:rFonts w:ascii="Times New Roman" w:hAnsi="Times New Roman" w:cs="Times New Roman"/>
        </w:rPr>
        <w:t>shilli Bashkie</w:t>
      </w:r>
      <w:r w:rsidRPr="006A4B41">
        <w:rPr>
          <w:rFonts w:ascii="Times New Roman" w:hAnsi="Times New Roman" w:cs="Times New Roman"/>
        </w:rPr>
        <w:t>.</w:t>
      </w:r>
    </w:p>
    <w:p w14:paraId="4751C4B0" w14:textId="729F4E6F" w:rsidR="006812EB" w:rsidRPr="006A4B41" w:rsidRDefault="006812EB" w:rsidP="001B6A01">
      <w:pPr>
        <w:jc w:val="both"/>
        <w:rPr>
          <w:rFonts w:ascii="Times New Roman" w:hAnsi="Times New Roman" w:cs="Times New Roman"/>
        </w:rPr>
      </w:pPr>
      <w:r w:rsidRPr="006A4B41">
        <w:rPr>
          <w:rFonts w:ascii="Times New Roman" w:hAnsi="Times New Roman" w:cs="Times New Roman"/>
        </w:rPr>
        <w:t>Bazuar tek Regullorja</w:t>
      </w:r>
      <w:r w:rsidR="00262E1B">
        <w:rPr>
          <w:rFonts w:ascii="Times New Roman" w:hAnsi="Times New Roman" w:cs="Times New Roman"/>
        </w:rPr>
        <w:t xml:space="preserve"> p</w:t>
      </w:r>
      <w:r w:rsidR="003D1907">
        <w:rPr>
          <w:rFonts w:ascii="Times New Roman" w:hAnsi="Times New Roman" w:cs="Times New Roman"/>
        </w:rPr>
        <w:t>ë</w:t>
      </w:r>
      <w:r w:rsidR="00262E1B">
        <w:rPr>
          <w:rFonts w:ascii="Times New Roman" w:hAnsi="Times New Roman" w:cs="Times New Roman"/>
        </w:rPr>
        <w:t>r Konsultimin Publik dhe mardh</w:t>
      </w:r>
      <w:r w:rsidR="003D1907">
        <w:rPr>
          <w:rFonts w:ascii="Times New Roman" w:hAnsi="Times New Roman" w:cs="Times New Roman"/>
        </w:rPr>
        <w:t>ë</w:t>
      </w:r>
      <w:r w:rsidR="00262E1B">
        <w:rPr>
          <w:rFonts w:ascii="Times New Roman" w:hAnsi="Times New Roman" w:cs="Times New Roman"/>
        </w:rPr>
        <w:t>dhenien me mediat</w:t>
      </w:r>
      <w:r w:rsidRPr="006A4B41">
        <w:rPr>
          <w:rFonts w:ascii="Times New Roman" w:hAnsi="Times New Roman" w:cs="Times New Roman"/>
        </w:rPr>
        <w:t xml:space="preserve">, Njoftimi </w:t>
      </w:r>
      <w:r w:rsidR="00814350">
        <w:rPr>
          <w:rFonts w:ascii="Times New Roman" w:hAnsi="Times New Roman" w:cs="Times New Roman"/>
        </w:rPr>
        <w:t>i Konsultimit Publik publikohet</w:t>
      </w:r>
      <w:r w:rsidRPr="006A4B41">
        <w:rPr>
          <w:rFonts w:ascii="Times New Roman" w:hAnsi="Times New Roman" w:cs="Times New Roman"/>
        </w:rPr>
        <w:t>:</w:t>
      </w:r>
    </w:p>
    <w:p w14:paraId="26F35DF8" w14:textId="5542E0C4" w:rsidR="006812EB" w:rsidRPr="006A4B41" w:rsidRDefault="006812EB" w:rsidP="00807F68">
      <w:pPr>
        <w:pStyle w:val="ListParagraph"/>
        <w:numPr>
          <w:ilvl w:val="0"/>
          <w:numId w:val="5"/>
        </w:numPr>
        <w:spacing w:before="60" w:after="0" w:line="276" w:lineRule="auto"/>
        <w:contextualSpacing w:val="0"/>
        <w:jc w:val="both"/>
        <w:rPr>
          <w:rFonts w:ascii="Times New Roman" w:hAnsi="Times New Roman" w:cs="Times New Roman"/>
          <w:lang w:val="sq-AL"/>
        </w:rPr>
      </w:pPr>
      <w:r w:rsidRPr="006A4B41">
        <w:rPr>
          <w:rFonts w:ascii="Times New Roman" w:hAnsi="Times New Roman" w:cs="Times New Roman"/>
          <w:lang w:val="sq-AL"/>
        </w:rPr>
        <w:t xml:space="preserve">Ne faqen </w:t>
      </w:r>
      <w:r w:rsidR="00416373">
        <w:rPr>
          <w:rFonts w:ascii="Times New Roman" w:hAnsi="Times New Roman" w:cs="Times New Roman"/>
          <w:lang w:val="sq-AL"/>
        </w:rPr>
        <w:t>w</w:t>
      </w:r>
      <w:r w:rsidRPr="006A4B41">
        <w:rPr>
          <w:rFonts w:ascii="Times New Roman" w:hAnsi="Times New Roman" w:cs="Times New Roman"/>
          <w:lang w:val="sq-AL"/>
        </w:rPr>
        <w:t>eb t</w:t>
      </w:r>
      <w:r w:rsidR="00677640" w:rsidRPr="006A4B41">
        <w:rPr>
          <w:rFonts w:ascii="Times New Roman" w:hAnsi="Times New Roman" w:cs="Times New Roman"/>
          <w:lang w:val="sq-AL"/>
        </w:rPr>
        <w:t>ë</w:t>
      </w:r>
      <w:r w:rsidRPr="006A4B41">
        <w:rPr>
          <w:rFonts w:ascii="Times New Roman" w:hAnsi="Times New Roman" w:cs="Times New Roman"/>
          <w:lang w:val="sq-AL"/>
        </w:rPr>
        <w:t xml:space="preserve"> bashkis</w:t>
      </w:r>
      <w:r w:rsidR="00677640" w:rsidRPr="006A4B41">
        <w:rPr>
          <w:rFonts w:ascii="Times New Roman" w:hAnsi="Times New Roman" w:cs="Times New Roman"/>
          <w:lang w:val="sq-AL"/>
        </w:rPr>
        <w:t>ë</w:t>
      </w:r>
      <w:r w:rsidRPr="006A4B41">
        <w:rPr>
          <w:rFonts w:ascii="Times New Roman" w:hAnsi="Times New Roman" w:cs="Times New Roman"/>
          <w:lang w:val="sq-AL"/>
        </w:rPr>
        <w:t>/ Regjistrin elektronik t</w:t>
      </w:r>
      <w:r w:rsidR="00677640" w:rsidRPr="006A4B41">
        <w:rPr>
          <w:rFonts w:ascii="Times New Roman" w:hAnsi="Times New Roman" w:cs="Times New Roman"/>
          <w:lang w:val="sq-AL"/>
        </w:rPr>
        <w:t>ë</w:t>
      </w:r>
      <w:r w:rsidRPr="006A4B41">
        <w:rPr>
          <w:rFonts w:ascii="Times New Roman" w:hAnsi="Times New Roman" w:cs="Times New Roman"/>
          <w:lang w:val="sq-AL"/>
        </w:rPr>
        <w:t xml:space="preserve"> konsultimit publik</w:t>
      </w:r>
    </w:p>
    <w:p w14:paraId="6168B840" w14:textId="77777777" w:rsidR="006812EB" w:rsidRPr="006A4B41" w:rsidRDefault="006812EB" w:rsidP="00807F68">
      <w:pPr>
        <w:pStyle w:val="ListParagraph"/>
        <w:numPr>
          <w:ilvl w:val="0"/>
          <w:numId w:val="5"/>
        </w:numPr>
        <w:spacing w:before="60" w:after="0" w:line="276" w:lineRule="auto"/>
        <w:contextualSpacing w:val="0"/>
        <w:jc w:val="both"/>
        <w:rPr>
          <w:rFonts w:ascii="Times New Roman" w:hAnsi="Times New Roman" w:cs="Times New Roman"/>
          <w:lang w:val="sq-AL"/>
        </w:rPr>
      </w:pPr>
      <w:r w:rsidRPr="006A4B41">
        <w:rPr>
          <w:rFonts w:ascii="Times New Roman" w:hAnsi="Times New Roman" w:cs="Times New Roman"/>
          <w:lang w:val="sq-AL"/>
        </w:rPr>
        <w:t>N</w:t>
      </w:r>
      <w:r w:rsidR="00677640" w:rsidRPr="006A4B41">
        <w:rPr>
          <w:rFonts w:ascii="Times New Roman" w:hAnsi="Times New Roman" w:cs="Times New Roman"/>
          <w:lang w:val="sq-AL"/>
        </w:rPr>
        <w:t>ë</w:t>
      </w:r>
      <w:r w:rsidRPr="006A4B41">
        <w:rPr>
          <w:rFonts w:ascii="Times New Roman" w:hAnsi="Times New Roman" w:cs="Times New Roman"/>
          <w:lang w:val="sq-AL"/>
        </w:rPr>
        <w:t xml:space="preserve"> mediat sociale zyrtare të Këshillit;</w:t>
      </w:r>
    </w:p>
    <w:p w14:paraId="09716232" w14:textId="77777777" w:rsidR="006812EB" w:rsidRPr="006A4B41" w:rsidRDefault="005E2C25" w:rsidP="00807F68">
      <w:pPr>
        <w:pStyle w:val="ListParagraph"/>
        <w:numPr>
          <w:ilvl w:val="0"/>
          <w:numId w:val="5"/>
        </w:numPr>
        <w:spacing w:before="60" w:after="0" w:line="276" w:lineRule="auto"/>
        <w:contextualSpacing w:val="0"/>
        <w:jc w:val="both"/>
        <w:rPr>
          <w:rFonts w:ascii="Times New Roman" w:hAnsi="Times New Roman" w:cs="Times New Roman"/>
          <w:lang w:val="sq-AL"/>
        </w:rPr>
      </w:pPr>
      <w:r w:rsidRPr="006A4B41">
        <w:rPr>
          <w:rFonts w:ascii="Times New Roman" w:hAnsi="Times New Roman" w:cs="Times New Roman"/>
          <w:lang w:val="sq-AL"/>
        </w:rPr>
        <w:t>Ju d</w:t>
      </w:r>
      <w:r w:rsidR="001D2F07" w:rsidRPr="006A4B41">
        <w:rPr>
          <w:rFonts w:ascii="Times New Roman" w:hAnsi="Times New Roman" w:cs="Times New Roman"/>
          <w:lang w:val="sq-AL"/>
        </w:rPr>
        <w:t>ë</w:t>
      </w:r>
      <w:r w:rsidRPr="006A4B41">
        <w:rPr>
          <w:rFonts w:ascii="Times New Roman" w:hAnsi="Times New Roman" w:cs="Times New Roman"/>
          <w:lang w:val="sq-AL"/>
        </w:rPr>
        <w:t>rgohet grupeve t</w:t>
      </w:r>
      <w:r w:rsidR="001D2F07" w:rsidRPr="006A4B41">
        <w:rPr>
          <w:rFonts w:ascii="Times New Roman" w:hAnsi="Times New Roman" w:cs="Times New Roman"/>
          <w:lang w:val="sq-AL"/>
        </w:rPr>
        <w:t>ë</w:t>
      </w:r>
      <w:r w:rsidRPr="006A4B41">
        <w:rPr>
          <w:rFonts w:ascii="Times New Roman" w:hAnsi="Times New Roman" w:cs="Times New Roman"/>
          <w:lang w:val="sq-AL"/>
        </w:rPr>
        <w:t xml:space="preserve"> interesit n</w:t>
      </w:r>
      <w:r w:rsidR="00677640" w:rsidRPr="006A4B41">
        <w:rPr>
          <w:rFonts w:ascii="Times New Roman" w:hAnsi="Times New Roman" w:cs="Times New Roman"/>
          <w:lang w:val="sq-AL"/>
        </w:rPr>
        <w:t>ë</w:t>
      </w:r>
      <w:r w:rsidR="006812EB" w:rsidRPr="006A4B41">
        <w:rPr>
          <w:rFonts w:ascii="Times New Roman" w:hAnsi="Times New Roman" w:cs="Times New Roman"/>
          <w:lang w:val="sq-AL"/>
        </w:rPr>
        <w:t>p</w:t>
      </w:r>
      <w:r w:rsidR="00677640" w:rsidRPr="006A4B41">
        <w:rPr>
          <w:rFonts w:ascii="Times New Roman" w:hAnsi="Times New Roman" w:cs="Times New Roman"/>
          <w:lang w:val="sq-AL"/>
        </w:rPr>
        <w:t>ë</w:t>
      </w:r>
      <w:r w:rsidR="006812EB" w:rsidRPr="006A4B41">
        <w:rPr>
          <w:rFonts w:ascii="Times New Roman" w:hAnsi="Times New Roman" w:cs="Times New Roman"/>
          <w:lang w:val="sq-AL"/>
        </w:rPr>
        <w:t>rmjet postës elektronike;</w:t>
      </w:r>
    </w:p>
    <w:p w14:paraId="5DD0BDB4" w14:textId="77777777" w:rsidR="006812EB" w:rsidRPr="006A4B41" w:rsidRDefault="006812EB" w:rsidP="00807F68">
      <w:pPr>
        <w:pStyle w:val="ListParagraph"/>
        <w:numPr>
          <w:ilvl w:val="0"/>
          <w:numId w:val="5"/>
        </w:numPr>
        <w:spacing w:before="60" w:after="0" w:line="276" w:lineRule="auto"/>
        <w:contextualSpacing w:val="0"/>
        <w:jc w:val="both"/>
        <w:rPr>
          <w:rFonts w:ascii="Times New Roman" w:hAnsi="Times New Roman" w:cs="Times New Roman"/>
          <w:lang w:val="sq-AL"/>
        </w:rPr>
      </w:pPr>
      <w:r w:rsidRPr="006A4B41">
        <w:rPr>
          <w:rFonts w:ascii="Times New Roman" w:hAnsi="Times New Roman" w:cs="Times New Roman"/>
          <w:lang w:val="sq-AL"/>
        </w:rPr>
        <w:t>N</w:t>
      </w:r>
      <w:r w:rsidR="00677640" w:rsidRPr="006A4B41">
        <w:rPr>
          <w:rFonts w:ascii="Times New Roman" w:hAnsi="Times New Roman" w:cs="Times New Roman"/>
          <w:lang w:val="sq-AL"/>
        </w:rPr>
        <w:t>ë</w:t>
      </w:r>
      <w:r w:rsidRPr="006A4B41">
        <w:rPr>
          <w:rFonts w:ascii="Times New Roman" w:hAnsi="Times New Roman" w:cs="Times New Roman"/>
          <w:lang w:val="sq-AL"/>
        </w:rPr>
        <w:t>p</w:t>
      </w:r>
      <w:r w:rsidR="00677640" w:rsidRPr="006A4B41">
        <w:rPr>
          <w:rFonts w:ascii="Times New Roman" w:hAnsi="Times New Roman" w:cs="Times New Roman"/>
          <w:lang w:val="sq-AL"/>
        </w:rPr>
        <w:t>ë</w:t>
      </w:r>
      <w:r w:rsidRPr="006A4B41">
        <w:rPr>
          <w:rFonts w:ascii="Times New Roman" w:hAnsi="Times New Roman" w:cs="Times New Roman"/>
          <w:lang w:val="sq-AL"/>
        </w:rPr>
        <w:t xml:space="preserve">rmjet mediave lokale </w:t>
      </w:r>
      <w:r w:rsidR="007B2BE7">
        <w:rPr>
          <w:rFonts w:ascii="Times New Roman" w:hAnsi="Times New Roman" w:cs="Times New Roman"/>
          <w:lang w:val="sq-AL"/>
        </w:rPr>
        <w:t>(n</w:t>
      </w:r>
      <w:r w:rsidR="007B2BE7" w:rsidRPr="006A4B41">
        <w:rPr>
          <w:rFonts w:ascii="Times New Roman" w:hAnsi="Times New Roman" w:cs="Times New Roman"/>
        </w:rPr>
        <w:t>ë</w:t>
      </w:r>
      <w:r w:rsidR="007B2BE7">
        <w:rPr>
          <w:rFonts w:ascii="Times New Roman" w:hAnsi="Times New Roman" w:cs="Times New Roman"/>
        </w:rPr>
        <w:t>se ka t</w:t>
      </w:r>
      <w:r w:rsidR="007B2BE7" w:rsidRPr="006A4B41">
        <w:rPr>
          <w:rFonts w:ascii="Times New Roman" w:hAnsi="Times New Roman" w:cs="Times New Roman"/>
        </w:rPr>
        <w:t>ë</w:t>
      </w:r>
      <w:r w:rsidR="007B2BE7">
        <w:rPr>
          <w:rFonts w:ascii="Times New Roman" w:hAnsi="Times New Roman" w:cs="Times New Roman"/>
        </w:rPr>
        <w:t xml:space="preserve"> tilla).</w:t>
      </w:r>
    </w:p>
    <w:p w14:paraId="2C0A7C4E" w14:textId="77777777" w:rsidR="006812EB" w:rsidRPr="006A4B41" w:rsidRDefault="006812EB" w:rsidP="00807F68">
      <w:pPr>
        <w:pStyle w:val="ListParagraph"/>
        <w:numPr>
          <w:ilvl w:val="0"/>
          <w:numId w:val="5"/>
        </w:numPr>
        <w:spacing w:before="60" w:after="0" w:line="276" w:lineRule="auto"/>
        <w:contextualSpacing w:val="0"/>
        <w:jc w:val="both"/>
        <w:rPr>
          <w:rFonts w:ascii="Times New Roman" w:hAnsi="Times New Roman" w:cs="Times New Roman"/>
          <w:lang w:val="sq-AL"/>
        </w:rPr>
      </w:pPr>
      <w:r w:rsidRPr="006A4B41">
        <w:rPr>
          <w:rFonts w:ascii="Times New Roman" w:hAnsi="Times New Roman" w:cs="Times New Roman"/>
          <w:lang w:val="sq-AL"/>
        </w:rPr>
        <w:t>Duke e publikuar n</w:t>
      </w:r>
      <w:r w:rsidR="00677640" w:rsidRPr="006A4B41">
        <w:rPr>
          <w:rFonts w:ascii="Times New Roman" w:hAnsi="Times New Roman" w:cs="Times New Roman"/>
          <w:lang w:val="sq-AL"/>
        </w:rPr>
        <w:t>ë</w:t>
      </w:r>
      <w:r w:rsidR="007B2BE7">
        <w:rPr>
          <w:rFonts w:ascii="Times New Roman" w:hAnsi="Times New Roman" w:cs="Times New Roman"/>
          <w:lang w:val="sq-AL"/>
        </w:rPr>
        <w:t xml:space="preserve"> gazetat vendore (n</w:t>
      </w:r>
      <w:r w:rsidR="007B2BE7" w:rsidRPr="006A4B41">
        <w:rPr>
          <w:rFonts w:ascii="Times New Roman" w:hAnsi="Times New Roman" w:cs="Times New Roman"/>
        </w:rPr>
        <w:t>ë</w:t>
      </w:r>
      <w:r w:rsidR="007B2BE7">
        <w:rPr>
          <w:rFonts w:ascii="Times New Roman" w:hAnsi="Times New Roman" w:cs="Times New Roman"/>
        </w:rPr>
        <w:t>se ka t</w:t>
      </w:r>
      <w:r w:rsidR="007B2BE7" w:rsidRPr="006A4B41">
        <w:rPr>
          <w:rFonts w:ascii="Times New Roman" w:hAnsi="Times New Roman" w:cs="Times New Roman"/>
        </w:rPr>
        <w:t>ë</w:t>
      </w:r>
      <w:r w:rsidR="007B2BE7">
        <w:rPr>
          <w:rFonts w:ascii="Times New Roman" w:hAnsi="Times New Roman" w:cs="Times New Roman"/>
        </w:rPr>
        <w:t xml:space="preserve"> tilla).</w:t>
      </w:r>
    </w:p>
    <w:p w14:paraId="294F94FA" w14:textId="77777777" w:rsidR="006812EB" w:rsidRPr="006A4B41" w:rsidRDefault="006812EB" w:rsidP="00807F68">
      <w:pPr>
        <w:pStyle w:val="ListParagraph"/>
        <w:numPr>
          <w:ilvl w:val="0"/>
          <w:numId w:val="5"/>
        </w:numPr>
        <w:spacing w:before="60" w:after="0" w:line="276" w:lineRule="auto"/>
        <w:contextualSpacing w:val="0"/>
        <w:jc w:val="both"/>
        <w:rPr>
          <w:rFonts w:ascii="Times New Roman" w:hAnsi="Times New Roman" w:cs="Times New Roman"/>
          <w:lang w:val="sq-AL"/>
        </w:rPr>
      </w:pPr>
      <w:r w:rsidRPr="006A4B41">
        <w:rPr>
          <w:rFonts w:ascii="Times New Roman" w:hAnsi="Times New Roman" w:cs="Times New Roman"/>
          <w:lang w:val="sq-AL"/>
        </w:rPr>
        <w:t>N</w:t>
      </w:r>
      <w:r w:rsidR="00677640" w:rsidRPr="006A4B41">
        <w:rPr>
          <w:rFonts w:ascii="Times New Roman" w:hAnsi="Times New Roman" w:cs="Times New Roman"/>
          <w:lang w:val="sq-AL"/>
        </w:rPr>
        <w:t>ë</w:t>
      </w:r>
      <w:r w:rsidRPr="006A4B41">
        <w:rPr>
          <w:rFonts w:ascii="Times New Roman" w:hAnsi="Times New Roman" w:cs="Times New Roman"/>
          <w:lang w:val="sq-AL"/>
        </w:rPr>
        <w:t>p</w:t>
      </w:r>
      <w:r w:rsidR="00677640" w:rsidRPr="006A4B41">
        <w:rPr>
          <w:rFonts w:ascii="Times New Roman" w:hAnsi="Times New Roman" w:cs="Times New Roman"/>
          <w:lang w:val="sq-AL"/>
        </w:rPr>
        <w:t>ë</w:t>
      </w:r>
      <w:r w:rsidRPr="006A4B41">
        <w:rPr>
          <w:rFonts w:ascii="Times New Roman" w:hAnsi="Times New Roman" w:cs="Times New Roman"/>
          <w:lang w:val="sq-AL"/>
        </w:rPr>
        <w:t>rmjet nj</w:t>
      </w:r>
      <w:r w:rsidR="00677640" w:rsidRPr="006A4B41">
        <w:rPr>
          <w:rFonts w:ascii="Times New Roman" w:hAnsi="Times New Roman" w:cs="Times New Roman"/>
          <w:lang w:val="sq-AL"/>
        </w:rPr>
        <w:t>ë</w:t>
      </w:r>
      <w:r w:rsidRPr="006A4B41">
        <w:rPr>
          <w:rFonts w:ascii="Times New Roman" w:hAnsi="Times New Roman" w:cs="Times New Roman"/>
          <w:lang w:val="sq-AL"/>
        </w:rPr>
        <w:t xml:space="preserve"> lajmërim publik, i cili afishohet në mjedise publike në qëndër, lagje, nj</w:t>
      </w:r>
      <w:r w:rsidR="00677640" w:rsidRPr="006A4B41">
        <w:rPr>
          <w:rFonts w:ascii="Times New Roman" w:hAnsi="Times New Roman" w:cs="Times New Roman"/>
          <w:lang w:val="sq-AL"/>
        </w:rPr>
        <w:t>ë</w:t>
      </w:r>
      <w:r w:rsidRPr="006A4B41">
        <w:rPr>
          <w:rFonts w:ascii="Times New Roman" w:hAnsi="Times New Roman" w:cs="Times New Roman"/>
          <w:lang w:val="sq-AL"/>
        </w:rPr>
        <w:t>si administrative, qëndër fshati, nëpërmjet ndërlidhësit komunitar në lagjet e qytetit apo kryetarët e fshatrave, në rastet kur takimet bëhen në lagje apo fshat;</w:t>
      </w:r>
    </w:p>
    <w:p w14:paraId="6D131016" w14:textId="77777777" w:rsidR="00EF5592" w:rsidRDefault="00EF5592" w:rsidP="001B6A01">
      <w:pPr>
        <w:jc w:val="both"/>
        <w:rPr>
          <w:rFonts w:ascii="Times New Roman" w:hAnsi="Times New Roman" w:cs="Times New Roman"/>
        </w:rPr>
      </w:pPr>
    </w:p>
    <w:p w14:paraId="0F5D10F5" w14:textId="77777777" w:rsidR="00392C55" w:rsidRPr="006A4B41" w:rsidRDefault="00392C55" w:rsidP="001B6A01">
      <w:pPr>
        <w:jc w:val="both"/>
        <w:rPr>
          <w:rFonts w:ascii="Times New Roman" w:hAnsi="Times New Roman" w:cs="Times New Roman"/>
        </w:rPr>
      </w:pPr>
      <w:r w:rsidRPr="006A4B41">
        <w:rPr>
          <w:rFonts w:ascii="Times New Roman" w:hAnsi="Times New Roman" w:cs="Times New Roman"/>
        </w:rPr>
        <w:t>N</w:t>
      </w:r>
      <w:r w:rsidR="00677640" w:rsidRPr="006A4B41">
        <w:rPr>
          <w:rFonts w:ascii="Times New Roman" w:hAnsi="Times New Roman" w:cs="Times New Roman"/>
        </w:rPr>
        <w:t>ë</w:t>
      </w:r>
      <w:r w:rsidRPr="006A4B41">
        <w:rPr>
          <w:rFonts w:ascii="Times New Roman" w:hAnsi="Times New Roman" w:cs="Times New Roman"/>
        </w:rPr>
        <w:t xml:space="preserve"> menyr</w:t>
      </w:r>
      <w:r w:rsidR="00677640" w:rsidRPr="006A4B41">
        <w:rPr>
          <w:rFonts w:ascii="Times New Roman" w:hAnsi="Times New Roman" w:cs="Times New Roman"/>
        </w:rPr>
        <w:t>ë</w:t>
      </w:r>
      <w:r w:rsidRPr="006A4B41">
        <w:rPr>
          <w:rFonts w:ascii="Times New Roman" w:hAnsi="Times New Roman" w:cs="Times New Roman"/>
        </w:rPr>
        <w:t xml:space="preserve"> skematike procesi </w:t>
      </w:r>
      <w:r w:rsidR="00A833CF" w:rsidRPr="006A4B41">
        <w:rPr>
          <w:rFonts w:ascii="Times New Roman" w:hAnsi="Times New Roman" w:cs="Times New Roman"/>
        </w:rPr>
        <w:t>i</w:t>
      </w:r>
      <w:r w:rsidRPr="006A4B41">
        <w:rPr>
          <w:rFonts w:ascii="Times New Roman" w:hAnsi="Times New Roman" w:cs="Times New Roman"/>
        </w:rPr>
        <w:t xml:space="preserve"> parap</w:t>
      </w:r>
      <w:r w:rsidR="00677640" w:rsidRPr="006A4B41">
        <w:rPr>
          <w:rFonts w:ascii="Times New Roman" w:hAnsi="Times New Roman" w:cs="Times New Roman"/>
        </w:rPr>
        <w:t>ë</w:t>
      </w:r>
      <w:r w:rsidRPr="006A4B41">
        <w:rPr>
          <w:rFonts w:ascii="Times New Roman" w:hAnsi="Times New Roman" w:cs="Times New Roman"/>
        </w:rPr>
        <w:t>rgatitjes s</w:t>
      </w:r>
      <w:r w:rsidR="00677640" w:rsidRPr="006A4B41">
        <w:rPr>
          <w:rFonts w:ascii="Times New Roman" w:hAnsi="Times New Roman" w:cs="Times New Roman"/>
        </w:rPr>
        <w:t>ë</w:t>
      </w:r>
      <w:r w:rsidRPr="006A4B41">
        <w:rPr>
          <w:rFonts w:ascii="Times New Roman" w:hAnsi="Times New Roman" w:cs="Times New Roman"/>
        </w:rPr>
        <w:t xml:space="preserve"> konsultimit publik, </w:t>
      </w:r>
      <w:r w:rsidR="00A833CF" w:rsidRPr="006A4B41">
        <w:rPr>
          <w:rFonts w:ascii="Times New Roman" w:hAnsi="Times New Roman" w:cs="Times New Roman"/>
        </w:rPr>
        <w:t>i</w:t>
      </w:r>
      <w:r w:rsidRPr="006A4B41">
        <w:rPr>
          <w:rFonts w:ascii="Times New Roman" w:hAnsi="Times New Roman" w:cs="Times New Roman"/>
        </w:rPr>
        <w:t xml:space="preserve"> hartimit t</w:t>
      </w:r>
      <w:r w:rsidR="00677640" w:rsidRPr="006A4B41">
        <w:rPr>
          <w:rFonts w:ascii="Times New Roman" w:hAnsi="Times New Roman" w:cs="Times New Roman"/>
        </w:rPr>
        <w:t>ë</w:t>
      </w:r>
      <w:r w:rsidRPr="006A4B41">
        <w:rPr>
          <w:rFonts w:ascii="Times New Roman" w:hAnsi="Times New Roman" w:cs="Times New Roman"/>
        </w:rPr>
        <w:t xml:space="preserve"> kalendarit t</w:t>
      </w:r>
      <w:r w:rsidR="00677640" w:rsidRPr="006A4B41">
        <w:rPr>
          <w:rFonts w:ascii="Times New Roman" w:hAnsi="Times New Roman" w:cs="Times New Roman"/>
        </w:rPr>
        <w:t>ë</w:t>
      </w:r>
      <w:r w:rsidRPr="006A4B41">
        <w:rPr>
          <w:rFonts w:ascii="Times New Roman" w:hAnsi="Times New Roman" w:cs="Times New Roman"/>
        </w:rPr>
        <w:t xml:space="preserve"> aktiviteteve dhe </w:t>
      </w:r>
      <w:r w:rsidR="00A833CF" w:rsidRPr="006A4B41">
        <w:rPr>
          <w:rFonts w:ascii="Times New Roman" w:hAnsi="Times New Roman" w:cs="Times New Roman"/>
        </w:rPr>
        <w:t>i</w:t>
      </w:r>
      <w:r w:rsidRPr="006A4B41">
        <w:rPr>
          <w:rFonts w:ascii="Times New Roman" w:hAnsi="Times New Roman" w:cs="Times New Roman"/>
        </w:rPr>
        <w:t xml:space="preserve"> hartimit dhe publikimit t</w:t>
      </w:r>
      <w:r w:rsidR="00677640" w:rsidRPr="006A4B41">
        <w:rPr>
          <w:rFonts w:ascii="Times New Roman" w:hAnsi="Times New Roman" w:cs="Times New Roman"/>
        </w:rPr>
        <w:t>ë</w:t>
      </w:r>
      <w:r w:rsidRPr="006A4B41">
        <w:rPr>
          <w:rFonts w:ascii="Times New Roman" w:hAnsi="Times New Roman" w:cs="Times New Roman"/>
        </w:rPr>
        <w:t xml:space="preserve"> njoftimit t</w:t>
      </w:r>
      <w:r w:rsidR="00677640" w:rsidRPr="006A4B41">
        <w:rPr>
          <w:rFonts w:ascii="Times New Roman" w:hAnsi="Times New Roman" w:cs="Times New Roman"/>
        </w:rPr>
        <w:t>ë</w:t>
      </w:r>
      <w:r w:rsidRPr="006A4B41">
        <w:rPr>
          <w:rFonts w:ascii="Times New Roman" w:hAnsi="Times New Roman" w:cs="Times New Roman"/>
        </w:rPr>
        <w:t xml:space="preserve"> konsultimit publik, paraqitet n</w:t>
      </w:r>
      <w:r w:rsidR="00677640" w:rsidRPr="006A4B41">
        <w:rPr>
          <w:rFonts w:ascii="Times New Roman" w:hAnsi="Times New Roman" w:cs="Times New Roman"/>
        </w:rPr>
        <w:t>ë</w:t>
      </w:r>
      <w:r w:rsidRPr="006A4B41">
        <w:rPr>
          <w:rFonts w:ascii="Times New Roman" w:hAnsi="Times New Roman" w:cs="Times New Roman"/>
        </w:rPr>
        <w:t xml:space="preserve"> skem</w:t>
      </w:r>
      <w:r w:rsidR="00677640" w:rsidRPr="006A4B41">
        <w:rPr>
          <w:rFonts w:ascii="Times New Roman" w:hAnsi="Times New Roman" w:cs="Times New Roman"/>
        </w:rPr>
        <w:t>ë</w:t>
      </w:r>
      <w:r w:rsidRPr="006A4B41">
        <w:rPr>
          <w:rFonts w:ascii="Times New Roman" w:hAnsi="Times New Roman" w:cs="Times New Roman"/>
        </w:rPr>
        <w:t>n:</w:t>
      </w:r>
    </w:p>
    <w:p w14:paraId="00604F50" w14:textId="77777777" w:rsidR="005D6D7C" w:rsidRPr="006A4B41" w:rsidRDefault="00392C55" w:rsidP="001B6A01">
      <w:pPr>
        <w:jc w:val="both"/>
        <w:rPr>
          <w:rFonts w:ascii="Times New Roman" w:hAnsi="Times New Roman" w:cs="Times New Roman"/>
        </w:rPr>
      </w:pPr>
      <w:r w:rsidRPr="006A4B41">
        <w:rPr>
          <w:rFonts w:ascii="Times New Roman" w:hAnsi="Times New Roman" w:cs="Times New Roman"/>
          <w:noProof/>
          <w:lang w:val="sq-AL" w:eastAsia="sq-AL"/>
        </w:rPr>
        <w:lastRenderedPageBreak/>
        <w:drawing>
          <wp:inline distT="0" distB="0" distL="0" distR="0" wp14:anchorId="46D4DD7E" wp14:editId="03EA5D52">
            <wp:extent cx="5943600" cy="515175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9CF6E68" w14:textId="77777777" w:rsidR="005D6D7C" w:rsidRPr="006A4B41" w:rsidRDefault="005D6D7C" w:rsidP="001B6A01">
      <w:pPr>
        <w:jc w:val="both"/>
        <w:rPr>
          <w:rFonts w:ascii="Times New Roman" w:hAnsi="Times New Roman" w:cs="Times New Roman"/>
        </w:rPr>
      </w:pPr>
    </w:p>
    <w:p w14:paraId="75CB440D" w14:textId="77777777" w:rsidR="005D6D7C" w:rsidRPr="007B2BE7" w:rsidRDefault="00392C55" w:rsidP="001B6A01">
      <w:pPr>
        <w:jc w:val="both"/>
        <w:rPr>
          <w:rFonts w:ascii="Times New Roman" w:hAnsi="Times New Roman" w:cs="Times New Roman"/>
          <w:b/>
          <w:sz w:val="24"/>
          <w:szCs w:val="24"/>
        </w:rPr>
      </w:pPr>
      <w:r w:rsidRPr="007B2BE7">
        <w:rPr>
          <w:rFonts w:ascii="Times New Roman" w:hAnsi="Times New Roman" w:cs="Times New Roman"/>
          <w:b/>
          <w:sz w:val="24"/>
          <w:szCs w:val="24"/>
        </w:rPr>
        <w:t>Takimi publik/</w:t>
      </w:r>
      <w:r w:rsidR="005D6D7C" w:rsidRPr="007B2BE7">
        <w:rPr>
          <w:rFonts w:ascii="Times New Roman" w:hAnsi="Times New Roman" w:cs="Times New Roman"/>
          <w:b/>
          <w:sz w:val="24"/>
          <w:szCs w:val="24"/>
        </w:rPr>
        <w:t>Procesverbali i konsultimit publik</w:t>
      </w:r>
    </w:p>
    <w:p w14:paraId="11FE9EC0" w14:textId="77777777" w:rsidR="007B2BE7" w:rsidRDefault="000634D1" w:rsidP="001B6A01">
      <w:pPr>
        <w:jc w:val="both"/>
        <w:rPr>
          <w:rFonts w:ascii="Times New Roman" w:hAnsi="Times New Roman" w:cs="Times New Roman"/>
        </w:rPr>
      </w:pPr>
      <w:r>
        <w:rPr>
          <w:rFonts w:ascii="Times New Roman" w:hAnsi="Times New Roman" w:cs="Times New Roman"/>
          <w:noProof/>
          <w:lang w:val="sq-AL" w:eastAsia="sq-AL"/>
        </w:rPr>
        <w:drawing>
          <wp:anchor distT="0" distB="0" distL="114300" distR="114300" simplePos="0" relativeHeight="251670528" behindDoc="0" locked="0" layoutInCell="1" allowOverlap="1" wp14:anchorId="5219B3D2" wp14:editId="3F14553B">
            <wp:simplePos x="0" y="0"/>
            <wp:positionH relativeFrom="column">
              <wp:posOffset>4709160</wp:posOffset>
            </wp:positionH>
            <wp:positionV relativeFrom="paragraph">
              <wp:posOffset>33655</wp:posOffset>
            </wp:positionV>
            <wp:extent cx="1272540" cy="850900"/>
            <wp:effectExtent l="0" t="0" r="381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1a747343b1df1aede459939ebaf-144966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2540" cy="850900"/>
                    </a:xfrm>
                    <a:prstGeom prst="rect">
                      <a:avLst/>
                    </a:prstGeom>
                  </pic:spPr>
                </pic:pic>
              </a:graphicData>
            </a:graphic>
          </wp:anchor>
        </w:drawing>
      </w:r>
      <w:r w:rsidR="00EE4C08" w:rsidRPr="006A4B41">
        <w:rPr>
          <w:rFonts w:ascii="Times New Roman" w:hAnsi="Times New Roman" w:cs="Times New Roman"/>
        </w:rPr>
        <w:t>Takimet konsultative me publikun realizohen n</w:t>
      </w:r>
      <w:r w:rsidR="000E7E33" w:rsidRPr="006A4B41">
        <w:rPr>
          <w:rFonts w:ascii="Times New Roman" w:hAnsi="Times New Roman" w:cs="Times New Roman"/>
        </w:rPr>
        <w:t>ë</w:t>
      </w:r>
      <w:r w:rsidR="00EE4C08" w:rsidRPr="006A4B41">
        <w:rPr>
          <w:rFonts w:ascii="Times New Roman" w:hAnsi="Times New Roman" w:cs="Times New Roman"/>
        </w:rPr>
        <w:t xml:space="preserve"> p</w:t>
      </w:r>
      <w:r w:rsidR="000E7E33" w:rsidRPr="006A4B41">
        <w:rPr>
          <w:rFonts w:ascii="Times New Roman" w:hAnsi="Times New Roman" w:cs="Times New Roman"/>
        </w:rPr>
        <w:t>ë</w:t>
      </w:r>
      <w:r w:rsidR="007B2BE7">
        <w:rPr>
          <w:rFonts w:ascii="Times New Roman" w:hAnsi="Times New Roman" w:cs="Times New Roman"/>
        </w:rPr>
        <w:t>rputhje me K</w:t>
      </w:r>
      <w:r w:rsidR="00EE4C08" w:rsidRPr="006A4B41">
        <w:rPr>
          <w:rFonts w:ascii="Times New Roman" w:hAnsi="Times New Roman" w:cs="Times New Roman"/>
        </w:rPr>
        <w:t>alendarin</w:t>
      </w:r>
      <w:r w:rsidR="007B2BE7">
        <w:rPr>
          <w:rFonts w:ascii="Times New Roman" w:hAnsi="Times New Roman" w:cs="Times New Roman"/>
        </w:rPr>
        <w:t xml:space="preserve"> e Konsultimit Publik si dhe bazuar tek informacioni q</w:t>
      </w:r>
      <w:r w:rsidR="007B2BE7" w:rsidRPr="006A4B41">
        <w:rPr>
          <w:rFonts w:ascii="Times New Roman" w:hAnsi="Times New Roman" w:cs="Times New Roman"/>
        </w:rPr>
        <w:t>ë</w:t>
      </w:r>
      <w:r w:rsidR="007B2BE7">
        <w:rPr>
          <w:rFonts w:ascii="Times New Roman" w:hAnsi="Times New Roman" w:cs="Times New Roman"/>
        </w:rPr>
        <w:t xml:space="preserve"> p</w:t>
      </w:r>
      <w:r w:rsidR="007B2BE7" w:rsidRPr="006A4B41">
        <w:rPr>
          <w:rFonts w:ascii="Times New Roman" w:hAnsi="Times New Roman" w:cs="Times New Roman"/>
        </w:rPr>
        <w:t>ë</w:t>
      </w:r>
      <w:r w:rsidR="007B2BE7">
        <w:rPr>
          <w:rFonts w:ascii="Times New Roman" w:hAnsi="Times New Roman" w:cs="Times New Roman"/>
        </w:rPr>
        <w:t>rmban Njoftimi p</w:t>
      </w:r>
      <w:r w:rsidR="007B2BE7" w:rsidRPr="006A4B41">
        <w:rPr>
          <w:rFonts w:ascii="Times New Roman" w:hAnsi="Times New Roman" w:cs="Times New Roman"/>
        </w:rPr>
        <w:t>ë</w:t>
      </w:r>
      <w:r w:rsidR="007B2BE7">
        <w:rPr>
          <w:rFonts w:ascii="Times New Roman" w:hAnsi="Times New Roman" w:cs="Times New Roman"/>
        </w:rPr>
        <w:t>r Konsultimin Publik</w:t>
      </w:r>
      <w:r w:rsidR="00EE4C08" w:rsidRPr="006A4B41">
        <w:rPr>
          <w:rFonts w:ascii="Times New Roman" w:hAnsi="Times New Roman" w:cs="Times New Roman"/>
        </w:rPr>
        <w:t xml:space="preserve">. </w:t>
      </w:r>
    </w:p>
    <w:p w14:paraId="701CF600" w14:textId="51D6A075" w:rsidR="00EE4C08" w:rsidRDefault="00EE4C08" w:rsidP="001B6A01">
      <w:pPr>
        <w:jc w:val="both"/>
        <w:rPr>
          <w:rFonts w:ascii="Times New Roman" w:hAnsi="Times New Roman" w:cs="Times New Roman"/>
        </w:rPr>
      </w:pPr>
      <w:r w:rsidRPr="006A4B41">
        <w:rPr>
          <w:rFonts w:ascii="Times New Roman" w:hAnsi="Times New Roman" w:cs="Times New Roman"/>
        </w:rPr>
        <w:t>Takimet drejtohen nga ana e Kryetarit t</w:t>
      </w:r>
      <w:r w:rsidR="000E7E33" w:rsidRPr="006A4B41">
        <w:rPr>
          <w:rFonts w:ascii="Times New Roman" w:hAnsi="Times New Roman" w:cs="Times New Roman"/>
        </w:rPr>
        <w:t>ë</w:t>
      </w:r>
      <w:r w:rsidRPr="006A4B41">
        <w:rPr>
          <w:rFonts w:ascii="Times New Roman" w:hAnsi="Times New Roman" w:cs="Times New Roman"/>
        </w:rPr>
        <w:t xml:space="preserve"> Komisionit ose nj</w:t>
      </w:r>
      <w:r w:rsidR="000E7E33" w:rsidRPr="006A4B41">
        <w:rPr>
          <w:rFonts w:ascii="Times New Roman" w:hAnsi="Times New Roman" w:cs="Times New Roman"/>
        </w:rPr>
        <w:t>ë</w:t>
      </w:r>
      <w:r w:rsidRPr="006A4B41">
        <w:rPr>
          <w:rFonts w:ascii="Times New Roman" w:hAnsi="Times New Roman" w:cs="Times New Roman"/>
        </w:rPr>
        <w:t xml:space="preserve"> k</w:t>
      </w:r>
      <w:r w:rsidR="000E7E33" w:rsidRPr="006A4B41">
        <w:rPr>
          <w:rFonts w:ascii="Times New Roman" w:hAnsi="Times New Roman" w:cs="Times New Roman"/>
        </w:rPr>
        <w:t>ë</w:t>
      </w:r>
      <w:r w:rsidRPr="006A4B41">
        <w:rPr>
          <w:rFonts w:ascii="Times New Roman" w:hAnsi="Times New Roman" w:cs="Times New Roman"/>
        </w:rPr>
        <w:t>shilltar pjes</w:t>
      </w:r>
      <w:r w:rsidR="000E7E33" w:rsidRPr="006A4B41">
        <w:rPr>
          <w:rFonts w:ascii="Times New Roman" w:hAnsi="Times New Roman" w:cs="Times New Roman"/>
        </w:rPr>
        <w:t>ë</w:t>
      </w:r>
      <w:r w:rsidRPr="006A4B41">
        <w:rPr>
          <w:rFonts w:ascii="Times New Roman" w:hAnsi="Times New Roman" w:cs="Times New Roman"/>
        </w:rPr>
        <w:t>tar i k</w:t>
      </w:r>
      <w:r w:rsidR="000E7E33" w:rsidRPr="006A4B41">
        <w:rPr>
          <w:rFonts w:ascii="Times New Roman" w:hAnsi="Times New Roman" w:cs="Times New Roman"/>
        </w:rPr>
        <w:t>ë</w:t>
      </w:r>
      <w:r w:rsidR="007B2BE7">
        <w:rPr>
          <w:rFonts w:ascii="Times New Roman" w:hAnsi="Times New Roman" w:cs="Times New Roman"/>
        </w:rPr>
        <w:t>tij K</w:t>
      </w:r>
      <w:r w:rsidRPr="006A4B41">
        <w:rPr>
          <w:rFonts w:ascii="Times New Roman" w:hAnsi="Times New Roman" w:cs="Times New Roman"/>
        </w:rPr>
        <w:t>omisioni, i autorizuar prej tij. Takimi leht</w:t>
      </w:r>
      <w:r w:rsidR="000E7E33" w:rsidRPr="006A4B41">
        <w:rPr>
          <w:rFonts w:ascii="Times New Roman" w:hAnsi="Times New Roman" w:cs="Times New Roman"/>
        </w:rPr>
        <w:t>ë</w:t>
      </w:r>
      <w:r w:rsidRPr="006A4B41">
        <w:rPr>
          <w:rFonts w:ascii="Times New Roman" w:hAnsi="Times New Roman" w:cs="Times New Roman"/>
        </w:rPr>
        <w:t>sohet nga ana e Sekretarit t</w:t>
      </w:r>
      <w:r w:rsidR="000E7E33" w:rsidRPr="006A4B41">
        <w:rPr>
          <w:rFonts w:ascii="Times New Roman" w:hAnsi="Times New Roman" w:cs="Times New Roman"/>
        </w:rPr>
        <w:t>ë</w:t>
      </w:r>
      <w:r w:rsidRPr="006A4B41">
        <w:rPr>
          <w:rFonts w:ascii="Times New Roman" w:hAnsi="Times New Roman" w:cs="Times New Roman"/>
        </w:rPr>
        <w:t xml:space="preserve"> K</w:t>
      </w:r>
      <w:r w:rsidR="000E7E33" w:rsidRPr="006A4B41">
        <w:rPr>
          <w:rFonts w:ascii="Times New Roman" w:hAnsi="Times New Roman" w:cs="Times New Roman"/>
        </w:rPr>
        <w:t>ë</w:t>
      </w:r>
      <w:r w:rsidRPr="006A4B41">
        <w:rPr>
          <w:rFonts w:ascii="Times New Roman" w:hAnsi="Times New Roman" w:cs="Times New Roman"/>
        </w:rPr>
        <w:t>shillit dhe Koordinatori p</w:t>
      </w:r>
      <w:r w:rsidR="000E7E33" w:rsidRPr="006A4B41">
        <w:rPr>
          <w:rFonts w:ascii="Times New Roman" w:hAnsi="Times New Roman" w:cs="Times New Roman"/>
        </w:rPr>
        <w:t>ë</w:t>
      </w:r>
      <w:r w:rsidRPr="006A4B41">
        <w:rPr>
          <w:rFonts w:ascii="Times New Roman" w:hAnsi="Times New Roman" w:cs="Times New Roman"/>
        </w:rPr>
        <w:t>r Njoftimin dhe Konsultimin Publik.</w:t>
      </w:r>
    </w:p>
    <w:p w14:paraId="31D67E5F" w14:textId="04ACF396" w:rsidR="00262E1B" w:rsidRPr="00262E1B" w:rsidRDefault="00262E1B" w:rsidP="001B6A01">
      <w:pPr>
        <w:jc w:val="both"/>
        <w:rPr>
          <w:rFonts w:ascii="Times New Roman" w:hAnsi="Times New Roman" w:cs="Times New Roman"/>
          <w:b/>
        </w:rPr>
      </w:pPr>
      <w:r>
        <w:rPr>
          <w:rFonts w:ascii="Times New Roman" w:hAnsi="Times New Roman" w:cs="Times New Roman"/>
        </w:rPr>
        <w:t>An</w:t>
      </w:r>
      <w:r w:rsidR="003D1907">
        <w:rPr>
          <w:rFonts w:ascii="Times New Roman" w:hAnsi="Times New Roman" w:cs="Times New Roman"/>
        </w:rPr>
        <w:t>ë</w:t>
      </w:r>
      <w:r>
        <w:rPr>
          <w:rFonts w:ascii="Times New Roman" w:hAnsi="Times New Roman" w:cs="Times New Roman"/>
        </w:rPr>
        <w:t>tar</w:t>
      </w:r>
      <w:r w:rsidR="003D1907">
        <w:rPr>
          <w:rFonts w:ascii="Times New Roman" w:hAnsi="Times New Roman" w:cs="Times New Roman"/>
        </w:rPr>
        <w:t>ë</w:t>
      </w:r>
      <w:r>
        <w:rPr>
          <w:rFonts w:ascii="Times New Roman" w:hAnsi="Times New Roman" w:cs="Times New Roman"/>
        </w:rPr>
        <w:t>t e K</w:t>
      </w:r>
      <w:r w:rsidR="003D1907">
        <w:rPr>
          <w:rFonts w:ascii="Times New Roman" w:hAnsi="Times New Roman" w:cs="Times New Roman"/>
        </w:rPr>
        <w:t>ë</w:t>
      </w:r>
      <w:r>
        <w:rPr>
          <w:rFonts w:ascii="Times New Roman" w:hAnsi="Times New Roman" w:cs="Times New Roman"/>
        </w:rPr>
        <w:t>shillit duhet t</w:t>
      </w:r>
      <w:r w:rsidR="003D1907">
        <w:rPr>
          <w:rFonts w:ascii="Times New Roman" w:hAnsi="Times New Roman" w:cs="Times New Roman"/>
        </w:rPr>
        <w:t>ë</w:t>
      </w:r>
      <w:r>
        <w:rPr>
          <w:rFonts w:ascii="Times New Roman" w:hAnsi="Times New Roman" w:cs="Times New Roman"/>
        </w:rPr>
        <w:t xml:space="preserve"> marrin pjes</w:t>
      </w:r>
      <w:r w:rsidR="003D1907">
        <w:rPr>
          <w:rFonts w:ascii="Times New Roman" w:hAnsi="Times New Roman" w:cs="Times New Roman"/>
        </w:rPr>
        <w:t>ë</w:t>
      </w:r>
      <w:r>
        <w:rPr>
          <w:rFonts w:ascii="Times New Roman" w:hAnsi="Times New Roman" w:cs="Times New Roman"/>
        </w:rPr>
        <w:t xml:space="preserve"> n</w:t>
      </w:r>
      <w:r w:rsidR="003D1907">
        <w:rPr>
          <w:rFonts w:ascii="Times New Roman" w:hAnsi="Times New Roman" w:cs="Times New Roman"/>
        </w:rPr>
        <w:t>ë</w:t>
      </w:r>
      <w:r>
        <w:rPr>
          <w:rFonts w:ascii="Times New Roman" w:hAnsi="Times New Roman" w:cs="Times New Roman"/>
        </w:rPr>
        <w:t xml:space="preserve"> sa m</w:t>
      </w:r>
      <w:r w:rsidR="003D1907">
        <w:rPr>
          <w:rFonts w:ascii="Times New Roman" w:hAnsi="Times New Roman" w:cs="Times New Roman"/>
        </w:rPr>
        <w:t>ë</w:t>
      </w:r>
      <w:r>
        <w:rPr>
          <w:rFonts w:ascii="Times New Roman" w:hAnsi="Times New Roman" w:cs="Times New Roman"/>
        </w:rPr>
        <w:t xml:space="preserve"> shum</w:t>
      </w:r>
      <w:r w:rsidR="003D1907">
        <w:rPr>
          <w:rFonts w:ascii="Times New Roman" w:hAnsi="Times New Roman" w:cs="Times New Roman"/>
        </w:rPr>
        <w:t>ë</w:t>
      </w:r>
      <w:r>
        <w:rPr>
          <w:rFonts w:ascii="Times New Roman" w:hAnsi="Times New Roman" w:cs="Times New Roman"/>
        </w:rPr>
        <w:t xml:space="preserve"> takime publike konsultimi, por minimalisht n</w:t>
      </w:r>
      <w:r w:rsidR="003D1907">
        <w:rPr>
          <w:rFonts w:ascii="Times New Roman" w:hAnsi="Times New Roman" w:cs="Times New Roman"/>
        </w:rPr>
        <w:t>ë</w:t>
      </w:r>
      <w:r>
        <w:rPr>
          <w:rFonts w:ascii="Times New Roman" w:hAnsi="Times New Roman" w:cs="Times New Roman"/>
        </w:rPr>
        <w:t xml:space="preserve"> zon</w:t>
      </w:r>
      <w:r w:rsidR="003D1907">
        <w:rPr>
          <w:rFonts w:ascii="Times New Roman" w:hAnsi="Times New Roman" w:cs="Times New Roman"/>
        </w:rPr>
        <w:t>ë</w:t>
      </w:r>
      <w:r>
        <w:rPr>
          <w:rFonts w:ascii="Times New Roman" w:hAnsi="Times New Roman" w:cs="Times New Roman"/>
        </w:rPr>
        <w:t>n q</w:t>
      </w:r>
      <w:r w:rsidR="003D1907">
        <w:rPr>
          <w:rFonts w:ascii="Times New Roman" w:hAnsi="Times New Roman" w:cs="Times New Roman"/>
        </w:rPr>
        <w:t>ë</w:t>
      </w:r>
      <w:r>
        <w:rPr>
          <w:rFonts w:ascii="Times New Roman" w:hAnsi="Times New Roman" w:cs="Times New Roman"/>
        </w:rPr>
        <w:t xml:space="preserve"> mbulojn</w:t>
      </w:r>
      <w:r w:rsidR="003D1907">
        <w:rPr>
          <w:rFonts w:ascii="Times New Roman" w:hAnsi="Times New Roman" w:cs="Times New Roman"/>
        </w:rPr>
        <w:t>ë</w:t>
      </w:r>
      <w:r>
        <w:rPr>
          <w:rFonts w:ascii="Times New Roman" w:hAnsi="Times New Roman" w:cs="Times New Roman"/>
        </w:rPr>
        <w:t>, ose ne grupin e interesit q</w:t>
      </w:r>
      <w:r w:rsidR="003D1907">
        <w:rPr>
          <w:rFonts w:ascii="Times New Roman" w:hAnsi="Times New Roman" w:cs="Times New Roman"/>
        </w:rPr>
        <w:t>ë</w:t>
      </w:r>
      <w:r>
        <w:rPr>
          <w:rFonts w:ascii="Times New Roman" w:hAnsi="Times New Roman" w:cs="Times New Roman"/>
        </w:rPr>
        <w:t xml:space="preserve"> p</w:t>
      </w:r>
      <w:r w:rsidR="003D1907">
        <w:rPr>
          <w:rFonts w:ascii="Times New Roman" w:hAnsi="Times New Roman" w:cs="Times New Roman"/>
        </w:rPr>
        <w:t>ë</w:t>
      </w:r>
      <w:r>
        <w:rPr>
          <w:rFonts w:ascii="Times New Roman" w:hAnsi="Times New Roman" w:cs="Times New Roman"/>
        </w:rPr>
        <w:t>rfaq</w:t>
      </w:r>
      <w:r w:rsidR="003D1907">
        <w:rPr>
          <w:rFonts w:ascii="Times New Roman" w:hAnsi="Times New Roman" w:cs="Times New Roman"/>
        </w:rPr>
        <w:t>ë</w:t>
      </w:r>
      <w:r>
        <w:rPr>
          <w:rFonts w:ascii="Times New Roman" w:hAnsi="Times New Roman" w:cs="Times New Roman"/>
        </w:rPr>
        <w:t>sojn</w:t>
      </w:r>
      <w:r w:rsidR="003D1907">
        <w:rPr>
          <w:rFonts w:ascii="Times New Roman" w:hAnsi="Times New Roman" w:cs="Times New Roman"/>
        </w:rPr>
        <w:t>ë</w:t>
      </w:r>
      <w:r>
        <w:rPr>
          <w:rFonts w:ascii="Times New Roman" w:hAnsi="Times New Roman" w:cs="Times New Roman"/>
        </w:rPr>
        <w:t>. K</w:t>
      </w:r>
      <w:r w:rsidR="003D1907">
        <w:rPr>
          <w:rFonts w:ascii="Times New Roman" w:hAnsi="Times New Roman" w:cs="Times New Roman"/>
        </w:rPr>
        <w:t>ë</w:t>
      </w:r>
      <w:r>
        <w:rPr>
          <w:rFonts w:ascii="Times New Roman" w:hAnsi="Times New Roman" w:cs="Times New Roman"/>
        </w:rPr>
        <w:t>shilltar</w:t>
      </w:r>
      <w:r w:rsidR="003D1907">
        <w:rPr>
          <w:rFonts w:ascii="Times New Roman" w:hAnsi="Times New Roman" w:cs="Times New Roman"/>
        </w:rPr>
        <w:t>ë</w:t>
      </w:r>
      <w:r>
        <w:rPr>
          <w:rFonts w:ascii="Times New Roman" w:hAnsi="Times New Roman" w:cs="Times New Roman"/>
        </w:rPr>
        <w:t>t marrin pjes</w:t>
      </w:r>
      <w:r w:rsidR="003D1907">
        <w:rPr>
          <w:rFonts w:ascii="Times New Roman" w:hAnsi="Times New Roman" w:cs="Times New Roman"/>
        </w:rPr>
        <w:t>ë</w:t>
      </w:r>
      <w:r>
        <w:rPr>
          <w:rFonts w:ascii="Times New Roman" w:hAnsi="Times New Roman" w:cs="Times New Roman"/>
        </w:rPr>
        <w:t xml:space="preserve"> n</w:t>
      </w:r>
      <w:r w:rsidR="003D1907">
        <w:rPr>
          <w:rFonts w:ascii="Times New Roman" w:hAnsi="Times New Roman" w:cs="Times New Roman"/>
        </w:rPr>
        <w:t>ë</w:t>
      </w:r>
      <w:r>
        <w:rPr>
          <w:rFonts w:ascii="Times New Roman" w:hAnsi="Times New Roman" w:cs="Times New Roman"/>
        </w:rPr>
        <w:t xml:space="preserve"> takimet publike </w:t>
      </w:r>
      <w:r>
        <w:rPr>
          <w:rFonts w:ascii="Times New Roman" w:hAnsi="Times New Roman" w:cs="Times New Roman"/>
          <w:b/>
        </w:rPr>
        <w:t>p</w:t>
      </w:r>
      <w:r w:rsidR="003D1907">
        <w:rPr>
          <w:rFonts w:ascii="Times New Roman" w:hAnsi="Times New Roman" w:cs="Times New Roman"/>
          <w:b/>
        </w:rPr>
        <w:t>ë</w:t>
      </w:r>
      <w:r>
        <w:rPr>
          <w:rFonts w:ascii="Times New Roman" w:hAnsi="Times New Roman" w:cs="Times New Roman"/>
          <w:b/>
        </w:rPr>
        <w:t>r t</w:t>
      </w:r>
      <w:r w:rsidR="003D1907">
        <w:rPr>
          <w:rFonts w:ascii="Times New Roman" w:hAnsi="Times New Roman" w:cs="Times New Roman"/>
          <w:b/>
        </w:rPr>
        <w:t>ë</w:t>
      </w:r>
      <w:r>
        <w:rPr>
          <w:rFonts w:ascii="Times New Roman" w:hAnsi="Times New Roman" w:cs="Times New Roman"/>
          <w:b/>
        </w:rPr>
        <w:t xml:space="preserve"> d</w:t>
      </w:r>
      <w:r w:rsidR="003D1907">
        <w:rPr>
          <w:rFonts w:ascii="Times New Roman" w:hAnsi="Times New Roman" w:cs="Times New Roman"/>
          <w:b/>
        </w:rPr>
        <w:t>ë</w:t>
      </w:r>
      <w:r>
        <w:rPr>
          <w:rFonts w:ascii="Times New Roman" w:hAnsi="Times New Roman" w:cs="Times New Roman"/>
          <w:b/>
        </w:rPr>
        <w:t xml:space="preserve">gjuar </w:t>
      </w:r>
      <w:r w:rsidRPr="00262E1B">
        <w:rPr>
          <w:rFonts w:ascii="Times New Roman" w:hAnsi="Times New Roman" w:cs="Times New Roman"/>
        </w:rPr>
        <w:t>diskutimet dhe rekomandimet e komunitetit</w:t>
      </w:r>
      <w:r w:rsidR="00C95BE8">
        <w:rPr>
          <w:rFonts w:ascii="Times New Roman" w:hAnsi="Times New Roman" w:cs="Times New Roman"/>
        </w:rPr>
        <w:t xml:space="preserve"> dhe jo p</w:t>
      </w:r>
      <w:r w:rsidR="003D1907">
        <w:rPr>
          <w:rFonts w:ascii="Times New Roman" w:hAnsi="Times New Roman" w:cs="Times New Roman"/>
        </w:rPr>
        <w:t>ë</w:t>
      </w:r>
      <w:r w:rsidR="00C95BE8">
        <w:rPr>
          <w:rFonts w:ascii="Times New Roman" w:hAnsi="Times New Roman" w:cs="Times New Roman"/>
        </w:rPr>
        <w:t>r t</w:t>
      </w:r>
      <w:r w:rsidR="003D1907">
        <w:rPr>
          <w:rFonts w:ascii="Times New Roman" w:hAnsi="Times New Roman" w:cs="Times New Roman"/>
        </w:rPr>
        <w:t>ë</w:t>
      </w:r>
      <w:r w:rsidR="00C95BE8">
        <w:rPr>
          <w:rFonts w:ascii="Times New Roman" w:hAnsi="Times New Roman" w:cs="Times New Roman"/>
        </w:rPr>
        <w:t xml:space="preserve"> ndikuar n</w:t>
      </w:r>
      <w:r w:rsidR="003D1907">
        <w:rPr>
          <w:rFonts w:ascii="Times New Roman" w:hAnsi="Times New Roman" w:cs="Times New Roman"/>
        </w:rPr>
        <w:t>ë</w:t>
      </w:r>
      <w:r w:rsidR="00C95BE8">
        <w:rPr>
          <w:rFonts w:ascii="Times New Roman" w:hAnsi="Times New Roman" w:cs="Times New Roman"/>
        </w:rPr>
        <w:t xml:space="preserve"> opinionin e pjes</w:t>
      </w:r>
      <w:r w:rsidR="003D1907">
        <w:rPr>
          <w:rFonts w:ascii="Times New Roman" w:hAnsi="Times New Roman" w:cs="Times New Roman"/>
        </w:rPr>
        <w:t>ë</w:t>
      </w:r>
      <w:r w:rsidR="00C95BE8">
        <w:rPr>
          <w:rFonts w:ascii="Times New Roman" w:hAnsi="Times New Roman" w:cs="Times New Roman"/>
        </w:rPr>
        <w:t>marr</w:t>
      </w:r>
      <w:r w:rsidR="003D1907">
        <w:rPr>
          <w:rFonts w:ascii="Times New Roman" w:hAnsi="Times New Roman" w:cs="Times New Roman"/>
        </w:rPr>
        <w:t>ë</w:t>
      </w:r>
      <w:r w:rsidR="00C95BE8">
        <w:rPr>
          <w:rFonts w:ascii="Times New Roman" w:hAnsi="Times New Roman" w:cs="Times New Roman"/>
        </w:rPr>
        <w:t>sve</w:t>
      </w:r>
      <w:r w:rsidRPr="00262E1B">
        <w:rPr>
          <w:rFonts w:ascii="Times New Roman" w:hAnsi="Times New Roman" w:cs="Times New Roman"/>
        </w:rPr>
        <w:t>.</w:t>
      </w:r>
      <w:r>
        <w:rPr>
          <w:rFonts w:ascii="Times New Roman" w:hAnsi="Times New Roman" w:cs="Times New Roman"/>
        </w:rPr>
        <w:t xml:space="preserve"> Opinionin e tyre n</w:t>
      </w:r>
      <w:r w:rsidR="003D1907">
        <w:rPr>
          <w:rFonts w:ascii="Times New Roman" w:hAnsi="Times New Roman" w:cs="Times New Roman"/>
        </w:rPr>
        <w:t>ë</w:t>
      </w:r>
      <w:r>
        <w:rPr>
          <w:rFonts w:ascii="Times New Roman" w:hAnsi="Times New Roman" w:cs="Times New Roman"/>
        </w:rPr>
        <w:t xml:space="preserve"> lidhje me c</w:t>
      </w:r>
      <w:r w:rsidR="003D1907">
        <w:rPr>
          <w:rFonts w:ascii="Times New Roman" w:hAnsi="Times New Roman" w:cs="Times New Roman"/>
        </w:rPr>
        <w:t>ë</w:t>
      </w:r>
      <w:r>
        <w:rPr>
          <w:rFonts w:ascii="Times New Roman" w:hAnsi="Times New Roman" w:cs="Times New Roman"/>
        </w:rPr>
        <w:t>shtjen q</w:t>
      </w:r>
      <w:r w:rsidR="003D1907">
        <w:rPr>
          <w:rFonts w:ascii="Times New Roman" w:hAnsi="Times New Roman" w:cs="Times New Roman"/>
        </w:rPr>
        <w:t>ë</w:t>
      </w:r>
      <w:r>
        <w:rPr>
          <w:rFonts w:ascii="Times New Roman" w:hAnsi="Times New Roman" w:cs="Times New Roman"/>
        </w:rPr>
        <w:t xml:space="preserve"> konsultohet, k</w:t>
      </w:r>
      <w:r w:rsidR="003D1907">
        <w:rPr>
          <w:rFonts w:ascii="Times New Roman" w:hAnsi="Times New Roman" w:cs="Times New Roman"/>
        </w:rPr>
        <w:t>ë</w:t>
      </w:r>
      <w:r>
        <w:rPr>
          <w:rFonts w:ascii="Times New Roman" w:hAnsi="Times New Roman" w:cs="Times New Roman"/>
        </w:rPr>
        <w:t>shilltar</w:t>
      </w:r>
      <w:r w:rsidR="003D1907">
        <w:rPr>
          <w:rFonts w:ascii="Times New Roman" w:hAnsi="Times New Roman" w:cs="Times New Roman"/>
        </w:rPr>
        <w:t>ë</w:t>
      </w:r>
      <w:r>
        <w:rPr>
          <w:rFonts w:ascii="Times New Roman" w:hAnsi="Times New Roman" w:cs="Times New Roman"/>
        </w:rPr>
        <w:t>t jan</w:t>
      </w:r>
      <w:r w:rsidR="003D1907">
        <w:rPr>
          <w:rFonts w:ascii="Times New Roman" w:hAnsi="Times New Roman" w:cs="Times New Roman"/>
        </w:rPr>
        <w:t>ë</w:t>
      </w:r>
      <w:r>
        <w:rPr>
          <w:rFonts w:ascii="Times New Roman" w:hAnsi="Times New Roman" w:cs="Times New Roman"/>
        </w:rPr>
        <w:t xml:space="preserve"> t</w:t>
      </w:r>
      <w:r w:rsidR="003D1907">
        <w:rPr>
          <w:rFonts w:ascii="Times New Roman" w:hAnsi="Times New Roman" w:cs="Times New Roman"/>
        </w:rPr>
        <w:t>ë</w:t>
      </w:r>
      <w:r>
        <w:rPr>
          <w:rFonts w:ascii="Times New Roman" w:hAnsi="Times New Roman" w:cs="Times New Roman"/>
        </w:rPr>
        <w:t xml:space="preserve"> rekomanduar ta shprehin n</w:t>
      </w:r>
      <w:r w:rsidR="003D1907">
        <w:rPr>
          <w:rFonts w:ascii="Times New Roman" w:hAnsi="Times New Roman" w:cs="Times New Roman"/>
        </w:rPr>
        <w:t>ë</w:t>
      </w:r>
      <w:r>
        <w:rPr>
          <w:rFonts w:ascii="Times New Roman" w:hAnsi="Times New Roman" w:cs="Times New Roman"/>
        </w:rPr>
        <w:t xml:space="preserve"> mbledhjen vendimmarr</w:t>
      </w:r>
      <w:r w:rsidR="003D1907">
        <w:rPr>
          <w:rFonts w:ascii="Times New Roman" w:hAnsi="Times New Roman" w:cs="Times New Roman"/>
        </w:rPr>
        <w:t>ë</w:t>
      </w:r>
      <w:r>
        <w:rPr>
          <w:rFonts w:ascii="Times New Roman" w:hAnsi="Times New Roman" w:cs="Times New Roman"/>
        </w:rPr>
        <w:t>se t</w:t>
      </w:r>
      <w:r w:rsidR="003D1907">
        <w:rPr>
          <w:rFonts w:ascii="Times New Roman" w:hAnsi="Times New Roman" w:cs="Times New Roman"/>
        </w:rPr>
        <w:t>ë</w:t>
      </w:r>
      <w:r>
        <w:rPr>
          <w:rFonts w:ascii="Times New Roman" w:hAnsi="Times New Roman" w:cs="Times New Roman"/>
        </w:rPr>
        <w:t xml:space="preserve"> Komisionit dhe t</w:t>
      </w:r>
      <w:r w:rsidR="003D1907">
        <w:rPr>
          <w:rFonts w:ascii="Times New Roman" w:hAnsi="Times New Roman" w:cs="Times New Roman"/>
        </w:rPr>
        <w:t>ë</w:t>
      </w:r>
      <w:r>
        <w:rPr>
          <w:rFonts w:ascii="Times New Roman" w:hAnsi="Times New Roman" w:cs="Times New Roman"/>
        </w:rPr>
        <w:t xml:space="preserve"> K</w:t>
      </w:r>
      <w:r w:rsidR="003D1907">
        <w:rPr>
          <w:rFonts w:ascii="Times New Roman" w:hAnsi="Times New Roman" w:cs="Times New Roman"/>
        </w:rPr>
        <w:t>ë</w:t>
      </w:r>
      <w:r>
        <w:rPr>
          <w:rFonts w:ascii="Times New Roman" w:hAnsi="Times New Roman" w:cs="Times New Roman"/>
        </w:rPr>
        <w:t>shillit</w:t>
      </w:r>
      <w:r w:rsidR="00C95BE8">
        <w:rPr>
          <w:rFonts w:ascii="Times New Roman" w:hAnsi="Times New Roman" w:cs="Times New Roman"/>
        </w:rPr>
        <w:t xml:space="preserve"> dhe jo n</w:t>
      </w:r>
      <w:r w:rsidR="003D1907">
        <w:rPr>
          <w:rFonts w:ascii="Times New Roman" w:hAnsi="Times New Roman" w:cs="Times New Roman"/>
        </w:rPr>
        <w:t>ë</w:t>
      </w:r>
      <w:r w:rsidR="00C95BE8">
        <w:rPr>
          <w:rFonts w:ascii="Times New Roman" w:hAnsi="Times New Roman" w:cs="Times New Roman"/>
        </w:rPr>
        <w:t xml:space="preserve"> takimet publike.</w:t>
      </w:r>
    </w:p>
    <w:p w14:paraId="22165E6E" w14:textId="77777777" w:rsidR="000634D1" w:rsidRDefault="000634D1" w:rsidP="001B6A01">
      <w:pPr>
        <w:jc w:val="both"/>
        <w:rPr>
          <w:rFonts w:ascii="Times New Roman" w:hAnsi="Times New Roman" w:cs="Times New Roman"/>
        </w:rPr>
      </w:pPr>
    </w:p>
    <w:p w14:paraId="4F316253" w14:textId="3D1C2785" w:rsidR="007C06BC" w:rsidRDefault="007C06BC" w:rsidP="001B6A01">
      <w:pPr>
        <w:jc w:val="both"/>
        <w:rPr>
          <w:rFonts w:ascii="Times New Roman" w:hAnsi="Times New Roman" w:cs="Times New Roman"/>
        </w:rPr>
      </w:pPr>
      <w:r>
        <w:rPr>
          <w:rFonts w:ascii="Times New Roman" w:hAnsi="Times New Roman" w:cs="Times New Roman"/>
        </w:rPr>
        <w:lastRenderedPageBreak/>
        <w:t>Kryetari i Komisionit apo n</w:t>
      </w:r>
      <w:r w:rsidR="001C3EFA">
        <w:rPr>
          <w:rFonts w:ascii="Times New Roman" w:hAnsi="Times New Roman" w:cs="Times New Roman"/>
        </w:rPr>
        <w:t>ë</w:t>
      </w:r>
      <w:r>
        <w:rPr>
          <w:rFonts w:ascii="Times New Roman" w:hAnsi="Times New Roman" w:cs="Times New Roman"/>
        </w:rPr>
        <w:t xml:space="preserve"> munges</w:t>
      </w:r>
      <w:r w:rsidR="001C3EFA">
        <w:rPr>
          <w:rFonts w:ascii="Times New Roman" w:hAnsi="Times New Roman" w:cs="Times New Roman"/>
        </w:rPr>
        <w:t>ë</w:t>
      </w:r>
      <w:r>
        <w:rPr>
          <w:rFonts w:ascii="Times New Roman" w:hAnsi="Times New Roman" w:cs="Times New Roman"/>
        </w:rPr>
        <w:t xml:space="preserve"> t</w:t>
      </w:r>
      <w:r w:rsidR="001C3EFA">
        <w:rPr>
          <w:rFonts w:ascii="Times New Roman" w:hAnsi="Times New Roman" w:cs="Times New Roman"/>
        </w:rPr>
        <w:t>ë</w:t>
      </w:r>
      <w:r>
        <w:rPr>
          <w:rFonts w:ascii="Times New Roman" w:hAnsi="Times New Roman" w:cs="Times New Roman"/>
        </w:rPr>
        <w:t xml:space="preserve"> tij K</w:t>
      </w:r>
      <w:r w:rsidR="001C3EFA">
        <w:rPr>
          <w:rFonts w:ascii="Times New Roman" w:hAnsi="Times New Roman" w:cs="Times New Roman"/>
        </w:rPr>
        <w:t>ë</w:t>
      </w:r>
      <w:r>
        <w:rPr>
          <w:rFonts w:ascii="Times New Roman" w:hAnsi="Times New Roman" w:cs="Times New Roman"/>
        </w:rPr>
        <w:t>shilltari an</w:t>
      </w:r>
      <w:r w:rsidR="001C3EFA">
        <w:rPr>
          <w:rFonts w:ascii="Times New Roman" w:hAnsi="Times New Roman" w:cs="Times New Roman"/>
        </w:rPr>
        <w:t>ë</w:t>
      </w:r>
      <w:r>
        <w:rPr>
          <w:rFonts w:ascii="Times New Roman" w:hAnsi="Times New Roman" w:cs="Times New Roman"/>
        </w:rPr>
        <w:t xml:space="preserve">tar i komisionit, i autorizuar nga Kryetari, </w:t>
      </w:r>
      <w:r w:rsidRPr="007C06BC">
        <w:rPr>
          <w:rFonts w:ascii="Times New Roman" w:hAnsi="Times New Roman" w:cs="Times New Roman"/>
          <w:b/>
        </w:rPr>
        <w:t>b</w:t>
      </w:r>
      <w:r w:rsidR="001C3EFA">
        <w:rPr>
          <w:rFonts w:ascii="Times New Roman" w:hAnsi="Times New Roman" w:cs="Times New Roman"/>
          <w:b/>
        </w:rPr>
        <w:t>ë</w:t>
      </w:r>
      <w:r w:rsidRPr="007C06BC">
        <w:rPr>
          <w:rFonts w:ascii="Times New Roman" w:hAnsi="Times New Roman" w:cs="Times New Roman"/>
          <w:b/>
        </w:rPr>
        <w:t>n nj</w:t>
      </w:r>
      <w:r w:rsidR="001C3EFA">
        <w:rPr>
          <w:rFonts w:ascii="Times New Roman" w:hAnsi="Times New Roman" w:cs="Times New Roman"/>
          <w:b/>
        </w:rPr>
        <w:t>ë</w:t>
      </w:r>
      <w:r w:rsidRPr="007C06BC">
        <w:rPr>
          <w:rFonts w:ascii="Times New Roman" w:hAnsi="Times New Roman" w:cs="Times New Roman"/>
          <w:b/>
        </w:rPr>
        <w:t xml:space="preserve"> prezantim</w:t>
      </w:r>
      <w:r>
        <w:rPr>
          <w:rFonts w:ascii="Times New Roman" w:hAnsi="Times New Roman" w:cs="Times New Roman"/>
        </w:rPr>
        <w:t xml:space="preserve"> t</w:t>
      </w:r>
      <w:r w:rsidR="001C3EFA">
        <w:rPr>
          <w:rFonts w:ascii="Times New Roman" w:hAnsi="Times New Roman" w:cs="Times New Roman"/>
        </w:rPr>
        <w:t>ë</w:t>
      </w:r>
      <w:r>
        <w:rPr>
          <w:rFonts w:ascii="Times New Roman" w:hAnsi="Times New Roman" w:cs="Times New Roman"/>
        </w:rPr>
        <w:t xml:space="preserve"> shkurt</w:t>
      </w:r>
      <w:r w:rsidR="001C3EFA">
        <w:rPr>
          <w:rFonts w:ascii="Times New Roman" w:hAnsi="Times New Roman" w:cs="Times New Roman"/>
        </w:rPr>
        <w:t>ë</w:t>
      </w:r>
      <w:r w:rsidR="00403F2C">
        <w:rPr>
          <w:rFonts w:ascii="Times New Roman" w:hAnsi="Times New Roman" w:cs="Times New Roman"/>
        </w:rPr>
        <w:t>r (</w:t>
      </w:r>
      <w:r w:rsidRPr="007C06BC">
        <w:rPr>
          <w:rFonts w:ascii="Times New Roman" w:hAnsi="Times New Roman" w:cs="Times New Roman"/>
          <w:b/>
        </w:rPr>
        <w:t>pa mbajtur asnj</w:t>
      </w:r>
      <w:r w:rsidR="001C3EFA">
        <w:rPr>
          <w:rFonts w:ascii="Times New Roman" w:hAnsi="Times New Roman" w:cs="Times New Roman"/>
          <w:b/>
        </w:rPr>
        <w:t>ë</w:t>
      </w:r>
      <w:r w:rsidRPr="007C06BC">
        <w:rPr>
          <w:rFonts w:ascii="Times New Roman" w:hAnsi="Times New Roman" w:cs="Times New Roman"/>
          <w:b/>
        </w:rPr>
        <w:t xml:space="preserve"> qendrim aprovues apo kund</w:t>
      </w:r>
      <w:r w:rsidR="001C3EFA">
        <w:rPr>
          <w:rFonts w:ascii="Times New Roman" w:hAnsi="Times New Roman" w:cs="Times New Roman"/>
          <w:b/>
        </w:rPr>
        <w:t>ë</w:t>
      </w:r>
      <w:r w:rsidRPr="007C06BC">
        <w:rPr>
          <w:rFonts w:ascii="Times New Roman" w:hAnsi="Times New Roman" w:cs="Times New Roman"/>
          <w:b/>
        </w:rPr>
        <w:t>shtues</w:t>
      </w:r>
      <w:r w:rsidR="00403F2C">
        <w:rPr>
          <w:rFonts w:ascii="Times New Roman" w:hAnsi="Times New Roman" w:cs="Times New Roman"/>
          <w:b/>
        </w:rPr>
        <w:t>)</w:t>
      </w:r>
      <w:r w:rsidR="00416373">
        <w:rPr>
          <w:rFonts w:ascii="Times New Roman" w:hAnsi="Times New Roman" w:cs="Times New Roman"/>
        </w:rPr>
        <w:t xml:space="preserve"> n</w:t>
      </w:r>
      <w:r w:rsidR="001C3EFA">
        <w:rPr>
          <w:rFonts w:ascii="Times New Roman" w:hAnsi="Times New Roman" w:cs="Times New Roman"/>
        </w:rPr>
        <w:t>ë</w:t>
      </w:r>
      <w:r w:rsidR="00416373">
        <w:rPr>
          <w:rFonts w:ascii="Times New Roman" w:hAnsi="Times New Roman" w:cs="Times New Roman"/>
        </w:rPr>
        <w:t xml:space="preserve"> lidhje me</w:t>
      </w:r>
      <w:r>
        <w:rPr>
          <w:rFonts w:ascii="Times New Roman" w:hAnsi="Times New Roman" w:cs="Times New Roman"/>
        </w:rPr>
        <w:t>:</w:t>
      </w:r>
    </w:p>
    <w:p w14:paraId="3495E51E" w14:textId="50067EEE" w:rsidR="007C06BC" w:rsidRDefault="00416373" w:rsidP="00807F68">
      <w:pPr>
        <w:pStyle w:val="ListParagraph"/>
        <w:numPr>
          <w:ilvl w:val="0"/>
          <w:numId w:val="23"/>
        </w:numPr>
        <w:jc w:val="both"/>
        <w:rPr>
          <w:rFonts w:ascii="Times New Roman" w:hAnsi="Times New Roman" w:cs="Times New Roman"/>
        </w:rPr>
      </w:pPr>
      <w:r>
        <w:rPr>
          <w:rFonts w:ascii="Times New Roman" w:hAnsi="Times New Roman" w:cs="Times New Roman"/>
        </w:rPr>
        <w:t>Projekt-aktin</w:t>
      </w:r>
    </w:p>
    <w:p w14:paraId="75837701" w14:textId="3453DF85" w:rsidR="007C06BC" w:rsidRDefault="007C06BC" w:rsidP="00807F68">
      <w:pPr>
        <w:pStyle w:val="ListParagraph"/>
        <w:numPr>
          <w:ilvl w:val="0"/>
          <w:numId w:val="23"/>
        </w:numPr>
        <w:jc w:val="both"/>
        <w:rPr>
          <w:rFonts w:ascii="Times New Roman" w:hAnsi="Times New Roman" w:cs="Times New Roman"/>
        </w:rPr>
      </w:pPr>
      <w:r>
        <w:rPr>
          <w:rFonts w:ascii="Times New Roman" w:hAnsi="Times New Roman" w:cs="Times New Roman"/>
        </w:rPr>
        <w:t>P</w:t>
      </w:r>
      <w:r w:rsidR="001C3EFA">
        <w:rPr>
          <w:rFonts w:ascii="Times New Roman" w:hAnsi="Times New Roman" w:cs="Times New Roman"/>
        </w:rPr>
        <w:t>ë</w:t>
      </w:r>
      <w:r w:rsidR="00416373">
        <w:rPr>
          <w:rFonts w:ascii="Times New Roman" w:hAnsi="Times New Roman" w:cs="Times New Roman"/>
        </w:rPr>
        <w:t>rmbledhjen e</w:t>
      </w:r>
      <w:r>
        <w:rPr>
          <w:rFonts w:ascii="Times New Roman" w:hAnsi="Times New Roman" w:cs="Times New Roman"/>
        </w:rPr>
        <w:t xml:space="preserve"> relacionit sqarues t</w:t>
      </w:r>
      <w:r w:rsidR="001C3EFA">
        <w:rPr>
          <w:rFonts w:ascii="Times New Roman" w:hAnsi="Times New Roman" w:cs="Times New Roman"/>
        </w:rPr>
        <w:t>ë</w:t>
      </w:r>
      <w:r>
        <w:rPr>
          <w:rFonts w:ascii="Times New Roman" w:hAnsi="Times New Roman" w:cs="Times New Roman"/>
        </w:rPr>
        <w:t xml:space="preserve"> propozuesit</w:t>
      </w:r>
    </w:p>
    <w:p w14:paraId="4F7949AA" w14:textId="77777777" w:rsidR="007C06BC" w:rsidRDefault="007C06BC" w:rsidP="00807F68">
      <w:pPr>
        <w:pStyle w:val="ListParagraph"/>
        <w:numPr>
          <w:ilvl w:val="0"/>
          <w:numId w:val="23"/>
        </w:numPr>
        <w:jc w:val="both"/>
        <w:rPr>
          <w:rFonts w:ascii="Times New Roman" w:hAnsi="Times New Roman" w:cs="Times New Roman"/>
        </w:rPr>
      </w:pPr>
      <w:r>
        <w:rPr>
          <w:rFonts w:ascii="Times New Roman" w:hAnsi="Times New Roman" w:cs="Times New Roman"/>
        </w:rPr>
        <w:t>Shpjegon q</w:t>
      </w:r>
      <w:r w:rsidR="001C3EFA">
        <w:rPr>
          <w:rFonts w:ascii="Times New Roman" w:hAnsi="Times New Roman" w:cs="Times New Roman"/>
        </w:rPr>
        <w:t>ë</w:t>
      </w:r>
      <w:r>
        <w:rPr>
          <w:rFonts w:ascii="Times New Roman" w:hAnsi="Times New Roman" w:cs="Times New Roman"/>
        </w:rPr>
        <w:t>llimin e konsultimit publik</w:t>
      </w:r>
    </w:p>
    <w:p w14:paraId="7B0BD299" w14:textId="77777777" w:rsidR="007C06BC" w:rsidRDefault="007C06BC" w:rsidP="00807F68">
      <w:pPr>
        <w:pStyle w:val="ListParagraph"/>
        <w:numPr>
          <w:ilvl w:val="0"/>
          <w:numId w:val="23"/>
        </w:numPr>
        <w:jc w:val="both"/>
        <w:rPr>
          <w:rFonts w:ascii="Times New Roman" w:hAnsi="Times New Roman" w:cs="Times New Roman"/>
        </w:rPr>
      </w:pPr>
      <w:r>
        <w:rPr>
          <w:rFonts w:ascii="Times New Roman" w:hAnsi="Times New Roman" w:cs="Times New Roman"/>
        </w:rPr>
        <w:t>Shtron pyetjet konkrete q</w:t>
      </w:r>
      <w:r w:rsidR="001C3EFA">
        <w:rPr>
          <w:rFonts w:ascii="Times New Roman" w:hAnsi="Times New Roman" w:cs="Times New Roman"/>
        </w:rPr>
        <w:t>ë</w:t>
      </w:r>
      <w:r>
        <w:rPr>
          <w:rFonts w:ascii="Times New Roman" w:hAnsi="Times New Roman" w:cs="Times New Roman"/>
        </w:rPr>
        <w:t xml:space="preserve"> ka p</w:t>
      </w:r>
      <w:r w:rsidR="001C3EFA">
        <w:rPr>
          <w:rFonts w:ascii="Times New Roman" w:hAnsi="Times New Roman" w:cs="Times New Roman"/>
        </w:rPr>
        <w:t>ë</w:t>
      </w:r>
      <w:r>
        <w:rPr>
          <w:rFonts w:ascii="Times New Roman" w:hAnsi="Times New Roman" w:cs="Times New Roman"/>
        </w:rPr>
        <w:t>r pjes</w:t>
      </w:r>
      <w:r w:rsidR="001C3EFA">
        <w:rPr>
          <w:rFonts w:ascii="Times New Roman" w:hAnsi="Times New Roman" w:cs="Times New Roman"/>
        </w:rPr>
        <w:t>ë</w:t>
      </w:r>
      <w:r>
        <w:rPr>
          <w:rFonts w:ascii="Times New Roman" w:hAnsi="Times New Roman" w:cs="Times New Roman"/>
        </w:rPr>
        <w:t>marr</w:t>
      </w:r>
      <w:r w:rsidR="001C3EFA">
        <w:rPr>
          <w:rFonts w:ascii="Times New Roman" w:hAnsi="Times New Roman" w:cs="Times New Roman"/>
        </w:rPr>
        <w:t>ë</w:t>
      </w:r>
      <w:r>
        <w:rPr>
          <w:rFonts w:ascii="Times New Roman" w:hAnsi="Times New Roman" w:cs="Times New Roman"/>
        </w:rPr>
        <w:t>sit</w:t>
      </w:r>
    </w:p>
    <w:p w14:paraId="0F9B419A" w14:textId="77777777" w:rsidR="007B2BE7" w:rsidRDefault="007B2BE7" w:rsidP="00807F68">
      <w:pPr>
        <w:pStyle w:val="ListParagraph"/>
        <w:numPr>
          <w:ilvl w:val="0"/>
          <w:numId w:val="23"/>
        </w:numPr>
        <w:jc w:val="both"/>
        <w:rPr>
          <w:rFonts w:ascii="Times New Roman" w:hAnsi="Times New Roman" w:cs="Times New Roman"/>
        </w:rPr>
      </w:pPr>
      <w:r>
        <w:rPr>
          <w:rFonts w:ascii="Times New Roman" w:hAnsi="Times New Roman" w:cs="Times New Roman"/>
        </w:rPr>
        <w:t>Jep informacion p</w:t>
      </w:r>
      <w:r w:rsidRPr="006A4B41">
        <w:rPr>
          <w:rFonts w:ascii="Times New Roman" w:hAnsi="Times New Roman" w:cs="Times New Roman"/>
        </w:rPr>
        <w:t>ë</w:t>
      </w:r>
      <w:r>
        <w:rPr>
          <w:rFonts w:ascii="Times New Roman" w:hAnsi="Times New Roman" w:cs="Times New Roman"/>
        </w:rPr>
        <w:t>r adresat ku mund t</w:t>
      </w:r>
      <w:r w:rsidRPr="006A4B41">
        <w:rPr>
          <w:rFonts w:ascii="Times New Roman" w:hAnsi="Times New Roman" w:cs="Times New Roman"/>
        </w:rPr>
        <w:t>ë</w:t>
      </w:r>
      <w:r>
        <w:rPr>
          <w:rFonts w:ascii="Times New Roman" w:hAnsi="Times New Roman" w:cs="Times New Roman"/>
        </w:rPr>
        <w:t xml:space="preserve"> d</w:t>
      </w:r>
      <w:r w:rsidRPr="006A4B41">
        <w:rPr>
          <w:rFonts w:ascii="Times New Roman" w:hAnsi="Times New Roman" w:cs="Times New Roman"/>
        </w:rPr>
        <w:t>ë</w:t>
      </w:r>
      <w:r>
        <w:rPr>
          <w:rFonts w:ascii="Times New Roman" w:hAnsi="Times New Roman" w:cs="Times New Roman"/>
        </w:rPr>
        <w:t>rgohen rekomandimet dhe afatin p</w:t>
      </w:r>
      <w:r w:rsidRPr="006A4B41">
        <w:rPr>
          <w:rFonts w:ascii="Times New Roman" w:hAnsi="Times New Roman" w:cs="Times New Roman"/>
        </w:rPr>
        <w:t>ë</w:t>
      </w:r>
      <w:r>
        <w:rPr>
          <w:rFonts w:ascii="Times New Roman" w:hAnsi="Times New Roman" w:cs="Times New Roman"/>
        </w:rPr>
        <w:t>rkat</w:t>
      </w:r>
      <w:r w:rsidRPr="006A4B41">
        <w:rPr>
          <w:rFonts w:ascii="Times New Roman" w:hAnsi="Times New Roman" w:cs="Times New Roman"/>
        </w:rPr>
        <w:t>ë</w:t>
      </w:r>
      <w:r>
        <w:rPr>
          <w:rFonts w:ascii="Times New Roman" w:hAnsi="Times New Roman" w:cs="Times New Roman"/>
        </w:rPr>
        <w:t>s.</w:t>
      </w:r>
    </w:p>
    <w:p w14:paraId="52307AE6" w14:textId="77777777" w:rsidR="007C06BC" w:rsidRDefault="007C06BC" w:rsidP="00807F68">
      <w:pPr>
        <w:pStyle w:val="ListParagraph"/>
        <w:numPr>
          <w:ilvl w:val="0"/>
          <w:numId w:val="23"/>
        </w:numPr>
        <w:jc w:val="both"/>
        <w:rPr>
          <w:rFonts w:ascii="Times New Roman" w:hAnsi="Times New Roman" w:cs="Times New Roman"/>
        </w:rPr>
      </w:pPr>
      <w:r>
        <w:rPr>
          <w:rFonts w:ascii="Times New Roman" w:hAnsi="Times New Roman" w:cs="Times New Roman"/>
        </w:rPr>
        <w:t>Tregon kalendarin e konsultimi publik dhe sqaron procedur</w:t>
      </w:r>
      <w:r w:rsidR="001C3EFA">
        <w:rPr>
          <w:rFonts w:ascii="Times New Roman" w:hAnsi="Times New Roman" w:cs="Times New Roman"/>
        </w:rPr>
        <w:t>ë</w:t>
      </w:r>
      <w:r>
        <w:rPr>
          <w:rFonts w:ascii="Times New Roman" w:hAnsi="Times New Roman" w:cs="Times New Roman"/>
        </w:rPr>
        <w:t>n si do t</w:t>
      </w:r>
      <w:r w:rsidR="001C3EFA">
        <w:rPr>
          <w:rFonts w:ascii="Times New Roman" w:hAnsi="Times New Roman" w:cs="Times New Roman"/>
        </w:rPr>
        <w:t>ë</w:t>
      </w:r>
      <w:r>
        <w:rPr>
          <w:rFonts w:ascii="Times New Roman" w:hAnsi="Times New Roman" w:cs="Times New Roman"/>
        </w:rPr>
        <w:t xml:space="preserve"> trajtohen rekomandimet.</w:t>
      </w:r>
    </w:p>
    <w:p w14:paraId="5B0F38DE" w14:textId="658CEBFE" w:rsidR="00EE4C08" w:rsidRPr="00C95BE8" w:rsidRDefault="007C06BC" w:rsidP="00807F68">
      <w:pPr>
        <w:pStyle w:val="ListParagraph"/>
        <w:numPr>
          <w:ilvl w:val="0"/>
          <w:numId w:val="23"/>
        </w:numPr>
        <w:jc w:val="both"/>
        <w:rPr>
          <w:rFonts w:ascii="Times New Roman" w:hAnsi="Times New Roman" w:cs="Times New Roman"/>
        </w:rPr>
      </w:pPr>
      <w:r>
        <w:rPr>
          <w:rFonts w:ascii="Times New Roman" w:hAnsi="Times New Roman" w:cs="Times New Roman"/>
        </w:rPr>
        <w:t>Ju jep fjal</w:t>
      </w:r>
      <w:r w:rsidR="001C3EFA">
        <w:rPr>
          <w:rFonts w:ascii="Times New Roman" w:hAnsi="Times New Roman" w:cs="Times New Roman"/>
        </w:rPr>
        <w:t>ë</w:t>
      </w:r>
      <w:r>
        <w:rPr>
          <w:rFonts w:ascii="Times New Roman" w:hAnsi="Times New Roman" w:cs="Times New Roman"/>
        </w:rPr>
        <w:t>n pjes</w:t>
      </w:r>
      <w:r w:rsidR="001C3EFA">
        <w:rPr>
          <w:rFonts w:ascii="Times New Roman" w:hAnsi="Times New Roman" w:cs="Times New Roman"/>
        </w:rPr>
        <w:t>ë</w:t>
      </w:r>
      <w:r>
        <w:rPr>
          <w:rFonts w:ascii="Times New Roman" w:hAnsi="Times New Roman" w:cs="Times New Roman"/>
        </w:rPr>
        <w:t>marr</w:t>
      </w:r>
      <w:r w:rsidR="001C3EFA">
        <w:rPr>
          <w:rFonts w:ascii="Times New Roman" w:hAnsi="Times New Roman" w:cs="Times New Roman"/>
        </w:rPr>
        <w:t>ë</w:t>
      </w:r>
      <w:r>
        <w:rPr>
          <w:rFonts w:ascii="Times New Roman" w:hAnsi="Times New Roman" w:cs="Times New Roman"/>
        </w:rPr>
        <w:t>sve</w:t>
      </w:r>
      <w:r w:rsidR="00C95BE8">
        <w:rPr>
          <w:rFonts w:ascii="Times New Roman" w:hAnsi="Times New Roman" w:cs="Times New Roman"/>
        </w:rPr>
        <w:t>, pa nd</w:t>
      </w:r>
      <w:r w:rsidR="003D1907">
        <w:rPr>
          <w:rFonts w:ascii="Times New Roman" w:hAnsi="Times New Roman" w:cs="Times New Roman"/>
        </w:rPr>
        <w:t>ë</w:t>
      </w:r>
      <w:r w:rsidR="00C95BE8">
        <w:rPr>
          <w:rFonts w:ascii="Times New Roman" w:hAnsi="Times New Roman" w:cs="Times New Roman"/>
        </w:rPr>
        <w:t>rhyr</w:t>
      </w:r>
      <w:r w:rsidR="003D1907">
        <w:rPr>
          <w:rFonts w:ascii="Times New Roman" w:hAnsi="Times New Roman" w:cs="Times New Roman"/>
        </w:rPr>
        <w:t>ë</w:t>
      </w:r>
      <w:r w:rsidR="00C95BE8">
        <w:rPr>
          <w:rFonts w:ascii="Times New Roman" w:hAnsi="Times New Roman" w:cs="Times New Roman"/>
        </w:rPr>
        <w:t xml:space="preserve"> n</w:t>
      </w:r>
      <w:r w:rsidR="003D1907">
        <w:rPr>
          <w:rFonts w:ascii="Times New Roman" w:hAnsi="Times New Roman" w:cs="Times New Roman"/>
        </w:rPr>
        <w:t>ë</w:t>
      </w:r>
      <w:r w:rsidR="00C95BE8">
        <w:rPr>
          <w:rFonts w:ascii="Times New Roman" w:hAnsi="Times New Roman" w:cs="Times New Roman"/>
        </w:rPr>
        <w:t xml:space="preserve"> diskutimet e tyre.</w:t>
      </w:r>
    </w:p>
    <w:p w14:paraId="72058E89" w14:textId="77777777" w:rsidR="00EE4C08" w:rsidRPr="006A4B41" w:rsidRDefault="000E7E33" w:rsidP="001B6A01">
      <w:pPr>
        <w:jc w:val="both"/>
        <w:rPr>
          <w:rFonts w:ascii="Times New Roman" w:hAnsi="Times New Roman" w:cs="Times New Roman"/>
        </w:rPr>
      </w:pPr>
      <w:r w:rsidRPr="006A4B41">
        <w:rPr>
          <w:rFonts w:ascii="Times New Roman" w:hAnsi="Times New Roman" w:cs="Times New Roman"/>
        </w:rPr>
        <w:t>Pjes</w:t>
      </w:r>
      <w:r w:rsidR="005D7C75" w:rsidRPr="006A4B41">
        <w:rPr>
          <w:rFonts w:ascii="Times New Roman" w:hAnsi="Times New Roman" w:cs="Times New Roman"/>
        </w:rPr>
        <w:t>ë</w:t>
      </w:r>
      <w:r w:rsidRPr="006A4B41">
        <w:rPr>
          <w:rFonts w:ascii="Times New Roman" w:hAnsi="Times New Roman" w:cs="Times New Roman"/>
        </w:rPr>
        <w:t>marr</w:t>
      </w:r>
      <w:r w:rsidR="005D7C75" w:rsidRPr="006A4B41">
        <w:rPr>
          <w:rFonts w:ascii="Times New Roman" w:hAnsi="Times New Roman" w:cs="Times New Roman"/>
        </w:rPr>
        <w:t>ë</w:t>
      </w:r>
      <w:r w:rsidRPr="006A4B41">
        <w:rPr>
          <w:rFonts w:ascii="Times New Roman" w:hAnsi="Times New Roman" w:cs="Times New Roman"/>
        </w:rPr>
        <w:t>sit n</w:t>
      </w:r>
      <w:r w:rsidR="005D7C75" w:rsidRPr="006A4B41">
        <w:rPr>
          <w:rFonts w:ascii="Times New Roman" w:hAnsi="Times New Roman" w:cs="Times New Roman"/>
        </w:rPr>
        <w:t>ë</w:t>
      </w:r>
      <w:r w:rsidRPr="006A4B41">
        <w:rPr>
          <w:rFonts w:ascii="Times New Roman" w:hAnsi="Times New Roman" w:cs="Times New Roman"/>
        </w:rPr>
        <w:t xml:space="preserve"> takimin publik lejohen t</w:t>
      </w:r>
      <w:r w:rsidR="005D7C75" w:rsidRPr="006A4B41">
        <w:rPr>
          <w:rFonts w:ascii="Times New Roman" w:hAnsi="Times New Roman" w:cs="Times New Roman"/>
        </w:rPr>
        <w:t>ë</w:t>
      </w:r>
      <w:r w:rsidRPr="006A4B41">
        <w:rPr>
          <w:rFonts w:ascii="Times New Roman" w:hAnsi="Times New Roman" w:cs="Times New Roman"/>
        </w:rPr>
        <w:t xml:space="preserve"> shprehin lirsh</w:t>
      </w:r>
      <w:r w:rsidR="005D7C75" w:rsidRPr="006A4B41">
        <w:rPr>
          <w:rFonts w:ascii="Times New Roman" w:hAnsi="Times New Roman" w:cs="Times New Roman"/>
        </w:rPr>
        <w:t>ë</w:t>
      </w:r>
      <w:r w:rsidRPr="006A4B41">
        <w:rPr>
          <w:rFonts w:ascii="Times New Roman" w:hAnsi="Times New Roman" w:cs="Times New Roman"/>
        </w:rPr>
        <w:t>m opinionet e tyre, pa u influencuar dhe pa u penguar nga drejtuesi i takimit.</w:t>
      </w:r>
    </w:p>
    <w:p w14:paraId="5A3A2191" w14:textId="6580E1CF" w:rsidR="006819B7" w:rsidRDefault="006819B7" w:rsidP="001B6A01">
      <w:pPr>
        <w:jc w:val="both"/>
        <w:rPr>
          <w:rFonts w:ascii="Times New Roman" w:hAnsi="Times New Roman" w:cs="Times New Roman"/>
        </w:rPr>
      </w:pPr>
      <w:r w:rsidRPr="006A4B41">
        <w:rPr>
          <w:rFonts w:ascii="Times New Roman" w:hAnsi="Times New Roman" w:cs="Times New Roman"/>
        </w:rPr>
        <w:t>Gjat</w:t>
      </w:r>
      <w:r w:rsidR="004E6EFF" w:rsidRPr="006A4B41">
        <w:rPr>
          <w:rFonts w:ascii="Times New Roman" w:hAnsi="Times New Roman" w:cs="Times New Roman"/>
        </w:rPr>
        <w:t>ë</w:t>
      </w:r>
      <w:r w:rsidRPr="006A4B41">
        <w:rPr>
          <w:rFonts w:ascii="Times New Roman" w:hAnsi="Times New Roman" w:cs="Times New Roman"/>
        </w:rPr>
        <w:t xml:space="preserve"> konsultimit publik t</w:t>
      </w:r>
      <w:r w:rsidR="004E6EFF" w:rsidRPr="006A4B41">
        <w:rPr>
          <w:rFonts w:ascii="Times New Roman" w:hAnsi="Times New Roman" w:cs="Times New Roman"/>
        </w:rPr>
        <w:t>ë</w:t>
      </w:r>
      <w:r w:rsidRPr="006A4B41">
        <w:rPr>
          <w:rFonts w:ascii="Times New Roman" w:hAnsi="Times New Roman" w:cs="Times New Roman"/>
        </w:rPr>
        <w:t xml:space="preserve"> realizuar n</w:t>
      </w:r>
      <w:r w:rsidR="004E6EFF" w:rsidRPr="006A4B41">
        <w:rPr>
          <w:rFonts w:ascii="Times New Roman" w:hAnsi="Times New Roman" w:cs="Times New Roman"/>
        </w:rPr>
        <w:t>ë</w:t>
      </w:r>
      <w:r w:rsidRPr="006A4B41">
        <w:rPr>
          <w:rFonts w:ascii="Times New Roman" w:hAnsi="Times New Roman" w:cs="Times New Roman"/>
        </w:rPr>
        <w:t>p</w:t>
      </w:r>
      <w:r w:rsidR="004E6EFF" w:rsidRPr="006A4B41">
        <w:rPr>
          <w:rFonts w:ascii="Times New Roman" w:hAnsi="Times New Roman" w:cs="Times New Roman"/>
        </w:rPr>
        <w:t>ë</w:t>
      </w:r>
      <w:r w:rsidRPr="006A4B41">
        <w:rPr>
          <w:rFonts w:ascii="Times New Roman" w:hAnsi="Times New Roman" w:cs="Times New Roman"/>
        </w:rPr>
        <w:t>rmjet nj</w:t>
      </w:r>
      <w:r w:rsidR="004E6EFF" w:rsidRPr="006A4B41">
        <w:rPr>
          <w:rFonts w:ascii="Times New Roman" w:hAnsi="Times New Roman" w:cs="Times New Roman"/>
        </w:rPr>
        <w:t>ë</w:t>
      </w:r>
      <w:r w:rsidRPr="006A4B41">
        <w:rPr>
          <w:rFonts w:ascii="Times New Roman" w:hAnsi="Times New Roman" w:cs="Times New Roman"/>
        </w:rPr>
        <w:t xml:space="preserve"> takimi publik t</w:t>
      </w:r>
      <w:r w:rsidR="004E6EFF" w:rsidRPr="006A4B41">
        <w:rPr>
          <w:rFonts w:ascii="Times New Roman" w:hAnsi="Times New Roman" w:cs="Times New Roman"/>
        </w:rPr>
        <w:t>ë</w:t>
      </w:r>
      <w:r w:rsidRPr="006A4B41">
        <w:rPr>
          <w:rFonts w:ascii="Times New Roman" w:hAnsi="Times New Roman" w:cs="Times New Roman"/>
        </w:rPr>
        <w:t xml:space="preserve"> cdo lloj forme, regullorja parashikon </w:t>
      </w:r>
      <w:r w:rsidRPr="007C06BC">
        <w:rPr>
          <w:rFonts w:ascii="Times New Roman" w:hAnsi="Times New Roman" w:cs="Times New Roman"/>
          <w:b/>
        </w:rPr>
        <w:t>mbajtjen dhe b</w:t>
      </w:r>
      <w:r w:rsidR="004E6EFF" w:rsidRPr="007C06BC">
        <w:rPr>
          <w:rFonts w:ascii="Times New Roman" w:hAnsi="Times New Roman" w:cs="Times New Roman"/>
          <w:b/>
        </w:rPr>
        <w:t>ë</w:t>
      </w:r>
      <w:r w:rsidRPr="007C06BC">
        <w:rPr>
          <w:rFonts w:ascii="Times New Roman" w:hAnsi="Times New Roman" w:cs="Times New Roman"/>
          <w:b/>
        </w:rPr>
        <w:t>rjen publike t</w:t>
      </w:r>
      <w:r w:rsidR="004E6EFF" w:rsidRPr="007C06BC">
        <w:rPr>
          <w:rFonts w:ascii="Times New Roman" w:hAnsi="Times New Roman" w:cs="Times New Roman"/>
          <w:b/>
        </w:rPr>
        <w:t>ë</w:t>
      </w:r>
      <w:r w:rsidRPr="007C06BC">
        <w:rPr>
          <w:rFonts w:ascii="Times New Roman" w:hAnsi="Times New Roman" w:cs="Times New Roman"/>
          <w:b/>
        </w:rPr>
        <w:t xml:space="preserve"> procesverbalit t</w:t>
      </w:r>
      <w:r w:rsidR="004E6EFF" w:rsidRPr="007C06BC">
        <w:rPr>
          <w:rFonts w:ascii="Times New Roman" w:hAnsi="Times New Roman" w:cs="Times New Roman"/>
          <w:b/>
        </w:rPr>
        <w:t>ë</w:t>
      </w:r>
      <w:r w:rsidRPr="007C06BC">
        <w:rPr>
          <w:rFonts w:ascii="Times New Roman" w:hAnsi="Times New Roman" w:cs="Times New Roman"/>
          <w:b/>
        </w:rPr>
        <w:t xml:space="preserve"> takimit</w:t>
      </w:r>
      <w:r w:rsidR="00392C55" w:rsidRPr="006A4B41">
        <w:rPr>
          <w:rFonts w:ascii="Times New Roman" w:hAnsi="Times New Roman" w:cs="Times New Roman"/>
        </w:rPr>
        <w:t xml:space="preserve"> si dhe t</w:t>
      </w:r>
      <w:r w:rsidR="00677640" w:rsidRPr="006A4B41">
        <w:rPr>
          <w:rFonts w:ascii="Times New Roman" w:hAnsi="Times New Roman" w:cs="Times New Roman"/>
        </w:rPr>
        <w:t>ë</w:t>
      </w:r>
      <w:r w:rsidR="00392C55" w:rsidRPr="006A4B41">
        <w:rPr>
          <w:rFonts w:ascii="Times New Roman" w:hAnsi="Times New Roman" w:cs="Times New Roman"/>
        </w:rPr>
        <w:t xml:space="preserve"> t</w:t>
      </w:r>
      <w:r w:rsidR="00677640" w:rsidRPr="006A4B41">
        <w:rPr>
          <w:rFonts w:ascii="Times New Roman" w:hAnsi="Times New Roman" w:cs="Times New Roman"/>
        </w:rPr>
        <w:t>ë</w:t>
      </w:r>
      <w:r w:rsidR="00392C55" w:rsidRPr="006A4B41">
        <w:rPr>
          <w:rFonts w:ascii="Times New Roman" w:hAnsi="Times New Roman" w:cs="Times New Roman"/>
        </w:rPr>
        <w:t xml:space="preserve"> dhenave q</w:t>
      </w:r>
      <w:r w:rsidR="00677640" w:rsidRPr="006A4B41">
        <w:rPr>
          <w:rFonts w:ascii="Times New Roman" w:hAnsi="Times New Roman" w:cs="Times New Roman"/>
        </w:rPr>
        <w:t>ë</w:t>
      </w:r>
      <w:r w:rsidR="00392C55" w:rsidRPr="006A4B41">
        <w:rPr>
          <w:rFonts w:ascii="Times New Roman" w:hAnsi="Times New Roman" w:cs="Times New Roman"/>
        </w:rPr>
        <w:t xml:space="preserve"> lidhen me pjes</w:t>
      </w:r>
      <w:r w:rsidR="00677640" w:rsidRPr="006A4B41">
        <w:rPr>
          <w:rFonts w:ascii="Times New Roman" w:hAnsi="Times New Roman" w:cs="Times New Roman"/>
        </w:rPr>
        <w:t>ë</w:t>
      </w:r>
      <w:r w:rsidR="00392C55" w:rsidRPr="006A4B41">
        <w:rPr>
          <w:rFonts w:ascii="Times New Roman" w:hAnsi="Times New Roman" w:cs="Times New Roman"/>
        </w:rPr>
        <w:t>marrjen, barazin</w:t>
      </w:r>
      <w:r w:rsidR="00677640" w:rsidRPr="006A4B41">
        <w:rPr>
          <w:rFonts w:ascii="Times New Roman" w:hAnsi="Times New Roman" w:cs="Times New Roman"/>
        </w:rPr>
        <w:t>ë</w:t>
      </w:r>
      <w:r w:rsidR="00392C55" w:rsidRPr="006A4B41">
        <w:rPr>
          <w:rFonts w:ascii="Times New Roman" w:hAnsi="Times New Roman" w:cs="Times New Roman"/>
        </w:rPr>
        <w:t xml:space="preserve"> gjinore si dhe t</w:t>
      </w:r>
      <w:r w:rsidR="00677640" w:rsidRPr="006A4B41">
        <w:rPr>
          <w:rFonts w:ascii="Times New Roman" w:hAnsi="Times New Roman" w:cs="Times New Roman"/>
        </w:rPr>
        <w:t>ë</w:t>
      </w:r>
      <w:r w:rsidR="00356EA9">
        <w:rPr>
          <w:rFonts w:ascii="Times New Roman" w:hAnsi="Times New Roman" w:cs="Times New Roman"/>
        </w:rPr>
        <w:t xml:space="preserve"> dh</w:t>
      </w:r>
      <w:r w:rsidR="00356EA9" w:rsidRPr="006A4B41">
        <w:rPr>
          <w:rFonts w:ascii="Times New Roman" w:hAnsi="Times New Roman" w:cs="Times New Roman"/>
        </w:rPr>
        <w:t>ë</w:t>
      </w:r>
      <w:r w:rsidR="00392C55" w:rsidRPr="006A4B41">
        <w:rPr>
          <w:rFonts w:ascii="Times New Roman" w:hAnsi="Times New Roman" w:cs="Times New Roman"/>
        </w:rPr>
        <w:t xml:space="preserve">na </w:t>
      </w:r>
      <w:r w:rsidR="00404D5E">
        <w:rPr>
          <w:rFonts w:ascii="Times New Roman" w:hAnsi="Times New Roman" w:cs="Times New Roman"/>
        </w:rPr>
        <w:t xml:space="preserve">të tjera </w:t>
      </w:r>
      <w:r w:rsidR="00392C55" w:rsidRPr="006A4B41">
        <w:rPr>
          <w:rFonts w:ascii="Times New Roman" w:hAnsi="Times New Roman" w:cs="Times New Roman"/>
        </w:rPr>
        <w:t>q</w:t>
      </w:r>
      <w:r w:rsidR="00677640" w:rsidRPr="006A4B41">
        <w:rPr>
          <w:rFonts w:ascii="Times New Roman" w:hAnsi="Times New Roman" w:cs="Times New Roman"/>
        </w:rPr>
        <w:t>ë</w:t>
      </w:r>
      <w:r w:rsidR="00392C55" w:rsidRPr="006A4B41">
        <w:rPr>
          <w:rFonts w:ascii="Times New Roman" w:hAnsi="Times New Roman" w:cs="Times New Roman"/>
        </w:rPr>
        <w:t xml:space="preserve"> lidhen me kategorit</w:t>
      </w:r>
      <w:r w:rsidR="00677640" w:rsidRPr="006A4B41">
        <w:rPr>
          <w:rFonts w:ascii="Times New Roman" w:hAnsi="Times New Roman" w:cs="Times New Roman"/>
        </w:rPr>
        <w:t>ë</w:t>
      </w:r>
      <w:r w:rsidR="00392C55" w:rsidRPr="006A4B41">
        <w:rPr>
          <w:rFonts w:ascii="Times New Roman" w:hAnsi="Times New Roman" w:cs="Times New Roman"/>
        </w:rPr>
        <w:t xml:space="preserve"> e pjesmarr</w:t>
      </w:r>
      <w:r w:rsidR="00677640" w:rsidRPr="006A4B41">
        <w:rPr>
          <w:rFonts w:ascii="Times New Roman" w:hAnsi="Times New Roman" w:cs="Times New Roman"/>
        </w:rPr>
        <w:t>ë</w:t>
      </w:r>
      <w:r w:rsidR="00392C55" w:rsidRPr="006A4B41">
        <w:rPr>
          <w:rFonts w:ascii="Times New Roman" w:hAnsi="Times New Roman" w:cs="Times New Roman"/>
        </w:rPr>
        <w:t>sve</w:t>
      </w:r>
      <w:r w:rsidRPr="006A4B41">
        <w:rPr>
          <w:rFonts w:ascii="Times New Roman" w:hAnsi="Times New Roman" w:cs="Times New Roman"/>
        </w:rPr>
        <w:t>.</w:t>
      </w:r>
    </w:p>
    <w:p w14:paraId="0326A500" w14:textId="77777777" w:rsidR="007C06BC" w:rsidRPr="006A4B41" w:rsidRDefault="007C06BC" w:rsidP="001B6A01">
      <w:pPr>
        <w:jc w:val="both"/>
        <w:rPr>
          <w:rFonts w:ascii="Times New Roman" w:hAnsi="Times New Roman" w:cs="Times New Roman"/>
        </w:rPr>
      </w:pPr>
      <w:r w:rsidRPr="006A4B41">
        <w:rPr>
          <w:rFonts w:ascii="Times New Roman" w:hAnsi="Times New Roman" w:cs="Times New Roman"/>
        </w:rPr>
        <w:t xml:space="preserve">Konsultimi publik i organizuar online ose në formën e një takimi me publikun, </w:t>
      </w:r>
      <w:r w:rsidRPr="007C06BC">
        <w:rPr>
          <w:rFonts w:ascii="Times New Roman" w:hAnsi="Times New Roman" w:cs="Times New Roman"/>
          <w:b/>
        </w:rPr>
        <w:t xml:space="preserve">regjistrohet dhe transmetohet live </w:t>
      </w:r>
      <w:r w:rsidRPr="006A4B41">
        <w:rPr>
          <w:rFonts w:ascii="Times New Roman" w:hAnsi="Times New Roman" w:cs="Times New Roman"/>
        </w:rPr>
        <w:t>në faqen zyrtare dhe/ose rrjetet sociale zyrtare të Këshillit të Bashkisë</w:t>
      </w:r>
    </w:p>
    <w:p w14:paraId="7C94A4FF" w14:textId="77777777" w:rsidR="002B1E1E" w:rsidRPr="006A4B41" w:rsidRDefault="002B1E1E" w:rsidP="001B6A01">
      <w:pPr>
        <w:jc w:val="both"/>
        <w:rPr>
          <w:rFonts w:ascii="Times New Roman" w:hAnsi="Times New Roman" w:cs="Times New Roman"/>
        </w:rPr>
      </w:pPr>
      <w:r w:rsidRPr="006A4B41">
        <w:rPr>
          <w:rFonts w:ascii="Times New Roman" w:hAnsi="Times New Roman" w:cs="Times New Roman"/>
        </w:rPr>
        <w:t>Sekretari merr masat n</w:t>
      </w:r>
      <w:r w:rsidR="004E6EFF" w:rsidRPr="006A4B41">
        <w:rPr>
          <w:rFonts w:ascii="Times New Roman" w:hAnsi="Times New Roman" w:cs="Times New Roman"/>
        </w:rPr>
        <w:t>ë</w:t>
      </w:r>
      <w:r w:rsidR="000E7E33" w:rsidRPr="006A4B41">
        <w:rPr>
          <w:rFonts w:ascii="Times New Roman" w:hAnsi="Times New Roman" w:cs="Times New Roman"/>
        </w:rPr>
        <w:t xml:space="preserve"> lidhje me</w:t>
      </w:r>
      <w:r w:rsidRPr="006A4B41">
        <w:rPr>
          <w:rFonts w:ascii="Times New Roman" w:hAnsi="Times New Roman" w:cs="Times New Roman"/>
        </w:rPr>
        <w:t>:</w:t>
      </w:r>
    </w:p>
    <w:p w14:paraId="6D8ACD16" w14:textId="77777777" w:rsidR="00356EA9" w:rsidRPr="00356EA9" w:rsidRDefault="002B1E1E" w:rsidP="00356EA9">
      <w:pPr>
        <w:pStyle w:val="ListParagraph"/>
        <w:numPr>
          <w:ilvl w:val="0"/>
          <w:numId w:val="1"/>
        </w:numPr>
        <w:jc w:val="both"/>
        <w:rPr>
          <w:rFonts w:ascii="Times New Roman" w:hAnsi="Times New Roman" w:cs="Times New Roman"/>
        </w:rPr>
      </w:pPr>
      <w:r w:rsidRPr="006A4B41">
        <w:rPr>
          <w:rFonts w:ascii="Times New Roman" w:hAnsi="Times New Roman" w:cs="Times New Roman"/>
        </w:rPr>
        <w:t>P</w:t>
      </w:r>
      <w:r w:rsidR="004E6EFF" w:rsidRPr="006A4B41">
        <w:rPr>
          <w:rFonts w:ascii="Times New Roman" w:hAnsi="Times New Roman" w:cs="Times New Roman"/>
        </w:rPr>
        <w:t>ë</w:t>
      </w:r>
      <w:r w:rsidRPr="006A4B41">
        <w:rPr>
          <w:rFonts w:ascii="Times New Roman" w:hAnsi="Times New Roman" w:cs="Times New Roman"/>
        </w:rPr>
        <w:t>rgatitjen e tabel</w:t>
      </w:r>
      <w:r w:rsidR="004E6EFF" w:rsidRPr="006A4B41">
        <w:rPr>
          <w:rFonts w:ascii="Times New Roman" w:hAnsi="Times New Roman" w:cs="Times New Roman"/>
        </w:rPr>
        <w:t>ë</w:t>
      </w:r>
      <w:r w:rsidRPr="006A4B41">
        <w:rPr>
          <w:rFonts w:ascii="Times New Roman" w:hAnsi="Times New Roman" w:cs="Times New Roman"/>
        </w:rPr>
        <w:t>s q</w:t>
      </w:r>
      <w:r w:rsidR="004E6EFF" w:rsidRPr="006A4B41">
        <w:rPr>
          <w:rFonts w:ascii="Times New Roman" w:hAnsi="Times New Roman" w:cs="Times New Roman"/>
        </w:rPr>
        <w:t>ë</w:t>
      </w:r>
      <w:r w:rsidRPr="006A4B41">
        <w:rPr>
          <w:rFonts w:ascii="Times New Roman" w:hAnsi="Times New Roman" w:cs="Times New Roman"/>
        </w:rPr>
        <w:t xml:space="preserve"> siguron list</w:t>
      </w:r>
      <w:r w:rsidR="004E6EFF" w:rsidRPr="006A4B41">
        <w:rPr>
          <w:rFonts w:ascii="Times New Roman" w:hAnsi="Times New Roman" w:cs="Times New Roman"/>
        </w:rPr>
        <w:t>ë</w:t>
      </w:r>
      <w:r w:rsidRPr="006A4B41">
        <w:rPr>
          <w:rFonts w:ascii="Times New Roman" w:hAnsi="Times New Roman" w:cs="Times New Roman"/>
        </w:rPr>
        <w:t>n e pjes</w:t>
      </w:r>
      <w:r w:rsidR="004E6EFF" w:rsidRPr="006A4B41">
        <w:rPr>
          <w:rFonts w:ascii="Times New Roman" w:hAnsi="Times New Roman" w:cs="Times New Roman"/>
        </w:rPr>
        <w:t>ë</w:t>
      </w:r>
      <w:r w:rsidRPr="006A4B41">
        <w:rPr>
          <w:rFonts w:ascii="Times New Roman" w:hAnsi="Times New Roman" w:cs="Times New Roman"/>
        </w:rPr>
        <w:t>marr</w:t>
      </w:r>
      <w:r w:rsidR="004E6EFF" w:rsidRPr="006A4B41">
        <w:rPr>
          <w:rFonts w:ascii="Times New Roman" w:hAnsi="Times New Roman" w:cs="Times New Roman"/>
        </w:rPr>
        <w:t>ë</w:t>
      </w:r>
      <w:r w:rsidRPr="006A4B41">
        <w:rPr>
          <w:rFonts w:ascii="Times New Roman" w:hAnsi="Times New Roman" w:cs="Times New Roman"/>
        </w:rPr>
        <w:t>sve n</w:t>
      </w:r>
      <w:r w:rsidR="004E6EFF" w:rsidRPr="006A4B41">
        <w:rPr>
          <w:rFonts w:ascii="Times New Roman" w:hAnsi="Times New Roman" w:cs="Times New Roman"/>
        </w:rPr>
        <w:t>ë</w:t>
      </w:r>
      <w:r w:rsidRPr="006A4B41">
        <w:rPr>
          <w:rFonts w:ascii="Times New Roman" w:hAnsi="Times New Roman" w:cs="Times New Roman"/>
        </w:rPr>
        <w:t xml:space="preserve"> takimin publik me t</w:t>
      </w:r>
      <w:r w:rsidR="004E6EFF" w:rsidRPr="006A4B41">
        <w:rPr>
          <w:rFonts w:ascii="Times New Roman" w:hAnsi="Times New Roman" w:cs="Times New Roman"/>
        </w:rPr>
        <w:t>ë</w:t>
      </w:r>
      <w:r w:rsidRPr="006A4B41">
        <w:rPr>
          <w:rFonts w:ascii="Times New Roman" w:hAnsi="Times New Roman" w:cs="Times New Roman"/>
        </w:rPr>
        <w:t xml:space="preserve"> dhenat p</w:t>
      </w:r>
      <w:r w:rsidR="004E6EFF" w:rsidRPr="006A4B41">
        <w:rPr>
          <w:rFonts w:ascii="Times New Roman" w:hAnsi="Times New Roman" w:cs="Times New Roman"/>
        </w:rPr>
        <w:t>ë</w:t>
      </w:r>
      <w:r w:rsidRPr="006A4B41">
        <w:rPr>
          <w:rFonts w:ascii="Times New Roman" w:hAnsi="Times New Roman" w:cs="Times New Roman"/>
        </w:rPr>
        <w:t>rkat</w:t>
      </w:r>
      <w:r w:rsidR="004E6EFF" w:rsidRPr="006A4B41">
        <w:rPr>
          <w:rFonts w:ascii="Times New Roman" w:hAnsi="Times New Roman" w:cs="Times New Roman"/>
        </w:rPr>
        <w:t>ë</w:t>
      </w:r>
      <w:r w:rsidRPr="006A4B41">
        <w:rPr>
          <w:rFonts w:ascii="Times New Roman" w:hAnsi="Times New Roman" w:cs="Times New Roman"/>
        </w:rPr>
        <w:t>se, duke treguar kujdes p</w:t>
      </w:r>
      <w:r w:rsidR="004E6EFF" w:rsidRPr="006A4B41">
        <w:rPr>
          <w:rFonts w:ascii="Times New Roman" w:hAnsi="Times New Roman" w:cs="Times New Roman"/>
        </w:rPr>
        <w:t>ë</w:t>
      </w:r>
      <w:r w:rsidRPr="006A4B41">
        <w:rPr>
          <w:rFonts w:ascii="Times New Roman" w:hAnsi="Times New Roman" w:cs="Times New Roman"/>
        </w:rPr>
        <w:t>r sigurimin e pjesmarrjes gjinore.</w:t>
      </w:r>
    </w:p>
    <w:p w14:paraId="00EABEE8" w14:textId="77777777" w:rsidR="002B1E1E" w:rsidRPr="006A4B41" w:rsidRDefault="002B1E1E" w:rsidP="002B1E1E">
      <w:pPr>
        <w:pStyle w:val="ListParagraph"/>
        <w:numPr>
          <w:ilvl w:val="0"/>
          <w:numId w:val="1"/>
        </w:numPr>
        <w:jc w:val="both"/>
        <w:rPr>
          <w:rFonts w:ascii="Times New Roman" w:hAnsi="Times New Roman" w:cs="Times New Roman"/>
        </w:rPr>
      </w:pPr>
      <w:r w:rsidRPr="006A4B41">
        <w:rPr>
          <w:rFonts w:ascii="Times New Roman" w:hAnsi="Times New Roman" w:cs="Times New Roman"/>
        </w:rPr>
        <w:t>Mbajtjen dhe b</w:t>
      </w:r>
      <w:r w:rsidR="004E6EFF" w:rsidRPr="006A4B41">
        <w:rPr>
          <w:rFonts w:ascii="Times New Roman" w:hAnsi="Times New Roman" w:cs="Times New Roman"/>
        </w:rPr>
        <w:t>ë</w:t>
      </w:r>
      <w:r w:rsidRPr="006A4B41">
        <w:rPr>
          <w:rFonts w:ascii="Times New Roman" w:hAnsi="Times New Roman" w:cs="Times New Roman"/>
        </w:rPr>
        <w:t>rjen publike t</w:t>
      </w:r>
      <w:r w:rsidR="004E6EFF" w:rsidRPr="006A4B41">
        <w:rPr>
          <w:rFonts w:ascii="Times New Roman" w:hAnsi="Times New Roman" w:cs="Times New Roman"/>
        </w:rPr>
        <w:t>ë</w:t>
      </w:r>
      <w:r w:rsidRPr="006A4B41">
        <w:rPr>
          <w:rFonts w:ascii="Times New Roman" w:hAnsi="Times New Roman" w:cs="Times New Roman"/>
        </w:rPr>
        <w:t xml:space="preserve"> procesverbalit t</w:t>
      </w:r>
      <w:r w:rsidR="004E6EFF" w:rsidRPr="006A4B41">
        <w:rPr>
          <w:rFonts w:ascii="Times New Roman" w:hAnsi="Times New Roman" w:cs="Times New Roman"/>
        </w:rPr>
        <w:t>ë</w:t>
      </w:r>
      <w:r w:rsidRPr="006A4B41">
        <w:rPr>
          <w:rFonts w:ascii="Times New Roman" w:hAnsi="Times New Roman" w:cs="Times New Roman"/>
        </w:rPr>
        <w:t xml:space="preserve"> takimit publik.</w:t>
      </w:r>
    </w:p>
    <w:p w14:paraId="48AA6BC6" w14:textId="77777777" w:rsidR="00392C55" w:rsidRPr="006A4B41" w:rsidRDefault="00392C55" w:rsidP="001B6A01">
      <w:pPr>
        <w:jc w:val="both"/>
        <w:rPr>
          <w:rFonts w:ascii="Times New Roman" w:hAnsi="Times New Roman" w:cs="Times New Roman"/>
        </w:rPr>
      </w:pPr>
      <w:r w:rsidRPr="006A4B41">
        <w:rPr>
          <w:rFonts w:ascii="Times New Roman" w:hAnsi="Times New Roman" w:cs="Times New Roman"/>
        </w:rPr>
        <w:t>Pavar</w:t>
      </w:r>
      <w:r w:rsidR="00677640" w:rsidRPr="006A4B41">
        <w:rPr>
          <w:rFonts w:ascii="Times New Roman" w:hAnsi="Times New Roman" w:cs="Times New Roman"/>
        </w:rPr>
        <w:t>ë</w:t>
      </w:r>
      <w:r w:rsidRPr="006A4B41">
        <w:rPr>
          <w:rFonts w:ascii="Times New Roman" w:hAnsi="Times New Roman" w:cs="Times New Roman"/>
        </w:rPr>
        <w:t>sisht metod</w:t>
      </w:r>
      <w:r w:rsidR="00677640" w:rsidRPr="006A4B41">
        <w:rPr>
          <w:rFonts w:ascii="Times New Roman" w:hAnsi="Times New Roman" w:cs="Times New Roman"/>
        </w:rPr>
        <w:t>ë</w:t>
      </w:r>
      <w:r w:rsidRPr="006A4B41">
        <w:rPr>
          <w:rFonts w:ascii="Times New Roman" w:hAnsi="Times New Roman" w:cs="Times New Roman"/>
        </w:rPr>
        <w:t>s s</w:t>
      </w:r>
      <w:r w:rsidR="00677640" w:rsidRPr="006A4B41">
        <w:rPr>
          <w:rFonts w:ascii="Times New Roman" w:hAnsi="Times New Roman" w:cs="Times New Roman"/>
        </w:rPr>
        <w:t>ë</w:t>
      </w:r>
      <w:r w:rsidRPr="006A4B41">
        <w:rPr>
          <w:rFonts w:ascii="Times New Roman" w:hAnsi="Times New Roman" w:cs="Times New Roman"/>
        </w:rPr>
        <w:t xml:space="preserve"> p</w:t>
      </w:r>
      <w:r w:rsidR="00677640" w:rsidRPr="006A4B41">
        <w:rPr>
          <w:rFonts w:ascii="Times New Roman" w:hAnsi="Times New Roman" w:cs="Times New Roman"/>
        </w:rPr>
        <w:t>ë</w:t>
      </w:r>
      <w:r w:rsidRPr="006A4B41">
        <w:rPr>
          <w:rFonts w:ascii="Times New Roman" w:hAnsi="Times New Roman" w:cs="Times New Roman"/>
        </w:rPr>
        <w:t>rdorur n</w:t>
      </w:r>
      <w:r w:rsidR="00677640" w:rsidRPr="006A4B41">
        <w:rPr>
          <w:rFonts w:ascii="Times New Roman" w:hAnsi="Times New Roman" w:cs="Times New Roman"/>
        </w:rPr>
        <w:t>ë</w:t>
      </w:r>
      <w:r w:rsidRPr="006A4B41">
        <w:rPr>
          <w:rFonts w:ascii="Times New Roman" w:hAnsi="Times New Roman" w:cs="Times New Roman"/>
        </w:rPr>
        <w:t xml:space="preserve"> konsultimin publik, materialet e m</w:t>
      </w:r>
      <w:r w:rsidR="00677640" w:rsidRPr="006A4B41">
        <w:rPr>
          <w:rFonts w:ascii="Times New Roman" w:hAnsi="Times New Roman" w:cs="Times New Roman"/>
        </w:rPr>
        <w:t>ë</w:t>
      </w:r>
      <w:r w:rsidRPr="006A4B41">
        <w:rPr>
          <w:rFonts w:ascii="Times New Roman" w:hAnsi="Times New Roman" w:cs="Times New Roman"/>
        </w:rPr>
        <w:t>sip</w:t>
      </w:r>
      <w:r w:rsidR="00677640" w:rsidRPr="006A4B41">
        <w:rPr>
          <w:rFonts w:ascii="Times New Roman" w:hAnsi="Times New Roman" w:cs="Times New Roman"/>
        </w:rPr>
        <w:t>ë</w:t>
      </w:r>
      <w:r w:rsidRPr="006A4B41">
        <w:rPr>
          <w:rFonts w:ascii="Times New Roman" w:hAnsi="Times New Roman" w:cs="Times New Roman"/>
        </w:rPr>
        <w:t>rme duhet t</w:t>
      </w:r>
      <w:r w:rsidR="00677640" w:rsidRPr="006A4B41">
        <w:rPr>
          <w:rFonts w:ascii="Times New Roman" w:hAnsi="Times New Roman" w:cs="Times New Roman"/>
        </w:rPr>
        <w:t>ë</w:t>
      </w:r>
      <w:r w:rsidRPr="006A4B41">
        <w:rPr>
          <w:rFonts w:ascii="Times New Roman" w:hAnsi="Times New Roman" w:cs="Times New Roman"/>
        </w:rPr>
        <w:t xml:space="preserve"> sigurohen n</w:t>
      </w:r>
      <w:r w:rsidR="00677640" w:rsidRPr="006A4B41">
        <w:rPr>
          <w:rFonts w:ascii="Times New Roman" w:hAnsi="Times New Roman" w:cs="Times New Roman"/>
        </w:rPr>
        <w:t>ë</w:t>
      </w:r>
      <w:r w:rsidRPr="006A4B41">
        <w:rPr>
          <w:rFonts w:ascii="Times New Roman" w:hAnsi="Times New Roman" w:cs="Times New Roman"/>
        </w:rPr>
        <w:t xml:space="preserve"> cdo rast.</w:t>
      </w:r>
    </w:p>
    <w:p w14:paraId="4CF56C30" w14:textId="77777777" w:rsidR="00232A28" w:rsidRPr="006A4B41" w:rsidRDefault="00392C55" w:rsidP="00807F68">
      <w:pPr>
        <w:pStyle w:val="ListParagraph"/>
        <w:numPr>
          <w:ilvl w:val="0"/>
          <w:numId w:val="6"/>
        </w:numPr>
        <w:jc w:val="both"/>
        <w:rPr>
          <w:rFonts w:ascii="Times New Roman" w:hAnsi="Times New Roman" w:cs="Times New Roman"/>
        </w:rPr>
      </w:pPr>
      <w:r w:rsidRPr="00404D5E">
        <w:rPr>
          <w:rFonts w:ascii="Times New Roman" w:hAnsi="Times New Roman" w:cs="Times New Roman"/>
          <w:b/>
          <w:i/>
        </w:rPr>
        <w:t>N</w:t>
      </w:r>
      <w:r w:rsidR="00677640" w:rsidRPr="00404D5E">
        <w:rPr>
          <w:rFonts w:ascii="Times New Roman" w:hAnsi="Times New Roman" w:cs="Times New Roman"/>
          <w:b/>
          <w:i/>
        </w:rPr>
        <w:t>ë</w:t>
      </w:r>
      <w:r w:rsidRPr="00404D5E">
        <w:rPr>
          <w:rFonts w:ascii="Times New Roman" w:hAnsi="Times New Roman" w:cs="Times New Roman"/>
          <w:b/>
          <w:i/>
        </w:rPr>
        <w:t>se takimi publik organizohet online</w:t>
      </w:r>
      <w:r w:rsidRPr="006A4B41">
        <w:rPr>
          <w:rFonts w:ascii="Times New Roman" w:hAnsi="Times New Roman" w:cs="Times New Roman"/>
        </w:rPr>
        <w:t>, Sekretari merr masat dhe sigurohet q</w:t>
      </w:r>
      <w:r w:rsidR="00677640" w:rsidRPr="006A4B41">
        <w:rPr>
          <w:rFonts w:ascii="Times New Roman" w:hAnsi="Times New Roman" w:cs="Times New Roman"/>
        </w:rPr>
        <w:t>ë</w:t>
      </w:r>
      <w:r w:rsidRPr="006A4B41">
        <w:rPr>
          <w:rFonts w:ascii="Times New Roman" w:hAnsi="Times New Roman" w:cs="Times New Roman"/>
        </w:rPr>
        <w:t xml:space="preserve"> biseda onlin</w:t>
      </w:r>
      <w:r w:rsidR="00E61833" w:rsidRPr="006A4B41">
        <w:rPr>
          <w:rFonts w:ascii="Times New Roman" w:hAnsi="Times New Roman" w:cs="Times New Roman"/>
        </w:rPr>
        <w:t>e</w:t>
      </w:r>
      <w:r w:rsidRPr="006A4B41">
        <w:rPr>
          <w:rFonts w:ascii="Times New Roman" w:hAnsi="Times New Roman" w:cs="Times New Roman"/>
        </w:rPr>
        <w:t xml:space="preserve"> regjistrohet. </w:t>
      </w:r>
    </w:p>
    <w:p w14:paraId="7E4449E5" w14:textId="77777777" w:rsidR="00232A28" w:rsidRPr="006A4B41" w:rsidRDefault="00232A28" w:rsidP="00807F68">
      <w:pPr>
        <w:pStyle w:val="ListParagraph"/>
        <w:numPr>
          <w:ilvl w:val="1"/>
          <w:numId w:val="6"/>
        </w:numPr>
        <w:jc w:val="both"/>
        <w:rPr>
          <w:rFonts w:ascii="Times New Roman" w:hAnsi="Times New Roman" w:cs="Times New Roman"/>
        </w:rPr>
      </w:pPr>
      <w:r w:rsidRPr="006A4B41">
        <w:rPr>
          <w:rFonts w:ascii="Times New Roman" w:hAnsi="Times New Roman" w:cs="Times New Roman"/>
        </w:rPr>
        <w:t>Lista e pjesmarr</w:t>
      </w:r>
      <w:r w:rsidR="00677640" w:rsidRPr="006A4B41">
        <w:rPr>
          <w:rFonts w:ascii="Times New Roman" w:hAnsi="Times New Roman" w:cs="Times New Roman"/>
        </w:rPr>
        <w:t>ë</w:t>
      </w:r>
      <w:r w:rsidRPr="006A4B41">
        <w:rPr>
          <w:rFonts w:ascii="Times New Roman" w:hAnsi="Times New Roman" w:cs="Times New Roman"/>
        </w:rPr>
        <w:t>sve n</w:t>
      </w:r>
      <w:r w:rsidR="00677640" w:rsidRPr="006A4B41">
        <w:rPr>
          <w:rFonts w:ascii="Times New Roman" w:hAnsi="Times New Roman" w:cs="Times New Roman"/>
        </w:rPr>
        <w:t>ë</w:t>
      </w:r>
      <w:r w:rsidR="00A833CF" w:rsidRPr="006A4B41">
        <w:rPr>
          <w:rFonts w:ascii="Times New Roman" w:hAnsi="Times New Roman" w:cs="Times New Roman"/>
        </w:rPr>
        <w:t xml:space="preserve"> bised</w:t>
      </w:r>
      <w:r w:rsidR="00677640" w:rsidRPr="006A4B41">
        <w:rPr>
          <w:rFonts w:ascii="Times New Roman" w:hAnsi="Times New Roman" w:cs="Times New Roman"/>
        </w:rPr>
        <w:t>ë</w:t>
      </w:r>
      <w:r w:rsidRPr="006A4B41">
        <w:rPr>
          <w:rFonts w:ascii="Times New Roman" w:hAnsi="Times New Roman" w:cs="Times New Roman"/>
        </w:rPr>
        <w:t>n online duhet t</w:t>
      </w:r>
      <w:r w:rsidR="00677640" w:rsidRPr="006A4B41">
        <w:rPr>
          <w:rFonts w:ascii="Times New Roman" w:hAnsi="Times New Roman" w:cs="Times New Roman"/>
        </w:rPr>
        <w:t>ë</w:t>
      </w:r>
      <w:r w:rsidRPr="006A4B41">
        <w:rPr>
          <w:rFonts w:ascii="Times New Roman" w:hAnsi="Times New Roman" w:cs="Times New Roman"/>
        </w:rPr>
        <w:t xml:space="preserve"> zbardhet</w:t>
      </w:r>
      <w:r w:rsidR="00A833CF" w:rsidRPr="006A4B41">
        <w:rPr>
          <w:rFonts w:ascii="Times New Roman" w:hAnsi="Times New Roman" w:cs="Times New Roman"/>
        </w:rPr>
        <w:t>, s</w:t>
      </w:r>
      <w:r w:rsidR="001D2F07" w:rsidRPr="006A4B41">
        <w:rPr>
          <w:rFonts w:ascii="Times New Roman" w:hAnsi="Times New Roman" w:cs="Times New Roman"/>
        </w:rPr>
        <w:t>ë</w:t>
      </w:r>
      <w:r w:rsidR="00A833CF" w:rsidRPr="006A4B41">
        <w:rPr>
          <w:rFonts w:ascii="Times New Roman" w:hAnsi="Times New Roman" w:cs="Times New Roman"/>
        </w:rPr>
        <w:t xml:space="preserve"> bashku me t</w:t>
      </w:r>
      <w:r w:rsidR="001D2F07" w:rsidRPr="006A4B41">
        <w:rPr>
          <w:rFonts w:ascii="Times New Roman" w:hAnsi="Times New Roman" w:cs="Times New Roman"/>
        </w:rPr>
        <w:t>ë</w:t>
      </w:r>
      <w:r w:rsidR="00A833CF" w:rsidRPr="006A4B41">
        <w:rPr>
          <w:rFonts w:ascii="Times New Roman" w:hAnsi="Times New Roman" w:cs="Times New Roman"/>
        </w:rPr>
        <w:t xml:space="preserve"> dhenat baz</w:t>
      </w:r>
      <w:r w:rsidR="001D2F07" w:rsidRPr="006A4B41">
        <w:rPr>
          <w:rFonts w:ascii="Times New Roman" w:hAnsi="Times New Roman" w:cs="Times New Roman"/>
        </w:rPr>
        <w:t>ë</w:t>
      </w:r>
      <w:r w:rsidR="00A833CF" w:rsidRPr="006A4B41">
        <w:rPr>
          <w:rFonts w:ascii="Times New Roman" w:hAnsi="Times New Roman" w:cs="Times New Roman"/>
        </w:rPr>
        <w:t>, pa harruar gjinin</w:t>
      </w:r>
      <w:r w:rsidR="001D2F07" w:rsidRPr="006A4B41">
        <w:rPr>
          <w:rFonts w:ascii="Times New Roman" w:hAnsi="Times New Roman" w:cs="Times New Roman"/>
        </w:rPr>
        <w:t>ë</w:t>
      </w:r>
      <w:r w:rsidRPr="006A4B41">
        <w:rPr>
          <w:rFonts w:ascii="Times New Roman" w:hAnsi="Times New Roman" w:cs="Times New Roman"/>
        </w:rPr>
        <w:t xml:space="preserve">. </w:t>
      </w:r>
    </w:p>
    <w:p w14:paraId="1CD3DBF1" w14:textId="77777777" w:rsidR="00392C55" w:rsidRPr="006A4B41" w:rsidRDefault="00392C55" w:rsidP="00807F68">
      <w:pPr>
        <w:pStyle w:val="ListParagraph"/>
        <w:numPr>
          <w:ilvl w:val="1"/>
          <w:numId w:val="6"/>
        </w:numPr>
        <w:jc w:val="both"/>
        <w:rPr>
          <w:rFonts w:ascii="Times New Roman" w:hAnsi="Times New Roman" w:cs="Times New Roman"/>
        </w:rPr>
      </w:pPr>
      <w:r w:rsidRPr="006A4B41">
        <w:rPr>
          <w:rFonts w:ascii="Times New Roman" w:hAnsi="Times New Roman" w:cs="Times New Roman"/>
        </w:rPr>
        <w:t>Zbardhja e regjistrimit t</w:t>
      </w:r>
      <w:r w:rsidR="00677640" w:rsidRPr="006A4B41">
        <w:rPr>
          <w:rFonts w:ascii="Times New Roman" w:hAnsi="Times New Roman" w:cs="Times New Roman"/>
        </w:rPr>
        <w:t>ë</w:t>
      </w:r>
      <w:r w:rsidRPr="006A4B41">
        <w:rPr>
          <w:rFonts w:ascii="Times New Roman" w:hAnsi="Times New Roman" w:cs="Times New Roman"/>
        </w:rPr>
        <w:t xml:space="preserve"> konsultimit online, p</w:t>
      </w:r>
      <w:r w:rsidR="00677640" w:rsidRPr="006A4B41">
        <w:rPr>
          <w:rFonts w:ascii="Times New Roman" w:hAnsi="Times New Roman" w:cs="Times New Roman"/>
        </w:rPr>
        <w:t>ë</w:t>
      </w:r>
      <w:r w:rsidRPr="006A4B41">
        <w:rPr>
          <w:rFonts w:ascii="Times New Roman" w:hAnsi="Times New Roman" w:cs="Times New Roman"/>
        </w:rPr>
        <w:t>rb</w:t>
      </w:r>
      <w:r w:rsidR="00677640" w:rsidRPr="006A4B41">
        <w:rPr>
          <w:rFonts w:ascii="Times New Roman" w:hAnsi="Times New Roman" w:cs="Times New Roman"/>
        </w:rPr>
        <w:t>ë</w:t>
      </w:r>
      <w:r w:rsidRPr="006A4B41">
        <w:rPr>
          <w:rFonts w:ascii="Times New Roman" w:hAnsi="Times New Roman" w:cs="Times New Roman"/>
        </w:rPr>
        <w:t>n edhe procesverbalin e k</w:t>
      </w:r>
      <w:r w:rsidR="00677640" w:rsidRPr="006A4B41">
        <w:rPr>
          <w:rFonts w:ascii="Times New Roman" w:hAnsi="Times New Roman" w:cs="Times New Roman"/>
        </w:rPr>
        <w:t>ë</w:t>
      </w:r>
      <w:r w:rsidRPr="006A4B41">
        <w:rPr>
          <w:rFonts w:ascii="Times New Roman" w:hAnsi="Times New Roman" w:cs="Times New Roman"/>
        </w:rPr>
        <w:t>tij takimi.</w:t>
      </w:r>
    </w:p>
    <w:p w14:paraId="06A968DF" w14:textId="0C91CEF1" w:rsidR="00392C55" w:rsidRPr="006A4B41" w:rsidRDefault="00392C55" w:rsidP="00807F68">
      <w:pPr>
        <w:pStyle w:val="ListParagraph"/>
        <w:numPr>
          <w:ilvl w:val="0"/>
          <w:numId w:val="6"/>
        </w:numPr>
        <w:jc w:val="both"/>
        <w:rPr>
          <w:rFonts w:ascii="Times New Roman" w:hAnsi="Times New Roman" w:cs="Times New Roman"/>
        </w:rPr>
      </w:pPr>
      <w:r w:rsidRPr="00404D5E">
        <w:rPr>
          <w:rFonts w:ascii="Times New Roman" w:hAnsi="Times New Roman" w:cs="Times New Roman"/>
          <w:b/>
          <w:i/>
        </w:rPr>
        <w:t>N</w:t>
      </w:r>
      <w:r w:rsidR="00677640" w:rsidRPr="00404D5E">
        <w:rPr>
          <w:rFonts w:ascii="Times New Roman" w:hAnsi="Times New Roman" w:cs="Times New Roman"/>
          <w:b/>
          <w:i/>
        </w:rPr>
        <w:t>ë</w:t>
      </w:r>
      <w:r w:rsidRPr="00404D5E">
        <w:rPr>
          <w:rFonts w:ascii="Times New Roman" w:hAnsi="Times New Roman" w:cs="Times New Roman"/>
          <w:b/>
          <w:i/>
        </w:rPr>
        <w:t xml:space="preserve">se takimi realizohet </w:t>
      </w:r>
      <w:r w:rsidR="00232A28" w:rsidRPr="00404D5E">
        <w:rPr>
          <w:rFonts w:ascii="Times New Roman" w:hAnsi="Times New Roman" w:cs="Times New Roman"/>
          <w:b/>
          <w:i/>
        </w:rPr>
        <w:t>fizikisht</w:t>
      </w:r>
      <w:r w:rsidR="00232A28" w:rsidRPr="006A4B41">
        <w:rPr>
          <w:rFonts w:ascii="Times New Roman" w:hAnsi="Times New Roman" w:cs="Times New Roman"/>
        </w:rPr>
        <w:t>, Sekretari merr masa dhe sigurohet q</w:t>
      </w:r>
      <w:r w:rsidR="00677640" w:rsidRPr="006A4B41">
        <w:rPr>
          <w:rFonts w:ascii="Times New Roman" w:hAnsi="Times New Roman" w:cs="Times New Roman"/>
        </w:rPr>
        <w:t>ë</w:t>
      </w:r>
      <w:r w:rsidR="00232A28" w:rsidRPr="006A4B41">
        <w:rPr>
          <w:rFonts w:ascii="Times New Roman" w:hAnsi="Times New Roman" w:cs="Times New Roman"/>
        </w:rPr>
        <w:t xml:space="preserve"> takimi publik regjistrohet mund</w:t>
      </w:r>
      <w:r w:rsidR="00677640" w:rsidRPr="006A4B41">
        <w:rPr>
          <w:rFonts w:ascii="Times New Roman" w:hAnsi="Times New Roman" w:cs="Times New Roman"/>
        </w:rPr>
        <w:t>ë</w:t>
      </w:r>
      <w:r w:rsidR="00232A28" w:rsidRPr="006A4B41">
        <w:rPr>
          <w:rFonts w:ascii="Times New Roman" w:hAnsi="Times New Roman" w:cs="Times New Roman"/>
        </w:rPr>
        <w:t>sisht n</w:t>
      </w:r>
      <w:r w:rsidR="00677640" w:rsidRPr="006A4B41">
        <w:rPr>
          <w:rFonts w:ascii="Times New Roman" w:hAnsi="Times New Roman" w:cs="Times New Roman"/>
        </w:rPr>
        <w:t>ë</w:t>
      </w:r>
      <w:r w:rsidR="00404D5E">
        <w:rPr>
          <w:rFonts w:ascii="Times New Roman" w:hAnsi="Times New Roman" w:cs="Times New Roman"/>
        </w:rPr>
        <w:t xml:space="preserve"> video dhe audio. M</w:t>
      </w:r>
      <w:r w:rsidR="00356EA9">
        <w:rPr>
          <w:rFonts w:ascii="Times New Roman" w:hAnsi="Times New Roman" w:cs="Times New Roman"/>
        </w:rPr>
        <w:t xml:space="preserve">inimalisht </w:t>
      </w:r>
      <w:r w:rsidR="00232A28" w:rsidRPr="006A4B41">
        <w:rPr>
          <w:rFonts w:ascii="Times New Roman" w:hAnsi="Times New Roman" w:cs="Times New Roman"/>
        </w:rPr>
        <w:t xml:space="preserve">regjistrimi audio </w:t>
      </w:r>
      <w:r w:rsidR="00677640" w:rsidRPr="006A4B41">
        <w:rPr>
          <w:rFonts w:ascii="Times New Roman" w:hAnsi="Times New Roman" w:cs="Times New Roman"/>
        </w:rPr>
        <w:t>ë</w:t>
      </w:r>
      <w:r w:rsidR="00232A28" w:rsidRPr="006A4B41">
        <w:rPr>
          <w:rFonts w:ascii="Times New Roman" w:hAnsi="Times New Roman" w:cs="Times New Roman"/>
        </w:rPr>
        <w:t>sht</w:t>
      </w:r>
      <w:r w:rsidR="00677640" w:rsidRPr="006A4B41">
        <w:rPr>
          <w:rFonts w:ascii="Times New Roman" w:hAnsi="Times New Roman" w:cs="Times New Roman"/>
        </w:rPr>
        <w:t>ë</w:t>
      </w:r>
      <w:r w:rsidR="00232A28" w:rsidRPr="006A4B41">
        <w:rPr>
          <w:rFonts w:ascii="Times New Roman" w:hAnsi="Times New Roman" w:cs="Times New Roman"/>
        </w:rPr>
        <w:t xml:space="preserve"> </w:t>
      </w:r>
      <w:r w:rsidR="00A833CF" w:rsidRPr="006A4B41">
        <w:rPr>
          <w:rFonts w:ascii="Times New Roman" w:hAnsi="Times New Roman" w:cs="Times New Roman"/>
        </w:rPr>
        <w:t>i</w:t>
      </w:r>
      <w:r w:rsidR="00232A28" w:rsidRPr="006A4B41">
        <w:rPr>
          <w:rFonts w:ascii="Times New Roman" w:hAnsi="Times New Roman" w:cs="Times New Roman"/>
        </w:rPr>
        <w:t xml:space="preserve"> domosdosh</w:t>
      </w:r>
      <w:r w:rsidR="00677640" w:rsidRPr="006A4B41">
        <w:rPr>
          <w:rFonts w:ascii="Times New Roman" w:hAnsi="Times New Roman" w:cs="Times New Roman"/>
        </w:rPr>
        <w:t>ë</w:t>
      </w:r>
      <w:r w:rsidR="00232A28" w:rsidRPr="006A4B41">
        <w:rPr>
          <w:rFonts w:ascii="Times New Roman" w:hAnsi="Times New Roman" w:cs="Times New Roman"/>
        </w:rPr>
        <w:t>m p</w:t>
      </w:r>
      <w:r w:rsidR="00677640" w:rsidRPr="006A4B41">
        <w:rPr>
          <w:rFonts w:ascii="Times New Roman" w:hAnsi="Times New Roman" w:cs="Times New Roman"/>
        </w:rPr>
        <w:t>ë</w:t>
      </w:r>
      <w:r w:rsidR="00232A28" w:rsidRPr="006A4B41">
        <w:rPr>
          <w:rFonts w:ascii="Times New Roman" w:hAnsi="Times New Roman" w:cs="Times New Roman"/>
        </w:rPr>
        <w:t>r mbajtjen me sakt</w:t>
      </w:r>
      <w:r w:rsidR="00677640" w:rsidRPr="006A4B41">
        <w:rPr>
          <w:rFonts w:ascii="Times New Roman" w:hAnsi="Times New Roman" w:cs="Times New Roman"/>
        </w:rPr>
        <w:t>ë</w:t>
      </w:r>
      <w:r w:rsidR="00232A28" w:rsidRPr="006A4B41">
        <w:rPr>
          <w:rFonts w:ascii="Times New Roman" w:hAnsi="Times New Roman" w:cs="Times New Roman"/>
        </w:rPr>
        <w:t>si t</w:t>
      </w:r>
      <w:r w:rsidR="00677640" w:rsidRPr="006A4B41">
        <w:rPr>
          <w:rFonts w:ascii="Times New Roman" w:hAnsi="Times New Roman" w:cs="Times New Roman"/>
        </w:rPr>
        <w:t>ë</w:t>
      </w:r>
      <w:r w:rsidR="00232A28" w:rsidRPr="006A4B41">
        <w:rPr>
          <w:rFonts w:ascii="Times New Roman" w:hAnsi="Times New Roman" w:cs="Times New Roman"/>
        </w:rPr>
        <w:t xml:space="preserve"> procesverbalit t</w:t>
      </w:r>
      <w:r w:rsidR="00677640" w:rsidRPr="006A4B41">
        <w:rPr>
          <w:rFonts w:ascii="Times New Roman" w:hAnsi="Times New Roman" w:cs="Times New Roman"/>
        </w:rPr>
        <w:t>ë</w:t>
      </w:r>
      <w:r w:rsidR="00232A28" w:rsidRPr="006A4B41">
        <w:rPr>
          <w:rFonts w:ascii="Times New Roman" w:hAnsi="Times New Roman" w:cs="Times New Roman"/>
        </w:rPr>
        <w:t xml:space="preserve"> takimit.</w:t>
      </w:r>
      <w:r w:rsidR="000E7E33" w:rsidRPr="006A4B41">
        <w:rPr>
          <w:rFonts w:ascii="Times New Roman" w:hAnsi="Times New Roman" w:cs="Times New Roman"/>
        </w:rPr>
        <w:t xml:space="preserve"> N</w:t>
      </w:r>
      <w:r w:rsidR="005D7C75" w:rsidRPr="006A4B41">
        <w:rPr>
          <w:rFonts w:ascii="Times New Roman" w:hAnsi="Times New Roman" w:cs="Times New Roman"/>
        </w:rPr>
        <w:t>ë</w:t>
      </w:r>
      <w:r w:rsidR="00356EA9">
        <w:rPr>
          <w:rFonts w:ascii="Times New Roman" w:hAnsi="Times New Roman" w:cs="Times New Roman"/>
        </w:rPr>
        <w:t xml:space="preserve"> pamund</w:t>
      </w:r>
      <w:r w:rsidR="00356EA9" w:rsidRPr="006A4B41">
        <w:rPr>
          <w:rFonts w:ascii="Times New Roman" w:hAnsi="Times New Roman" w:cs="Times New Roman"/>
        </w:rPr>
        <w:t>ë</w:t>
      </w:r>
      <w:r w:rsidR="00356EA9">
        <w:rPr>
          <w:rFonts w:ascii="Times New Roman" w:hAnsi="Times New Roman" w:cs="Times New Roman"/>
        </w:rPr>
        <w:t>si t</w:t>
      </w:r>
      <w:r w:rsidR="00356EA9" w:rsidRPr="006A4B41">
        <w:rPr>
          <w:rFonts w:ascii="Times New Roman" w:hAnsi="Times New Roman" w:cs="Times New Roman"/>
        </w:rPr>
        <w:t>ë</w:t>
      </w:r>
      <w:r w:rsidR="00356EA9">
        <w:rPr>
          <w:rFonts w:ascii="Times New Roman" w:hAnsi="Times New Roman" w:cs="Times New Roman"/>
        </w:rPr>
        <w:t xml:space="preserve"> regjistrimit n</w:t>
      </w:r>
      <w:r w:rsidR="00356EA9" w:rsidRPr="006A4B41">
        <w:rPr>
          <w:rFonts w:ascii="Times New Roman" w:hAnsi="Times New Roman" w:cs="Times New Roman"/>
        </w:rPr>
        <w:t>ë</w:t>
      </w:r>
      <w:r w:rsidR="00356EA9">
        <w:rPr>
          <w:rFonts w:ascii="Times New Roman" w:hAnsi="Times New Roman" w:cs="Times New Roman"/>
        </w:rPr>
        <w:t xml:space="preserve"> rrethana t</w:t>
      </w:r>
      <w:r w:rsidR="00356EA9" w:rsidRPr="006A4B41">
        <w:rPr>
          <w:rFonts w:ascii="Times New Roman" w:hAnsi="Times New Roman" w:cs="Times New Roman"/>
        </w:rPr>
        <w:t>ë</w:t>
      </w:r>
      <w:r w:rsidR="00356EA9">
        <w:rPr>
          <w:rFonts w:ascii="Times New Roman" w:hAnsi="Times New Roman" w:cs="Times New Roman"/>
        </w:rPr>
        <w:t xml:space="preserve"> vecanta</w:t>
      </w:r>
      <w:r w:rsidR="000E7E33" w:rsidRPr="006A4B41">
        <w:rPr>
          <w:rFonts w:ascii="Times New Roman" w:hAnsi="Times New Roman" w:cs="Times New Roman"/>
        </w:rPr>
        <w:t>, mbahet procesverbal gjat</w:t>
      </w:r>
      <w:r w:rsidR="005D7C75" w:rsidRPr="006A4B41">
        <w:rPr>
          <w:rFonts w:ascii="Times New Roman" w:hAnsi="Times New Roman" w:cs="Times New Roman"/>
        </w:rPr>
        <w:t>ë</w:t>
      </w:r>
      <w:r w:rsidR="000E7E33" w:rsidRPr="006A4B41">
        <w:rPr>
          <w:rFonts w:ascii="Times New Roman" w:hAnsi="Times New Roman" w:cs="Times New Roman"/>
        </w:rPr>
        <w:t xml:space="preserve"> zhvillimit t</w:t>
      </w:r>
      <w:r w:rsidR="005D7C75" w:rsidRPr="006A4B41">
        <w:rPr>
          <w:rFonts w:ascii="Times New Roman" w:hAnsi="Times New Roman" w:cs="Times New Roman"/>
        </w:rPr>
        <w:t>ë</w:t>
      </w:r>
      <w:r w:rsidR="000E7E33" w:rsidRPr="006A4B41">
        <w:rPr>
          <w:rFonts w:ascii="Times New Roman" w:hAnsi="Times New Roman" w:cs="Times New Roman"/>
        </w:rPr>
        <w:t xml:space="preserve"> takimit, duke regjistruar cdo propozim dhe rekomandim t</w:t>
      </w:r>
      <w:r w:rsidR="005D7C75" w:rsidRPr="006A4B41">
        <w:rPr>
          <w:rFonts w:ascii="Times New Roman" w:hAnsi="Times New Roman" w:cs="Times New Roman"/>
        </w:rPr>
        <w:t>ë</w:t>
      </w:r>
      <w:r w:rsidR="000E7E33" w:rsidRPr="006A4B41">
        <w:rPr>
          <w:rFonts w:ascii="Times New Roman" w:hAnsi="Times New Roman" w:cs="Times New Roman"/>
        </w:rPr>
        <w:t xml:space="preserve"> pjes</w:t>
      </w:r>
      <w:r w:rsidR="005D7C75" w:rsidRPr="006A4B41">
        <w:rPr>
          <w:rFonts w:ascii="Times New Roman" w:hAnsi="Times New Roman" w:cs="Times New Roman"/>
        </w:rPr>
        <w:t>ë</w:t>
      </w:r>
      <w:r w:rsidR="000E7E33" w:rsidRPr="006A4B41">
        <w:rPr>
          <w:rFonts w:ascii="Times New Roman" w:hAnsi="Times New Roman" w:cs="Times New Roman"/>
        </w:rPr>
        <w:t>marr</w:t>
      </w:r>
      <w:r w:rsidR="005D7C75" w:rsidRPr="006A4B41">
        <w:rPr>
          <w:rFonts w:ascii="Times New Roman" w:hAnsi="Times New Roman" w:cs="Times New Roman"/>
        </w:rPr>
        <w:t>ë</w:t>
      </w:r>
      <w:r w:rsidR="000E7E33" w:rsidRPr="006A4B41">
        <w:rPr>
          <w:rFonts w:ascii="Times New Roman" w:hAnsi="Times New Roman" w:cs="Times New Roman"/>
        </w:rPr>
        <w:t>sve.</w:t>
      </w:r>
      <w:r w:rsidR="00A833CF" w:rsidRPr="006A4B41">
        <w:rPr>
          <w:rFonts w:ascii="Times New Roman" w:hAnsi="Times New Roman" w:cs="Times New Roman"/>
        </w:rPr>
        <w:t xml:space="preserve"> </w:t>
      </w:r>
    </w:p>
    <w:p w14:paraId="2C28EEF5" w14:textId="77777777" w:rsidR="00232A28" w:rsidRPr="006A4B41" w:rsidRDefault="00232A28" w:rsidP="00807F68">
      <w:pPr>
        <w:pStyle w:val="ListParagraph"/>
        <w:numPr>
          <w:ilvl w:val="1"/>
          <w:numId w:val="6"/>
        </w:numPr>
        <w:jc w:val="both"/>
        <w:rPr>
          <w:rFonts w:ascii="Times New Roman" w:hAnsi="Times New Roman" w:cs="Times New Roman"/>
        </w:rPr>
      </w:pPr>
      <w:r w:rsidRPr="006A4B41">
        <w:rPr>
          <w:rFonts w:ascii="Times New Roman" w:hAnsi="Times New Roman" w:cs="Times New Roman"/>
        </w:rPr>
        <w:t>Tabela ku cdo pjes</w:t>
      </w:r>
      <w:r w:rsidR="00677640" w:rsidRPr="006A4B41">
        <w:rPr>
          <w:rFonts w:ascii="Times New Roman" w:hAnsi="Times New Roman" w:cs="Times New Roman"/>
        </w:rPr>
        <w:t>ë</w:t>
      </w:r>
      <w:r w:rsidRPr="006A4B41">
        <w:rPr>
          <w:rFonts w:ascii="Times New Roman" w:hAnsi="Times New Roman" w:cs="Times New Roman"/>
        </w:rPr>
        <w:t>marr</w:t>
      </w:r>
      <w:r w:rsidR="00677640" w:rsidRPr="006A4B41">
        <w:rPr>
          <w:rFonts w:ascii="Times New Roman" w:hAnsi="Times New Roman" w:cs="Times New Roman"/>
        </w:rPr>
        <w:t>ë</w:t>
      </w:r>
      <w:r w:rsidR="00356EA9">
        <w:rPr>
          <w:rFonts w:ascii="Times New Roman" w:hAnsi="Times New Roman" w:cs="Times New Roman"/>
        </w:rPr>
        <w:t xml:space="preserve">s </w:t>
      </w:r>
      <w:r w:rsidRPr="006A4B41">
        <w:rPr>
          <w:rFonts w:ascii="Times New Roman" w:hAnsi="Times New Roman" w:cs="Times New Roman"/>
        </w:rPr>
        <w:t>regjistron emrin dhe t</w:t>
      </w:r>
      <w:r w:rsidR="00677640" w:rsidRPr="006A4B41">
        <w:rPr>
          <w:rFonts w:ascii="Times New Roman" w:hAnsi="Times New Roman" w:cs="Times New Roman"/>
        </w:rPr>
        <w:t>ë</w:t>
      </w:r>
      <w:r w:rsidRPr="006A4B41">
        <w:rPr>
          <w:rFonts w:ascii="Times New Roman" w:hAnsi="Times New Roman" w:cs="Times New Roman"/>
        </w:rPr>
        <w:t xml:space="preserve"> dhenat e tjera t</w:t>
      </w:r>
      <w:r w:rsidR="00677640" w:rsidRPr="006A4B41">
        <w:rPr>
          <w:rFonts w:ascii="Times New Roman" w:hAnsi="Times New Roman" w:cs="Times New Roman"/>
        </w:rPr>
        <w:t>ë</w:t>
      </w:r>
      <w:r w:rsidRPr="006A4B41">
        <w:rPr>
          <w:rFonts w:ascii="Times New Roman" w:hAnsi="Times New Roman" w:cs="Times New Roman"/>
        </w:rPr>
        <w:t xml:space="preserve"> k</w:t>
      </w:r>
      <w:r w:rsidR="00677640" w:rsidRPr="006A4B41">
        <w:rPr>
          <w:rFonts w:ascii="Times New Roman" w:hAnsi="Times New Roman" w:cs="Times New Roman"/>
        </w:rPr>
        <w:t>ë</w:t>
      </w:r>
      <w:r w:rsidRPr="006A4B41">
        <w:rPr>
          <w:rFonts w:ascii="Times New Roman" w:hAnsi="Times New Roman" w:cs="Times New Roman"/>
        </w:rPr>
        <w:t>rkuara, vendoset n</w:t>
      </w:r>
      <w:r w:rsidR="00677640" w:rsidRPr="006A4B41">
        <w:rPr>
          <w:rFonts w:ascii="Times New Roman" w:hAnsi="Times New Roman" w:cs="Times New Roman"/>
        </w:rPr>
        <w:t>ë</w:t>
      </w:r>
      <w:r w:rsidRPr="006A4B41">
        <w:rPr>
          <w:rFonts w:ascii="Times New Roman" w:hAnsi="Times New Roman" w:cs="Times New Roman"/>
        </w:rPr>
        <w:t xml:space="preserve"> hyrje t</w:t>
      </w:r>
      <w:r w:rsidR="00677640" w:rsidRPr="006A4B41">
        <w:rPr>
          <w:rFonts w:ascii="Times New Roman" w:hAnsi="Times New Roman" w:cs="Times New Roman"/>
        </w:rPr>
        <w:t>ë</w:t>
      </w:r>
      <w:r w:rsidRPr="006A4B41">
        <w:rPr>
          <w:rFonts w:ascii="Times New Roman" w:hAnsi="Times New Roman" w:cs="Times New Roman"/>
        </w:rPr>
        <w:t xml:space="preserve"> ambjentit ku zhvillohet takimi, ose kur ai zhvillohet n</w:t>
      </w:r>
      <w:r w:rsidR="00677640" w:rsidRPr="006A4B41">
        <w:rPr>
          <w:rFonts w:ascii="Times New Roman" w:hAnsi="Times New Roman" w:cs="Times New Roman"/>
        </w:rPr>
        <w:t>ë</w:t>
      </w:r>
      <w:r w:rsidRPr="006A4B41">
        <w:rPr>
          <w:rFonts w:ascii="Times New Roman" w:hAnsi="Times New Roman" w:cs="Times New Roman"/>
        </w:rPr>
        <w:t xml:space="preserve"> mjedis t</w:t>
      </w:r>
      <w:r w:rsidR="00677640" w:rsidRPr="006A4B41">
        <w:rPr>
          <w:rFonts w:ascii="Times New Roman" w:hAnsi="Times New Roman" w:cs="Times New Roman"/>
        </w:rPr>
        <w:t>ë</w:t>
      </w:r>
      <w:r w:rsidR="00356EA9">
        <w:rPr>
          <w:rFonts w:ascii="Times New Roman" w:hAnsi="Times New Roman" w:cs="Times New Roman"/>
        </w:rPr>
        <w:t xml:space="preserve"> hapur, n</w:t>
      </w:r>
      <w:r w:rsidR="00356EA9" w:rsidRPr="006A4B41">
        <w:rPr>
          <w:rFonts w:ascii="Times New Roman" w:hAnsi="Times New Roman" w:cs="Times New Roman"/>
        </w:rPr>
        <w:t>ë</w:t>
      </w:r>
      <w:r w:rsidR="00356EA9">
        <w:rPr>
          <w:rFonts w:ascii="Times New Roman" w:hAnsi="Times New Roman" w:cs="Times New Roman"/>
        </w:rPr>
        <w:t xml:space="preserve"> t</w:t>
      </w:r>
      <w:r w:rsidR="00356EA9" w:rsidRPr="006A4B41">
        <w:rPr>
          <w:rFonts w:ascii="Times New Roman" w:hAnsi="Times New Roman" w:cs="Times New Roman"/>
        </w:rPr>
        <w:t>ë</w:t>
      </w:r>
      <w:r w:rsidR="00356EA9">
        <w:rPr>
          <w:rFonts w:ascii="Times New Roman" w:hAnsi="Times New Roman" w:cs="Times New Roman"/>
        </w:rPr>
        <w:t xml:space="preserve"> gjitha drejtimet</w:t>
      </w:r>
      <w:r w:rsidRPr="006A4B41">
        <w:rPr>
          <w:rFonts w:ascii="Times New Roman" w:hAnsi="Times New Roman" w:cs="Times New Roman"/>
        </w:rPr>
        <w:t xml:space="preserve"> nga vijn</w:t>
      </w:r>
      <w:r w:rsidR="00677640" w:rsidRPr="006A4B41">
        <w:rPr>
          <w:rFonts w:ascii="Times New Roman" w:hAnsi="Times New Roman" w:cs="Times New Roman"/>
        </w:rPr>
        <w:t>ë</w:t>
      </w:r>
      <w:r w:rsidRPr="006A4B41">
        <w:rPr>
          <w:rFonts w:ascii="Times New Roman" w:hAnsi="Times New Roman" w:cs="Times New Roman"/>
        </w:rPr>
        <w:t xml:space="preserve"> pjes</w:t>
      </w:r>
      <w:r w:rsidR="00677640" w:rsidRPr="006A4B41">
        <w:rPr>
          <w:rFonts w:ascii="Times New Roman" w:hAnsi="Times New Roman" w:cs="Times New Roman"/>
        </w:rPr>
        <w:t>ë</w:t>
      </w:r>
      <w:r w:rsidRPr="006A4B41">
        <w:rPr>
          <w:rFonts w:ascii="Times New Roman" w:hAnsi="Times New Roman" w:cs="Times New Roman"/>
        </w:rPr>
        <w:t>marr</w:t>
      </w:r>
      <w:r w:rsidR="00677640" w:rsidRPr="006A4B41">
        <w:rPr>
          <w:rFonts w:ascii="Times New Roman" w:hAnsi="Times New Roman" w:cs="Times New Roman"/>
        </w:rPr>
        <w:t>ë</w:t>
      </w:r>
      <w:r w:rsidRPr="006A4B41">
        <w:rPr>
          <w:rFonts w:ascii="Times New Roman" w:hAnsi="Times New Roman" w:cs="Times New Roman"/>
        </w:rPr>
        <w:t>sit. Persona t</w:t>
      </w:r>
      <w:r w:rsidR="00677640" w:rsidRPr="006A4B41">
        <w:rPr>
          <w:rFonts w:ascii="Times New Roman" w:hAnsi="Times New Roman" w:cs="Times New Roman"/>
        </w:rPr>
        <w:t>ë</w:t>
      </w:r>
      <w:r w:rsidRPr="006A4B41">
        <w:rPr>
          <w:rFonts w:ascii="Times New Roman" w:hAnsi="Times New Roman" w:cs="Times New Roman"/>
        </w:rPr>
        <w:t xml:space="preserve"> caktuar kujdesen q</w:t>
      </w:r>
      <w:r w:rsidR="00677640" w:rsidRPr="006A4B41">
        <w:rPr>
          <w:rFonts w:ascii="Times New Roman" w:hAnsi="Times New Roman" w:cs="Times New Roman"/>
        </w:rPr>
        <w:t>ë</w:t>
      </w:r>
      <w:r w:rsidRPr="006A4B41">
        <w:rPr>
          <w:rFonts w:ascii="Times New Roman" w:hAnsi="Times New Roman" w:cs="Times New Roman"/>
        </w:rPr>
        <w:t xml:space="preserve"> gjithkush t</w:t>
      </w:r>
      <w:r w:rsidR="00677640" w:rsidRPr="006A4B41">
        <w:rPr>
          <w:rFonts w:ascii="Times New Roman" w:hAnsi="Times New Roman" w:cs="Times New Roman"/>
        </w:rPr>
        <w:t>ë</w:t>
      </w:r>
      <w:r w:rsidRPr="006A4B41">
        <w:rPr>
          <w:rFonts w:ascii="Times New Roman" w:hAnsi="Times New Roman" w:cs="Times New Roman"/>
        </w:rPr>
        <w:t xml:space="preserve"> regjistrohet.</w:t>
      </w:r>
    </w:p>
    <w:p w14:paraId="3963EC78" w14:textId="77777777" w:rsidR="00232A28" w:rsidRPr="006A4B41" w:rsidRDefault="00232A28" w:rsidP="00807F68">
      <w:pPr>
        <w:pStyle w:val="ListParagraph"/>
        <w:numPr>
          <w:ilvl w:val="1"/>
          <w:numId w:val="6"/>
        </w:numPr>
        <w:jc w:val="both"/>
        <w:rPr>
          <w:rFonts w:ascii="Times New Roman" w:hAnsi="Times New Roman" w:cs="Times New Roman"/>
        </w:rPr>
      </w:pPr>
      <w:r w:rsidRPr="006A4B41">
        <w:rPr>
          <w:rFonts w:ascii="Times New Roman" w:hAnsi="Times New Roman" w:cs="Times New Roman"/>
        </w:rPr>
        <w:t xml:space="preserve">Takimi publik i regjistruar </w:t>
      </w:r>
      <w:r w:rsidR="00A833CF" w:rsidRPr="006A4B41">
        <w:rPr>
          <w:rFonts w:ascii="Times New Roman" w:hAnsi="Times New Roman" w:cs="Times New Roman"/>
        </w:rPr>
        <w:t>(q</w:t>
      </w:r>
      <w:r w:rsidR="001D2F07" w:rsidRPr="006A4B41">
        <w:rPr>
          <w:rFonts w:ascii="Times New Roman" w:hAnsi="Times New Roman" w:cs="Times New Roman"/>
        </w:rPr>
        <w:t>ë</w:t>
      </w:r>
      <w:r w:rsidR="00A833CF" w:rsidRPr="006A4B41">
        <w:rPr>
          <w:rFonts w:ascii="Times New Roman" w:hAnsi="Times New Roman" w:cs="Times New Roman"/>
        </w:rPr>
        <w:t xml:space="preserve"> normalisht edhe transmetohet live) </w:t>
      </w:r>
      <w:r w:rsidRPr="006A4B41">
        <w:rPr>
          <w:rFonts w:ascii="Times New Roman" w:hAnsi="Times New Roman" w:cs="Times New Roman"/>
        </w:rPr>
        <w:t>zbardhet ne let</w:t>
      </w:r>
      <w:r w:rsidR="00677640" w:rsidRPr="006A4B41">
        <w:rPr>
          <w:rFonts w:ascii="Times New Roman" w:hAnsi="Times New Roman" w:cs="Times New Roman"/>
        </w:rPr>
        <w:t>ë</w:t>
      </w:r>
      <w:r w:rsidR="00356EA9">
        <w:rPr>
          <w:rFonts w:ascii="Times New Roman" w:hAnsi="Times New Roman" w:cs="Times New Roman"/>
        </w:rPr>
        <w:t xml:space="preserve">r duke shkruar </w:t>
      </w:r>
      <w:r w:rsidRPr="006A4B41">
        <w:rPr>
          <w:rFonts w:ascii="Times New Roman" w:hAnsi="Times New Roman" w:cs="Times New Roman"/>
        </w:rPr>
        <w:t>cdo propozim dhe rekomandim t</w:t>
      </w:r>
      <w:r w:rsidR="00677640" w:rsidRPr="006A4B41">
        <w:rPr>
          <w:rFonts w:ascii="Times New Roman" w:hAnsi="Times New Roman" w:cs="Times New Roman"/>
        </w:rPr>
        <w:t>ë</w:t>
      </w:r>
      <w:r w:rsidRPr="006A4B41">
        <w:rPr>
          <w:rFonts w:ascii="Times New Roman" w:hAnsi="Times New Roman" w:cs="Times New Roman"/>
        </w:rPr>
        <w:t xml:space="preserve"> dhen</w:t>
      </w:r>
      <w:r w:rsidR="00677640" w:rsidRPr="006A4B41">
        <w:rPr>
          <w:rFonts w:ascii="Times New Roman" w:hAnsi="Times New Roman" w:cs="Times New Roman"/>
        </w:rPr>
        <w:t>ë</w:t>
      </w:r>
      <w:r w:rsidRPr="006A4B41">
        <w:rPr>
          <w:rFonts w:ascii="Times New Roman" w:hAnsi="Times New Roman" w:cs="Times New Roman"/>
        </w:rPr>
        <w:t xml:space="preserve"> nga pjesmarr</w:t>
      </w:r>
      <w:r w:rsidR="00677640" w:rsidRPr="006A4B41">
        <w:rPr>
          <w:rFonts w:ascii="Times New Roman" w:hAnsi="Times New Roman" w:cs="Times New Roman"/>
        </w:rPr>
        <w:t>ë</w:t>
      </w:r>
      <w:r w:rsidRPr="006A4B41">
        <w:rPr>
          <w:rFonts w:ascii="Times New Roman" w:hAnsi="Times New Roman" w:cs="Times New Roman"/>
        </w:rPr>
        <w:t>sit.</w:t>
      </w:r>
      <w:r w:rsidR="00E61833" w:rsidRPr="006A4B41">
        <w:rPr>
          <w:rFonts w:ascii="Times New Roman" w:hAnsi="Times New Roman" w:cs="Times New Roman"/>
        </w:rPr>
        <w:t xml:space="preserve"> Personi q</w:t>
      </w:r>
      <w:r w:rsidR="00677640" w:rsidRPr="006A4B41">
        <w:rPr>
          <w:rFonts w:ascii="Times New Roman" w:hAnsi="Times New Roman" w:cs="Times New Roman"/>
        </w:rPr>
        <w:t>ë</w:t>
      </w:r>
      <w:r w:rsidR="00E61833" w:rsidRPr="006A4B41">
        <w:rPr>
          <w:rFonts w:ascii="Times New Roman" w:hAnsi="Times New Roman" w:cs="Times New Roman"/>
        </w:rPr>
        <w:t xml:space="preserve"> b</w:t>
      </w:r>
      <w:r w:rsidR="00677640" w:rsidRPr="006A4B41">
        <w:rPr>
          <w:rFonts w:ascii="Times New Roman" w:hAnsi="Times New Roman" w:cs="Times New Roman"/>
        </w:rPr>
        <w:t>ë</w:t>
      </w:r>
      <w:r w:rsidR="00E61833" w:rsidRPr="006A4B41">
        <w:rPr>
          <w:rFonts w:ascii="Times New Roman" w:hAnsi="Times New Roman" w:cs="Times New Roman"/>
        </w:rPr>
        <w:t xml:space="preserve">n zbardhjen dhe Sekretari </w:t>
      </w:r>
      <w:r w:rsidR="00B42052" w:rsidRPr="006A4B41">
        <w:rPr>
          <w:rFonts w:ascii="Times New Roman" w:hAnsi="Times New Roman" w:cs="Times New Roman"/>
        </w:rPr>
        <w:t>i</w:t>
      </w:r>
      <w:r w:rsidR="00E61833" w:rsidRPr="006A4B41">
        <w:rPr>
          <w:rFonts w:ascii="Times New Roman" w:hAnsi="Times New Roman" w:cs="Times New Roman"/>
        </w:rPr>
        <w:t xml:space="preserve"> K</w:t>
      </w:r>
      <w:r w:rsidR="00677640" w:rsidRPr="006A4B41">
        <w:rPr>
          <w:rFonts w:ascii="Times New Roman" w:hAnsi="Times New Roman" w:cs="Times New Roman"/>
        </w:rPr>
        <w:t>ë</w:t>
      </w:r>
      <w:r w:rsidR="00E61833" w:rsidRPr="006A4B41">
        <w:rPr>
          <w:rFonts w:ascii="Times New Roman" w:hAnsi="Times New Roman" w:cs="Times New Roman"/>
        </w:rPr>
        <w:t>shillit nenshkruajn</w:t>
      </w:r>
      <w:r w:rsidR="00677640" w:rsidRPr="006A4B41">
        <w:rPr>
          <w:rFonts w:ascii="Times New Roman" w:hAnsi="Times New Roman" w:cs="Times New Roman"/>
        </w:rPr>
        <w:t>ë</w:t>
      </w:r>
      <w:r w:rsidR="00E61833" w:rsidRPr="006A4B41">
        <w:rPr>
          <w:rFonts w:ascii="Times New Roman" w:hAnsi="Times New Roman" w:cs="Times New Roman"/>
        </w:rPr>
        <w:t xml:space="preserve"> procesverbalin e takimit.</w:t>
      </w:r>
    </w:p>
    <w:p w14:paraId="49738BAA" w14:textId="77777777" w:rsidR="00E61833" w:rsidRPr="006A4B41" w:rsidRDefault="00E61833" w:rsidP="001B6A01">
      <w:pPr>
        <w:jc w:val="both"/>
        <w:rPr>
          <w:rFonts w:ascii="Times New Roman" w:hAnsi="Times New Roman" w:cs="Times New Roman"/>
        </w:rPr>
      </w:pPr>
      <w:r w:rsidRPr="006A4B41">
        <w:rPr>
          <w:rFonts w:ascii="Times New Roman" w:hAnsi="Times New Roman" w:cs="Times New Roman"/>
        </w:rPr>
        <w:t>N</w:t>
      </w:r>
      <w:r w:rsidR="00677640" w:rsidRPr="006A4B41">
        <w:rPr>
          <w:rFonts w:ascii="Times New Roman" w:hAnsi="Times New Roman" w:cs="Times New Roman"/>
        </w:rPr>
        <w:t>ë</w:t>
      </w:r>
      <w:r w:rsidRPr="006A4B41">
        <w:rPr>
          <w:rFonts w:ascii="Times New Roman" w:hAnsi="Times New Roman" w:cs="Times New Roman"/>
        </w:rPr>
        <w:t xml:space="preserve"> cdo rast, takimet e regjistruara dhe procesverbalet e zbardhura t</w:t>
      </w:r>
      <w:r w:rsidR="00677640" w:rsidRPr="006A4B41">
        <w:rPr>
          <w:rFonts w:ascii="Times New Roman" w:hAnsi="Times New Roman" w:cs="Times New Roman"/>
        </w:rPr>
        <w:t>ë</w:t>
      </w:r>
      <w:r w:rsidRPr="006A4B41">
        <w:rPr>
          <w:rFonts w:ascii="Times New Roman" w:hAnsi="Times New Roman" w:cs="Times New Roman"/>
        </w:rPr>
        <w:t xml:space="preserve"> tyre b</w:t>
      </w:r>
      <w:r w:rsidR="00677640" w:rsidRPr="006A4B41">
        <w:rPr>
          <w:rFonts w:ascii="Times New Roman" w:hAnsi="Times New Roman" w:cs="Times New Roman"/>
        </w:rPr>
        <w:t>ë</w:t>
      </w:r>
      <w:r w:rsidRPr="006A4B41">
        <w:rPr>
          <w:rFonts w:ascii="Times New Roman" w:hAnsi="Times New Roman" w:cs="Times New Roman"/>
        </w:rPr>
        <w:t>hen publike dhe</w:t>
      </w:r>
      <w:r w:rsidR="00B42052" w:rsidRPr="006A4B41">
        <w:rPr>
          <w:rFonts w:ascii="Times New Roman" w:hAnsi="Times New Roman" w:cs="Times New Roman"/>
        </w:rPr>
        <w:t xml:space="preserve"> duhet t</w:t>
      </w:r>
      <w:r w:rsidR="001D2F07" w:rsidRPr="006A4B41">
        <w:rPr>
          <w:rFonts w:ascii="Times New Roman" w:hAnsi="Times New Roman" w:cs="Times New Roman"/>
        </w:rPr>
        <w:t>ë</w:t>
      </w:r>
      <w:r w:rsidR="00B42052" w:rsidRPr="006A4B41">
        <w:rPr>
          <w:rFonts w:ascii="Times New Roman" w:hAnsi="Times New Roman" w:cs="Times New Roman"/>
        </w:rPr>
        <w:t xml:space="preserve"> jen</w:t>
      </w:r>
      <w:r w:rsidR="001D2F07" w:rsidRPr="006A4B41">
        <w:rPr>
          <w:rFonts w:ascii="Times New Roman" w:hAnsi="Times New Roman" w:cs="Times New Roman"/>
        </w:rPr>
        <w:t>ë</w:t>
      </w:r>
      <w:r w:rsidRPr="006A4B41">
        <w:rPr>
          <w:rFonts w:ascii="Times New Roman" w:hAnsi="Times New Roman" w:cs="Times New Roman"/>
        </w:rPr>
        <w:t xml:space="preserve"> leht</w:t>
      </w:r>
      <w:r w:rsidR="00677640" w:rsidRPr="006A4B41">
        <w:rPr>
          <w:rFonts w:ascii="Times New Roman" w:hAnsi="Times New Roman" w:cs="Times New Roman"/>
        </w:rPr>
        <w:t>ë</w:t>
      </w:r>
      <w:r w:rsidRPr="006A4B41">
        <w:rPr>
          <w:rFonts w:ascii="Times New Roman" w:hAnsi="Times New Roman" w:cs="Times New Roman"/>
        </w:rPr>
        <w:t>sisht t</w:t>
      </w:r>
      <w:r w:rsidR="00677640" w:rsidRPr="006A4B41">
        <w:rPr>
          <w:rFonts w:ascii="Times New Roman" w:hAnsi="Times New Roman" w:cs="Times New Roman"/>
        </w:rPr>
        <w:t>ë</w:t>
      </w:r>
      <w:r w:rsidRPr="006A4B41">
        <w:rPr>
          <w:rFonts w:ascii="Times New Roman" w:hAnsi="Times New Roman" w:cs="Times New Roman"/>
        </w:rPr>
        <w:t xml:space="preserve"> aksesueshme p</w:t>
      </w:r>
      <w:r w:rsidR="00677640" w:rsidRPr="006A4B41">
        <w:rPr>
          <w:rFonts w:ascii="Times New Roman" w:hAnsi="Times New Roman" w:cs="Times New Roman"/>
        </w:rPr>
        <w:t>ë</w:t>
      </w:r>
      <w:r w:rsidRPr="006A4B41">
        <w:rPr>
          <w:rFonts w:ascii="Times New Roman" w:hAnsi="Times New Roman" w:cs="Times New Roman"/>
        </w:rPr>
        <w:t>r publikun.</w:t>
      </w:r>
    </w:p>
    <w:p w14:paraId="70C1CAF4" w14:textId="58BA05F1" w:rsidR="005D6D7C" w:rsidRPr="006A4B41" w:rsidRDefault="006819B7" w:rsidP="001B6A01">
      <w:pPr>
        <w:jc w:val="both"/>
        <w:rPr>
          <w:rFonts w:ascii="Times New Roman" w:hAnsi="Times New Roman" w:cs="Times New Roman"/>
        </w:rPr>
      </w:pPr>
      <w:r w:rsidRPr="006A4B41">
        <w:rPr>
          <w:rFonts w:ascii="Times New Roman" w:hAnsi="Times New Roman" w:cs="Times New Roman"/>
        </w:rPr>
        <w:t>Bashk</w:t>
      </w:r>
      <w:r w:rsidR="004E6EFF" w:rsidRPr="006A4B41">
        <w:rPr>
          <w:rFonts w:ascii="Times New Roman" w:hAnsi="Times New Roman" w:cs="Times New Roman"/>
        </w:rPr>
        <w:t>ë</w:t>
      </w:r>
      <w:r w:rsidRPr="006A4B41">
        <w:rPr>
          <w:rFonts w:ascii="Times New Roman" w:hAnsi="Times New Roman" w:cs="Times New Roman"/>
        </w:rPr>
        <w:t>lidhur k</w:t>
      </w:r>
      <w:r w:rsidR="004E6EFF" w:rsidRPr="006A4B41">
        <w:rPr>
          <w:rFonts w:ascii="Times New Roman" w:hAnsi="Times New Roman" w:cs="Times New Roman"/>
        </w:rPr>
        <w:t>ë</w:t>
      </w:r>
      <w:r w:rsidRPr="006A4B41">
        <w:rPr>
          <w:rFonts w:ascii="Times New Roman" w:hAnsi="Times New Roman" w:cs="Times New Roman"/>
        </w:rPr>
        <w:t>ti udh</w:t>
      </w:r>
      <w:r w:rsidR="004E6EFF" w:rsidRPr="006A4B41">
        <w:rPr>
          <w:rFonts w:ascii="Times New Roman" w:hAnsi="Times New Roman" w:cs="Times New Roman"/>
        </w:rPr>
        <w:t>ë</w:t>
      </w:r>
      <w:r w:rsidR="00EF174A">
        <w:rPr>
          <w:rFonts w:ascii="Times New Roman" w:hAnsi="Times New Roman" w:cs="Times New Roman"/>
        </w:rPr>
        <w:t xml:space="preserve">zuesi jepet </w:t>
      </w:r>
      <w:r w:rsidR="00C95BE8" w:rsidRPr="00C95BE8">
        <w:rPr>
          <w:rFonts w:ascii="Times New Roman" w:hAnsi="Times New Roman" w:cs="Times New Roman"/>
          <w:b/>
        </w:rPr>
        <w:t>nj</w:t>
      </w:r>
      <w:r w:rsidR="003D1907">
        <w:rPr>
          <w:rFonts w:ascii="Times New Roman" w:hAnsi="Times New Roman" w:cs="Times New Roman"/>
          <w:b/>
        </w:rPr>
        <w:t>ë</w:t>
      </w:r>
      <w:r w:rsidR="00C95BE8" w:rsidRPr="00C95BE8">
        <w:rPr>
          <w:rFonts w:ascii="Times New Roman" w:hAnsi="Times New Roman" w:cs="Times New Roman"/>
          <w:b/>
        </w:rPr>
        <w:t xml:space="preserve"> model dhe nj</w:t>
      </w:r>
      <w:r w:rsidR="003D1907">
        <w:rPr>
          <w:rFonts w:ascii="Times New Roman" w:hAnsi="Times New Roman" w:cs="Times New Roman"/>
          <w:b/>
        </w:rPr>
        <w:t>ë</w:t>
      </w:r>
      <w:r w:rsidR="00C95BE8" w:rsidRPr="00C95BE8">
        <w:rPr>
          <w:rFonts w:ascii="Times New Roman" w:hAnsi="Times New Roman" w:cs="Times New Roman"/>
          <w:b/>
        </w:rPr>
        <w:t xml:space="preserve"> shembull</w:t>
      </w:r>
      <w:r w:rsidRPr="00C95BE8">
        <w:rPr>
          <w:rFonts w:ascii="Times New Roman" w:hAnsi="Times New Roman" w:cs="Times New Roman"/>
          <w:b/>
        </w:rPr>
        <w:t xml:space="preserve"> i procesverbalit</w:t>
      </w:r>
      <w:r w:rsidRPr="006A4B41">
        <w:rPr>
          <w:rFonts w:ascii="Times New Roman" w:hAnsi="Times New Roman" w:cs="Times New Roman"/>
        </w:rPr>
        <w:t xml:space="preserve"> t</w:t>
      </w:r>
      <w:r w:rsidR="004E6EFF" w:rsidRPr="006A4B41">
        <w:rPr>
          <w:rFonts w:ascii="Times New Roman" w:hAnsi="Times New Roman" w:cs="Times New Roman"/>
        </w:rPr>
        <w:t>ë</w:t>
      </w:r>
      <w:r w:rsidRPr="006A4B41">
        <w:rPr>
          <w:rFonts w:ascii="Times New Roman" w:hAnsi="Times New Roman" w:cs="Times New Roman"/>
        </w:rPr>
        <w:t xml:space="preserve"> konsultimit publik.</w:t>
      </w:r>
    </w:p>
    <w:p w14:paraId="2396AB28" w14:textId="1763D1DD" w:rsidR="00356EA9" w:rsidRPr="006A4B41" w:rsidRDefault="00356EA9" w:rsidP="001B6A01">
      <w:pPr>
        <w:jc w:val="both"/>
        <w:rPr>
          <w:rFonts w:ascii="Times New Roman" w:hAnsi="Times New Roman" w:cs="Times New Roman"/>
          <w:b/>
        </w:rPr>
      </w:pPr>
    </w:p>
    <w:p w14:paraId="6630EBE7" w14:textId="77777777" w:rsidR="00D91FBE" w:rsidRPr="00333817" w:rsidRDefault="00CF4F1D" w:rsidP="00D91FBE">
      <w:pPr>
        <w:jc w:val="both"/>
        <w:rPr>
          <w:rFonts w:ascii="Times New Roman" w:hAnsi="Times New Roman" w:cs="Times New Roman"/>
          <w:b/>
          <w:sz w:val="24"/>
          <w:szCs w:val="24"/>
        </w:rPr>
      </w:pPr>
      <w:r>
        <w:rPr>
          <w:rFonts w:ascii="Times New Roman" w:hAnsi="Times New Roman" w:cs="Times New Roman"/>
          <w:noProof/>
          <w:lang w:val="sq-AL" w:eastAsia="sq-AL"/>
        </w:rPr>
        <w:drawing>
          <wp:anchor distT="0" distB="0" distL="114300" distR="114300" simplePos="0" relativeHeight="251671552" behindDoc="0" locked="0" layoutInCell="1" allowOverlap="1" wp14:anchorId="0A169F64" wp14:editId="20ED6279">
            <wp:simplePos x="0" y="0"/>
            <wp:positionH relativeFrom="column">
              <wp:posOffset>4946650</wp:posOffset>
            </wp:positionH>
            <wp:positionV relativeFrom="paragraph">
              <wp:posOffset>247650</wp:posOffset>
            </wp:positionV>
            <wp:extent cx="927735" cy="76200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201223017_9363f18fe8_b[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7735" cy="762000"/>
                    </a:xfrm>
                    <a:prstGeom prst="rect">
                      <a:avLst/>
                    </a:prstGeom>
                  </pic:spPr>
                </pic:pic>
              </a:graphicData>
            </a:graphic>
          </wp:anchor>
        </w:drawing>
      </w:r>
      <w:r w:rsidR="00337C67" w:rsidRPr="00333817">
        <w:rPr>
          <w:rFonts w:ascii="Times New Roman" w:hAnsi="Times New Roman" w:cs="Times New Roman"/>
          <w:b/>
          <w:sz w:val="24"/>
          <w:szCs w:val="24"/>
        </w:rPr>
        <w:t>Marrja dhe sistemimi i rekomandimeve</w:t>
      </w:r>
      <w:r w:rsidR="00D91FBE" w:rsidRPr="00333817">
        <w:rPr>
          <w:rFonts w:ascii="Times New Roman" w:hAnsi="Times New Roman" w:cs="Times New Roman"/>
          <w:b/>
          <w:sz w:val="24"/>
          <w:szCs w:val="24"/>
        </w:rPr>
        <w:t>/ Permbledhja e rekomandimeve</w:t>
      </w:r>
    </w:p>
    <w:p w14:paraId="7DD6FCF8" w14:textId="25C8F349" w:rsidR="00361DF7" w:rsidRPr="006A4B41" w:rsidRDefault="00361DF7" w:rsidP="001B6A01">
      <w:pPr>
        <w:jc w:val="both"/>
        <w:rPr>
          <w:rFonts w:ascii="Times New Roman" w:hAnsi="Times New Roman" w:cs="Times New Roman"/>
        </w:rPr>
      </w:pPr>
      <w:r w:rsidRPr="006A4B41">
        <w:rPr>
          <w:rFonts w:ascii="Times New Roman" w:hAnsi="Times New Roman" w:cs="Times New Roman"/>
        </w:rPr>
        <w:t xml:space="preserve">Pas </w:t>
      </w:r>
      <w:r w:rsidR="00CE41CB">
        <w:rPr>
          <w:rFonts w:ascii="Times New Roman" w:hAnsi="Times New Roman" w:cs="Times New Roman"/>
        </w:rPr>
        <w:t>publikimit t</w:t>
      </w:r>
      <w:r w:rsidR="00CE41CB" w:rsidRPr="006A4B41">
        <w:rPr>
          <w:rFonts w:ascii="Times New Roman" w:hAnsi="Times New Roman" w:cs="Times New Roman"/>
        </w:rPr>
        <w:t>ë</w:t>
      </w:r>
      <w:r w:rsidR="00CE41CB">
        <w:rPr>
          <w:rFonts w:ascii="Times New Roman" w:hAnsi="Times New Roman" w:cs="Times New Roman"/>
        </w:rPr>
        <w:t xml:space="preserve"> Kalendarit dhe N</w:t>
      </w:r>
      <w:r w:rsidRPr="006A4B41">
        <w:rPr>
          <w:rFonts w:ascii="Times New Roman" w:hAnsi="Times New Roman" w:cs="Times New Roman"/>
        </w:rPr>
        <w:t>joftimit t</w:t>
      </w:r>
      <w:r w:rsidR="000E7E33" w:rsidRPr="006A4B41">
        <w:rPr>
          <w:rFonts w:ascii="Times New Roman" w:hAnsi="Times New Roman" w:cs="Times New Roman"/>
        </w:rPr>
        <w:t>ë</w:t>
      </w:r>
      <w:r w:rsidR="00C95BE8">
        <w:rPr>
          <w:rFonts w:ascii="Times New Roman" w:hAnsi="Times New Roman" w:cs="Times New Roman"/>
        </w:rPr>
        <w:t xml:space="preserve"> Konsultimit Publik dhe paralelisht me</w:t>
      </w:r>
      <w:r w:rsidR="00CE41CB">
        <w:rPr>
          <w:rFonts w:ascii="Times New Roman" w:hAnsi="Times New Roman" w:cs="Times New Roman"/>
        </w:rPr>
        <w:t xml:space="preserve"> </w:t>
      </w:r>
      <w:r w:rsidR="00C95BE8">
        <w:rPr>
          <w:rFonts w:ascii="Times New Roman" w:hAnsi="Times New Roman" w:cs="Times New Roman"/>
        </w:rPr>
        <w:t>realizimin e</w:t>
      </w:r>
      <w:r w:rsidRPr="006A4B41">
        <w:rPr>
          <w:rFonts w:ascii="Times New Roman" w:hAnsi="Times New Roman" w:cs="Times New Roman"/>
        </w:rPr>
        <w:t xml:space="preserve"> takimeve konsultative publike</w:t>
      </w:r>
      <w:r w:rsidR="00C95BE8">
        <w:rPr>
          <w:rFonts w:ascii="Times New Roman" w:hAnsi="Times New Roman" w:cs="Times New Roman"/>
        </w:rPr>
        <w:t>, kryhet</w:t>
      </w:r>
      <w:r w:rsidRPr="006A4B41">
        <w:rPr>
          <w:rFonts w:ascii="Times New Roman" w:hAnsi="Times New Roman" w:cs="Times New Roman"/>
        </w:rPr>
        <w:t xml:space="preserve"> mbledhja e rekomandimeve t</w:t>
      </w:r>
      <w:r w:rsidR="000E7E33" w:rsidRPr="006A4B41">
        <w:rPr>
          <w:rFonts w:ascii="Times New Roman" w:hAnsi="Times New Roman" w:cs="Times New Roman"/>
        </w:rPr>
        <w:t>ë</w:t>
      </w:r>
      <w:r w:rsidRPr="006A4B41">
        <w:rPr>
          <w:rFonts w:ascii="Times New Roman" w:hAnsi="Times New Roman" w:cs="Times New Roman"/>
        </w:rPr>
        <w:t xml:space="preserve"> ardhura n</w:t>
      </w:r>
      <w:r w:rsidR="000E7E33" w:rsidRPr="006A4B41">
        <w:rPr>
          <w:rFonts w:ascii="Times New Roman" w:hAnsi="Times New Roman" w:cs="Times New Roman"/>
        </w:rPr>
        <w:t>ë</w:t>
      </w:r>
      <w:r w:rsidRPr="006A4B41">
        <w:rPr>
          <w:rFonts w:ascii="Times New Roman" w:hAnsi="Times New Roman" w:cs="Times New Roman"/>
        </w:rPr>
        <w:t>p</w:t>
      </w:r>
      <w:r w:rsidR="000E7E33" w:rsidRPr="006A4B41">
        <w:rPr>
          <w:rFonts w:ascii="Times New Roman" w:hAnsi="Times New Roman" w:cs="Times New Roman"/>
        </w:rPr>
        <w:t>ë</w:t>
      </w:r>
      <w:r w:rsidRPr="006A4B41">
        <w:rPr>
          <w:rFonts w:ascii="Times New Roman" w:hAnsi="Times New Roman" w:cs="Times New Roman"/>
        </w:rPr>
        <w:t>rmjet post</w:t>
      </w:r>
      <w:r w:rsidR="000E7E33" w:rsidRPr="006A4B41">
        <w:rPr>
          <w:rFonts w:ascii="Times New Roman" w:hAnsi="Times New Roman" w:cs="Times New Roman"/>
        </w:rPr>
        <w:t>ë</w:t>
      </w:r>
      <w:r w:rsidRPr="006A4B41">
        <w:rPr>
          <w:rFonts w:ascii="Times New Roman" w:hAnsi="Times New Roman" w:cs="Times New Roman"/>
        </w:rPr>
        <w:t>s fizike, asaj elektronike dhe kanaleve t</w:t>
      </w:r>
      <w:r w:rsidR="000E7E33" w:rsidRPr="006A4B41">
        <w:rPr>
          <w:rFonts w:ascii="Times New Roman" w:hAnsi="Times New Roman" w:cs="Times New Roman"/>
        </w:rPr>
        <w:t>ë</w:t>
      </w:r>
      <w:r w:rsidRPr="006A4B41">
        <w:rPr>
          <w:rFonts w:ascii="Times New Roman" w:hAnsi="Times New Roman" w:cs="Times New Roman"/>
        </w:rPr>
        <w:t xml:space="preserve"> tjera t</w:t>
      </w:r>
      <w:r w:rsidR="000E7E33" w:rsidRPr="006A4B41">
        <w:rPr>
          <w:rFonts w:ascii="Times New Roman" w:hAnsi="Times New Roman" w:cs="Times New Roman"/>
        </w:rPr>
        <w:t>ë</w:t>
      </w:r>
      <w:r w:rsidRPr="006A4B41">
        <w:rPr>
          <w:rFonts w:ascii="Times New Roman" w:hAnsi="Times New Roman" w:cs="Times New Roman"/>
        </w:rPr>
        <w:t xml:space="preserve"> d</w:t>
      </w:r>
      <w:r w:rsidR="000E7E33" w:rsidRPr="006A4B41">
        <w:rPr>
          <w:rFonts w:ascii="Times New Roman" w:hAnsi="Times New Roman" w:cs="Times New Roman"/>
        </w:rPr>
        <w:t>ë</w:t>
      </w:r>
      <w:r w:rsidRPr="006A4B41">
        <w:rPr>
          <w:rFonts w:ascii="Times New Roman" w:hAnsi="Times New Roman" w:cs="Times New Roman"/>
        </w:rPr>
        <w:t>rgimit t</w:t>
      </w:r>
      <w:r w:rsidR="000E7E33" w:rsidRPr="006A4B41">
        <w:rPr>
          <w:rFonts w:ascii="Times New Roman" w:hAnsi="Times New Roman" w:cs="Times New Roman"/>
        </w:rPr>
        <w:t>ë</w:t>
      </w:r>
      <w:r w:rsidRPr="006A4B41">
        <w:rPr>
          <w:rFonts w:ascii="Times New Roman" w:hAnsi="Times New Roman" w:cs="Times New Roman"/>
        </w:rPr>
        <w:t xml:space="preserve"> tyre nga ana e qytetar</w:t>
      </w:r>
      <w:r w:rsidR="000E7E33" w:rsidRPr="006A4B41">
        <w:rPr>
          <w:rFonts w:ascii="Times New Roman" w:hAnsi="Times New Roman" w:cs="Times New Roman"/>
        </w:rPr>
        <w:t>ë</w:t>
      </w:r>
      <w:r w:rsidRPr="006A4B41">
        <w:rPr>
          <w:rFonts w:ascii="Times New Roman" w:hAnsi="Times New Roman" w:cs="Times New Roman"/>
        </w:rPr>
        <w:t>ve.</w:t>
      </w:r>
    </w:p>
    <w:p w14:paraId="3BB3A031" w14:textId="676F5307" w:rsidR="005D6D7C" w:rsidRPr="006A4B41" w:rsidRDefault="00361DF7" w:rsidP="001B6A01">
      <w:pPr>
        <w:jc w:val="both"/>
        <w:rPr>
          <w:rFonts w:ascii="Times New Roman" w:hAnsi="Times New Roman" w:cs="Times New Roman"/>
        </w:rPr>
      </w:pPr>
      <w:r w:rsidRPr="006A4B41">
        <w:rPr>
          <w:rFonts w:ascii="Times New Roman" w:hAnsi="Times New Roman" w:cs="Times New Roman"/>
        </w:rPr>
        <w:t>Qytetar</w:t>
      </w:r>
      <w:r w:rsidR="000E7E33" w:rsidRPr="006A4B41">
        <w:rPr>
          <w:rFonts w:ascii="Times New Roman" w:hAnsi="Times New Roman" w:cs="Times New Roman"/>
        </w:rPr>
        <w:t>ë</w:t>
      </w:r>
      <w:r w:rsidRPr="006A4B41">
        <w:rPr>
          <w:rFonts w:ascii="Times New Roman" w:hAnsi="Times New Roman" w:cs="Times New Roman"/>
        </w:rPr>
        <w:t>ve u jepet koh</w:t>
      </w:r>
      <w:r w:rsidR="000E7E33" w:rsidRPr="006A4B41">
        <w:rPr>
          <w:rFonts w:ascii="Times New Roman" w:hAnsi="Times New Roman" w:cs="Times New Roman"/>
        </w:rPr>
        <w:t>ë</w:t>
      </w:r>
      <w:r w:rsidRPr="006A4B41">
        <w:rPr>
          <w:rFonts w:ascii="Times New Roman" w:hAnsi="Times New Roman" w:cs="Times New Roman"/>
        </w:rPr>
        <w:t xml:space="preserve"> e mjaftueshme p</w:t>
      </w:r>
      <w:r w:rsidR="000E7E33" w:rsidRPr="006A4B41">
        <w:rPr>
          <w:rFonts w:ascii="Times New Roman" w:hAnsi="Times New Roman" w:cs="Times New Roman"/>
        </w:rPr>
        <w:t>ë</w:t>
      </w:r>
      <w:r w:rsidRPr="006A4B41">
        <w:rPr>
          <w:rFonts w:ascii="Times New Roman" w:hAnsi="Times New Roman" w:cs="Times New Roman"/>
        </w:rPr>
        <w:t>r t</w:t>
      </w:r>
      <w:r w:rsidR="000E7E33" w:rsidRPr="006A4B41">
        <w:rPr>
          <w:rFonts w:ascii="Times New Roman" w:hAnsi="Times New Roman" w:cs="Times New Roman"/>
        </w:rPr>
        <w:t>ë</w:t>
      </w:r>
      <w:r w:rsidRPr="006A4B41">
        <w:rPr>
          <w:rFonts w:ascii="Times New Roman" w:hAnsi="Times New Roman" w:cs="Times New Roman"/>
        </w:rPr>
        <w:t xml:space="preserve"> d</w:t>
      </w:r>
      <w:r w:rsidR="000E7E33" w:rsidRPr="006A4B41">
        <w:rPr>
          <w:rFonts w:ascii="Times New Roman" w:hAnsi="Times New Roman" w:cs="Times New Roman"/>
        </w:rPr>
        <w:t>ë</w:t>
      </w:r>
      <w:r w:rsidRPr="006A4B41">
        <w:rPr>
          <w:rFonts w:ascii="Times New Roman" w:hAnsi="Times New Roman" w:cs="Times New Roman"/>
        </w:rPr>
        <w:t>rguar rekomandimet dhe mendimet e tyre n</w:t>
      </w:r>
      <w:r w:rsidR="000E7E33" w:rsidRPr="006A4B41">
        <w:rPr>
          <w:rFonts w:ascii="Times New Roman" w:hAnsi="Times New Roman" w:cs="Times New Roman"/>
        </w:rPr>
        <w:t>ë</w:t>
      </w:r>
      <w:r w:rsidRPr="006A4B41">
        <w:rPr>
          <w:rFonts w:ascii="Times New Roman" w:hAnsi="Times New Roman" w:cs="Times New Roman"/>
        </w:rPr>
        <w:t xml:space="preserve"> lidhje m</w:t>
      </w:r>
      <w:r w:rsidR="00CE41CB">
        <w:rPr>
          <w:rFonts w:ascii="Times New Roman" w:hAnsi="Times New Roman" w:cs="Times New Roman"/>
        </w:rPr>
        <w:t>e</w:t>
      </w:r>
      <w:r w:rsidRPr="006A4B41">
        <w:rPr>
          <w:rFonts w:ascii="Times New Roman" w:hAnsi="Times New Roman" w:cs="Times New Roman"/>
        </w:rPr>
        <w:t xml:space="preserve"> c</w:t>
      </w:r>
      <w:r w:rsidR="000E7E33" w:rsidRPr="006A4B41">
        <w:rPr>
          <w:rFonts w:ascii="Times New Roman" w:hAnsi="Times New Roman" w:cs="Times New Roman"/>
        </w:rPr>
        <w:t>ë</w:t>
      </w:r>
      <w:r w:rsidRPr="006A4B41">
        <w:rPr>
          <w:rFonts w:ascii="Times New Roman" w:hAnsi="Times New Roman" w:cs="Times New Roman"/>
        </w:rPr>
        <w:t>shtjen q</w:t>
      </w:r>
      <w:r w:rsidR="000E7E33" w:rsidRPr="006A4B41">
        <w:rPr>
          <w:rFonts w:ascii="Times New Roman" w:hAnsi="Times New Roman" w:cs="Times New Roman"/>
        </w:rPr>
        <w:t>ë</w:t>
      </w:r>
      <w:r w:rsidRPr="006A4B41">
        <w:rPr>
          <w:rFonts w:ascii="Times New Roman" w:hAnsi="Times New Roman" w:cs="Times New Roman"/>
        </w:rPr>
        <w:t xml:space="preserve"> konsultohet. Bazuar n</w:t>
      </w:r>
      <w:r w:rsidR="000E7E33" w:rsidRPr="006A4B41">
        <w:rPr>
          <w:rFonts w:ascii="Times New Roman" w:hAnsi="Times New Roman" w:cs="Times New Roman"/>
        </w:rPr>
        <w:t>ë</w:t>
      </w:r>
      <w:r w:rsidRPr="006A4B41">
        <w:rPr>
          <w:rFonts w:ascii="Times New Roman" w:hAnsi="Times New Roman" w:cs="Times New Roman"/>
        </w:rPr>
        <w:t xml:space="preserve"> Regulloren p</w:t>
      </w:r>
      <w:r w:rsidR="000E7E33" w:rsidRPr="006A4B41">
        <w:rPr>
          <w:rFonts w:ascii="Times New Roman" w:hAnsi="Times New Roman" w:cs="Times New Roman"/>
        </w:rPr>
        <w:t>ë</w:t>
      </w:r>
      <w:r w:rsidRPr="006A4B41">
        <w:rPr>
          <w:rFonts w:ascii="Times New Roman" w:hAnsi="Times New Roman" w:cs="Times New Roman"/>
        </w:rPr>
        <w:t>r Konsultimin Publik</w:t>
      </w:r>
      <w:r w:rsidR="00C95BE8">
        <w:rPr>
          <w:rFonts w:ascii="Times New Roman" w:hAnsi="Times New Roman" w:cs="Times New Roman"/>
        </w:rPr>
        <w:t xml:space="preserve"> dhe mardheniet me mediat</w:t>
      </w:r>
      <w:r w:rsidRPr="006A4B41">
        <w:rPr>
          <w:rFonts w:ascii="Times New Roman" w:hAnsi="Times New Roman" w:cs="Times New Roman"/>
        </w:rPr>
        <w:t>, afati i d</w:t>
      </w:r>
      <w:r w:rsidR="000E7E33" w:rsidRPr="006A4B41">
        <w:rPr>
          <w:rFonts w:ascii="Times New Roman" w:hAnsi="Times New Roman" w:cs="Times New Roman"/>
        </w:rPr>
        <w:t>ë</w:t>
      </w:r>
      <w:r w:rsidRPr="006A4B41">
        <w:rPr>
          <w:rFonts w:ascii="Times New Roman" w:hAnsi="Times New Roman" w:cs="Times New Roman"/>
        </w:rPr>
        <w:t>rgimit t</w:t>
      </w:r>
      <w:r w:rsidR="000E7E33" w:rsidRPr="006A4B41">
        <w:rPr>
          <w:rFonts w:ascii="Times New Roman" w:hAnsi="Times New Roman" w:cs="Times New Roman"/>
        </w:rPr>
        <w:t>ë</w:t>
      </w:r>
      <w:r w:rsidRPr="006A4B41">
        <w:rPr>
          <w:rFonts w:ascii="Times New Roman" w:hAnsi="Times New Roman" w:cs="Times New Roman"/>
        </w:rPr>
        <w:t xml:space="preserve"> njoftimeve duhet t</w:t>
      </w:r>
      <w:r w:rsidR="000E7E33" w:rsidRPr="006A4B41">
        <w:rPr>
          <w:rFonts w:ascii="Times New Roman" w:hAnsi="Times New Roman" w:cs="Times New Roman"/>
        </w:rPr>
        <w:t>ë</w:t>
      </w:r>
      <w:r w:rsidRPr="006A4B41">
        <w:rPr>
          <w:rFonts w:ascii="Times New Roman" w:hAnsi="Times New Roman" w:cs="Times New Roman"/>
        </w:rPr>
        <w:t xml:space="preserve"> jet</w:t>
      </w:r>
      <w:r w:rsidR="000E7E33" w:rsidRPr="006A4B41">
        <w:rPr>
          <w:rFonts w:ascii="Times New Roman" w:hAnsi="Times New Roman" w:cs="Times New Roman"/>
        </w:rPr>
        <w:t>ë</w:t>
      </w:r>
      <w:r w:rsidRPr="006A4B41">
        <w:rPr>
          <w:rFonts w:ascii="Times New Roman" w:hAnsi="Times New Roman" w:cs="Times New Roman"/>
        </w:rPr>
        <w:t xml:space="preserve"> </w:t>
      </w:r>
      <w:r w:rsidRPr="007A3697">
        <w:rPr>
          <w:rFonts w:ascii="Times New Roman" w:hAnsi="Times New Roman" w:cs="Times New Roman"/>
          <w:b/>
        </w:rPr>
        <w:t>jo m</w:t>
      </w:r>
      <w:r w:rsidR="000E7E33" w:rsidRPr="007A3697">
        <w:rPr>
          <w:rFonts w:ascii="Times New Roman" w:hAnsi="Times New Roman" w:cs="Times New Roman"/>
          <w:b/>
        </w:rPr>
        <w:t>ë</w:t>
      </w:r>
      <w:r w:rsidRPr="007A3697">
        <w:rPr>
          <w:rFonts w:ascii="Times New Roman" w:hAnsi="Times New Roman" w:cs="Times New Roman"/>
          <w:b/>
        </w:rPr>
        <w:t xml:space="preserve"> pak se 20 dit</w:t>
      </w:r>
      <w:r w:rsidR="000E7E33" w:rsidRPr="007A3697">
        <w:rPr>
          <w:rFonts w:ascii="Times New Roman" w:hAnsi="Times New Roman" w:cs="Times New Roman"/>
          <w:b/>
        </w:rPr>
        <w:t>ë</w:t>
      </w:r>
      <w:r w:rsidRPr="007A3697">
        <w:rPr>
          <w:rFonts w:ascii="Times New Roman" w:hAnsi="Times New Roman" w:cs="Times New Roman"/>
          <w:b/>
        </w:rPr>
        <w:t xml:space="preserve"> nga dita e publikimit t</w:t>
      </w:r>
      <w:r w:rsidR="000E7E33" w:rsidRPr="007A3697">
        <w:rPr>
          <w:rFonts w:ascii="Times New Roman" w:hAnsi="Times New Roman" w:cs="Times New Roman"/>
          <w:b/>
        </w:rPr>
        <w:t>ë</w:t>
      </w:r>
      <w:r w:rsidRPr="007A3697">
        <w:rPr>
          <w:rFonts w:ascii="Times New Roman" w:hAnsi="Times New Roman" w:cs="Times New Roman"/>
          <w:b/>
        </w:rPr>
        <w:t xml:space="preserve"> njoftimit</w:t>
      </w:r>
      <w:r w:rsidRPr="006A4B41">
        <w:rPr>
          <w:rFonts w:ascii="Times New Roman" w:hAnsi="Times New Roman" w:cs="Times New Roman"/>
        </w:rPr>
        <w:t>.  Vet</w:t>
      </w:r>
      <w:r w:rsidR="000E7E33" w:rsidRPr="006A4B41">
        <w:rPr>
          <w:rFonts w:ascii="Times New Roman" w:hAnsi="Times New Roman" w:cs="Times New Roman"/>
        </w:rPr>
        <w:t>ë</w:t>
      </w:r>
      <w:r w:rsidRPr="006A4B41">
        <w:rPr>
          <w:rFonts w:ascii="Times New Roman" w:hAnsi="Times New Roman" w:cs="Times New Roman"/>
        </w:rPr>
        <w:t>m p</w:t>
      </w:r>
      <w:r w:rsidR="000E7E33" w:rsidRPr="006A4B41">
        <w:rPr>
          <w:rFonts w:ascii="Times New Roman" w:hAnsi="Times New Roman" w:cs="Times New Roman"/>
        </w:rPr>
        <w:t>ë</w:t>
      </w:r>
      <w:r w:rsidRPr="006A4B41">
        <w:rPr>
          <w:rFonts w:ascii="Times New Roman" w:hAnsi="Times New Roman" w:cs="Times New Roman"/>
        </w:rPr>
        <w:t xml:space="preserve">r rastet </w:t>
      </w:r>
      <w:r w:rsidR="00FA2B3E" w:rsidRPr="006A4B41">
        <w:rPr>
          <w:rFonts w:ascii="Times New Roman" w:hAnsi="Times New Roman" w:cs="Times New Roman"/>
        </w:rPr>
        <w:t>e konsultimit t</w:t>
      </w:r>
      <w:r w:rsidR="000E7E33" w:rsidRPr="006A4B41">
        <w:rPr>
          <w:rFonts w:ascii="Times New Roman" w:hAnsi="Times New Roman" w:cs="Times New Roman"/>
        </w:rPr>
        <w:t>ë</w:t>
      </w:r>
      <w:r w:rsidR="00FA2B3E" w:rsidRPr="006A4B41">
        <w:rPr>
          <w:rFonts w:ascii="Times New Roman" w:hAnsi="Times New Roman" w:cs="Times New Roman"/>
        </w:rPr>
        <w:t xml:space="preserve"> akteve komplekse ose t</w:t>
      </w:r>
      <w:r w:rsidR="000E7E33" w:rsidRPr="006A4B41">
        <w:rPr>
          <w:rFonts w:ascii="Times New Roman" w:hAnsi="Times New Roman" w:cs="Times New Roman"/>
        </w:rPr>
        <w:t>ë</w:t>
      </w:r>
      <w:r w:rsidR="00FA2B3E" w:rsidRPr="006A4B41">
        <w:rPr>
          <w:rFonts w:ascii="Times New Roman" w:hAnsi="Times New Roman" w:cs="Times New Roman"/>
        </w:rPr>
        <w:t xml:space="preserve"> rend</w:t>
      </w:r>
      <w:r w:rsidR="000E7E33" w:rsidRPr="006A4B41">
        <w:rPr>
          <w:rFonts w:ascii="Times New Roman" w:hAnsi="Times New Roman" w:cs="Times New Roman"/>
        </w:rPr>
        <w:t>ë</w:t>
      </w:r>
      <w:r w:rsidR="00FA2B3E" w:rsidRPr="006A4B41">
        <w:rPr>
          <w:rFonts w:ascii="Times New Roman" w:hAnsi="Times New Roman" w:cs="Times New Roman"/>
        </w:rPr>
        <w:t>sishme, afati duhet t</w:t>
      </w:r>
      <w:r w:rsidR="000E7E33" w:rsidRPr="006A4B41">
        <w:rPr>
          <w:rFonts w:ascii="Times New Roman" w:hAnsi="Times New Roman" w:cs="Times New Roman"/>
        </w:rPr>
        <w:t>ë</w:t>
      </w:r>
      <w:r w:rsidR="00FA2B3E" w:rsidRPr="006A4B41">
        <w:rPr>
          <w:rFonts w:ascii="Times New Roman" w:hAnsi="Times New Roman" w:cs="Times New Roman"/>
        </w:rPr>
        <w:t xml:space="preserve"> jet</w:t>
      </w:r>
      <w:r w:rsidR="000E7E33" w:rsidRPr="006A4B41">
        <w:rPr>
          <w:rFonts w:ascii="Times New Roman" w:hAnsi="Times New Roman" w:cs="Times New Roman"/>
        </w:rPr>
        <w:t>ë</w:t>
      </w:r>
      <w:r w:rsidR="00FA2B3E" w:rsidRPr="006A4B41">
        <w:rPr>
          <w:rFonts w:ascii="Times New Roman" w:hAnsi="Times New Roman" w:cs="Times New Roman"/>
        </w:rPr>
        <w:t xml:space="preserve"> jo me pak se 40 dit</w:t>
      </w:r>
      <w:r w:rsidR="000E7E33" w:rsidRPr="006A4B41">
        <w:rPr>
          <w:rFonts w:ascii="Times New Roman" w:hAnsi="Times New Roman" w:cs="Times New Roman"/>
        </w:rPr>
        <w:t>ë</w:t>
      </w:r>
      <w:r w:rsidR="00FA2B3E" w:rsidRPr="006A4B41">
        <w:rPr>
          <w:rFonts w:ascii="Times New Roman" w:hAnsi="Times New Roman" w:cs="Times New Roman"/>
        </w:rPr>
        <w:t>.</w:t>
      </w:r>
    </w:p>
    <w:p w14:paraId="7515596E" w14:textId="77777777" w:rsidR="00337C67" w:rsidRPr="006A4B41" w:rsidRDefault="00FE7759" w:rsidP="001B6A01">
      <w:pPr>
        <w:jc w:val="both"/>
        <w:rPr>
          <w:rFonts w:ascii="Times New Roman" w:hAnsi="Times New Roman" w:cs="Times New Roman"/>
        </w:rPr>
      </w:pPr>
      <w:r w:rsidRPr="006A4B41">
        <w:rPr>
          <w:rFonts w:ascii="Times New Roman" w:hAnsi="Times New Roman" w:cs="Times New Roman"/>
        </w:rPr>
        <w:t>Rekomandimet n</w:t>
      </w:r>
      <w:r w:rsidR="001D2F07" w:rsidRPr="006A4B41">
        <w:rPr>
          <w:rFonts w:ascii="Times New Roman" w:hAnsi="Times New Roman" w:cs="Times New Roman"/>
        </w:rPr>
        <w:t>ë</w:t>
      </w:r>
      <w:r w:rsidRPr="006A4B41">
        <w:rPr>
          <w:rFonts w:ascii="Times New Roman" w:hAnsi="Times New Roman" w:cs="Times New Roman"/>
        </w:rPr>
        <w:t xml:space="preserve"> lidhje m</w:t>
      </w:r>
      <w:r w:rsidR="001D2F07" w:rsidRPr="006A4B41">
        <w:rPr>
          <w:rFonts w:ascii="Times New Roman" w:hAnsi="Times New Roman" w:cs="Times New Roman"/>
        </w:rPr>
        <w:t>ë</w:t>
      </w:r>
      <w:r w:rsidRPr="006A4B41">
        <w:rPr>
          <w:rFonts w:ascii="Times New Roman" w:hAnsi="Times New Roman" w:cs="Times New Roman"/>
        </w:rPr>
        <w:t xml:space="preserve"> c</w:t>
      </w:r>
      <w:r w:rsidR="001D2F07" w:rsidRPr="006A4B41">
        <w:rPr>
          <w:rFonts w:ascii="Times New Roman" w:hAnsi="Times New Roman" w:cs="Times New Roman"/>
        </w:rPr>
        <w:t>ë</w:t>
      </w:r>
      <w:r w:rsidRPr="006A4B41">
        <w:rPr>
          <w:rFonts w:ascii="Times New Roman" w:hAnsi="Times New Roman" w:cs="Times New Roman"/>
        </w:rPr>
        <w:t>shtjen q</w:t>
      </w:r>
      <w:r w:rsidR="001D2F07" w:rsidRPr="006A4B41">
        <w:rPr>
          <w:rFonts w:ascii="Times New Roman" w:hAnsi="Times New Roman" w:cs="Times New Roman"/>
        </w:rPr>
        <w:t>ë</w:t>
      </w:r>
      <w:r w:rsidRPr="006A4B41">
        <w:rPr>
          <w:rFonts w:ascii="Times New Roman" w:hAnsi="Times New Roman" w:cs="Times New Roman"/>
        </w:rPr>
        <w:t xml:space="preserve"> konsultohet merren n</w:t>
      </w:r>
      <w:r w:rsidR="001D2F07" w:rsidRPr="006A4B41">
        <w:rPr>
          <w:rFonts w:ascii="Times New Roman" w:hAnsi="Times New Roman" w:cs="Times New Roman"/>
        </w:rPr>
        <w:t>ë</w:t>
      </w:r>
      <w:r w:rsidR="00361DF7" w:rsidRPr="006A4B41">
        <w:rPr>
          <w:rFonts w:ascii="Times New Roman" w:hAnsi="Times New Roman" w:cs="Times New Roman"/>
        </w:rPr>
        <w:t xml:space="preserve"> dy forma</w:t>
      </w:r>
      <w:r w:rsidRPr="006A4B41">
        <w:rPr>
          <w:rFonts w:ascii="Times New Roman" w:hAnsi="Times New Roman" w:cs="Times New Roman"/>
        </w:rPr>
        <w:t>:</w:t>
      </w:r>
    </w:p>
    <w:p w14:paraId="4F14C4CD" w14:textId="77777777" w:rsidR="00FE7759" w:rsidRPr="006A4B41" w:rsidRDefault="00FE7759" w:rsidP="00FE7759">
      <w:pPr>
        <w:pStyle w:val="ListParagraph"/>
        <w:numPr>
          <w:ilvl w:val="0"/>
          <w:numId w:val="1"/>
        </w:numPr>
        <w:jc w:val="both"/>
        <w:rPr>
          <w:rFonts w:ascii="Times New Roman" w:hAnsi="Times New Roman" w:cs="Times New Roman"/>
        </w:rPr>
      </w:pPr>
      <w:r w:rsidRPr="006A4B41">
        <w:rPr>
          <w:rFonts w:ascii="Times New Roman" w:hAnsi="Times New Roman" w:cs="Times New Roman"/>
        </w:rPr>
        <w:t>Ato ndodhen n</w:t>
      </w:r>
      <w:r w:rsidR="001D2F07" w:rsidRPr="006A4B41">
        <w:rPr>
          <w:rFonts w:ascii="Times New Roman" w:hAnsi="Times New Roman" w:cs="Times New Roman"/>
        </w:rPr>
        <w:t>ë</w:t>
      </w:r>
      <w:r w:rsidRPr="006A4B41">
        <w:rPr>
          <w:rFonts w:ascii="Times New Roman" w:hAnsi="Times New Roman" w:cs="Times New Roman"/>
        </w:rPr>
        <w:t xml:space="preserve"> procesverbalet e takimeve publike</w:t>
      </w:r>
    </w:p>
    <w:p w14:paraId="6ACEBF6A" w14:textId="78DB632E" w:rsidR="00FE7759" w:rsidRPr="006A4B41" w:rsidRDefault="00FE7759" w:rsidP="00FE7759">
      <w:pPr>
        <w:pStyle w:val="ListParagraph"/>
        <w:numPr>
          <w:ilvl w:val="0"/>
          <w:numId w:val="1"/>
        </w:numPr>
        <w:jc w:val="both"/>
        <w:rPr>
          <w:rFonts w:ascii="Times New Roman" w:hAnsi="Times New Roman" w:cs="Times New Roman"/>
        </w:rPr>
      </w:pPr>
      <w:r w:rsidRPr="006A4B41">
        <w:rPr>
          <w:rFonts w:ascii="Times New Roman" w:hAnsi="Times New Roman" w:cs="Times New Roman"/>
        </w:rPr>
        <w:t>Merren n</w:t>
      </w:r>
      <w:r w:rsidR="001D2F07" w:rsidRPr="006A4B41">
        <w:rPr>
          <w:rFonts w:ascii="Times New Roman" w:hAnsi="Times New Roman" w:cs="Times New Roman"/>
        </w:rPr>
        <w:t>ë</w:t>
      </w:r>
      <w:r w:rsidRPr="006A4B41">
        <w:rPr>
          <w:rFonts w:ascii="Times New Roman" w:hAnsi="Times New Roman" w:cs="Times New Roman"/>
        </w:rPr>
        <w:t>p</w:t>
      </w:r>
      <w:r w:rsidR="001D2F07" w:rsidRPr="006A4B41">
        <w:rPr>
          <w:rFonts w:ascii="Times New Roman" w:hAnsi="Times New Roman" w:cs="Times New Roman"/>
        </w:rPr>
        <w:t>ë</w:t>
      </w:r>
      <w:r w:rsidRPr="006A4B41">
        <w:rPr>
          <w:rFonts w:ascii="Times New Roman" w:hAnsi="Times New Roman" w:cs="Times New Roman"/>
        </w:rPr>
        <w:t>rmjet rrug</w:t>
      </w:r>
      <w:r w:rsidR="001D2F07" w:rsidRPr="006A4B41">
        <w:rPr>
          <w:rFonts w:ascii="Times New Roman" w:hAnsi="Times New Roman" w:cs="Times New Roman"/>
        </w:rPr>
        <w:t>ë</w:t>
      </w:r>
      <w:r w:rsidRPr="006A4B41">
        <w:rPr>
          <w:rFonts w:ascii="Times New Roman" w:hAnsi="Times New Roman" w:cs="Times New Roman"/>
        </w:rPr>
        <w:t>ve t</w:t>
      </w:r>
      <w:r w:rsidR="001D2F07" w:rsidRPr="006A4B41">
        <w:rPr>
          <w:rFonts w:ascii="Times New Roman" w:hAnsi="Times New Roman" w:cs="Times New Roman"/>
        </w:rPr>
        <w:t>ë</w:t>
      </w:r>
      <w:r w:rsidRPr="006A4B41">
        <w:rPr>
          <w:rFonts w:ascii="Times New Roman" w:hAnsi="Times New Roman" w:cs="Times New Roman"/>
        </w:rPr>
        <w:t xml:space="preserve"> parashikuara n</w:t>
      </w:r>
      <w:r w:rsidR="001D2F07" w:rsidRPr="006A4B41">
        <w:rPr>
          <w:rFonts w:ascii="Times New Roman" w:hAnsi="Times New Roman" w:cs="Times New Roman"/>
        </w:rPr>
        <w:t>ë</w:t>
      </w:r>
      <w:r w:rsidR="00FE1E52">
        <w:rPr>
          <w:rFonts w:ascii="Times New Roman" w:hAnsi="Times New Roman" w:cs="Times New Roman"/>
        </w:rPr>
        <w:t xml:space="preserve"> N</w:t>
      </w:r>
      <w:r w:rsidRPr="006A4B41">
        <w:rPr>
          <w:rFonts w:ascii="Times New Roman" w:hAnsi="Times New Roman" w:cs="Times New Roman"/>
        </w:rPr>
        <w:t>joftimin</w:t>
      </w:r>
      <w:r w:rsidR="00FE1E52">
        <w:rPr>
          <w:rFonts w:ascii="Times New Roman" w:hAnsi="Times New Roman" w:cs="Times New Roman"/>
        </w:rPr>
        <w:t xml:space="preserve"> e Konsultimit P</w:t>
      </w:r>
      <w:r w:rsidRPr="006A4B41">
        <w:rPr>
          <w:rFonts w:ascii="Times New Roman" w:hAnsi="Times New Roman" w:cs="Times New Roman"/>
        </w:rPr>
        <w:t>ublik si me post</w:t>
      </w:r>
      <w:r w:rsidR="001D2F07" w:rsidRPr="006A4B41">
        <w:rPr>
          <w:rFonts w:ascii="Times New Roman" w:hAnsi="Times New Roman" w:cs="Times New Roman"/>
        </w:rPr>
        <w:t>ë</w:t>
      </w:r>
      <w:r w:rsidRPr="006A4B41">
        <w:rPr>
          <w:rFonts w:ascii="Times New Roman" w:hAnsi="Times New Roman" w:cs="Times New Roman"/>
        </w:rPr>
        <w:t>, me email, me sms, n</w:t>
      </w:r>
      <w:r w:rsidR="001D2F07" w:rsidRPr="006A4B41">
        <w:rPr>
          <w:rFonts w:ascii="Times New Roman" w:hAnsi="Times New Roman" w:cs="Times New Roman"/>
        </w:rPr>
        <w:t>ë</w:t>
      </w:r>
      <w:r w:rsidRPr="006A4B41">
        <w:rPr>
          <w:rFonts w:ascii="Times New Roman" w:hAnsi="Times New Roman" w:cs="Times New Roman"/>
        </w:rPr>
        <w:t>p</w:t>
      </w:r>
      <w:r w:rsidR="001D2F07" w:rsidRPr="006A4B41">
        <w:rPr>
          <w:rFonts w:ascii="Times New Roman" w:hAnsi="Times New Roman" w:cs="Times New Roman"/>
        </w:rPr>
        <w:t>ë</w:t>
      </w:r>
      <w:r w:rsidRPr="006A4B41">
        <w:rPr>
          <w:rFonts w:ascii="Times New Roman" w:hAnsi="Times New Roman" w:cs="Times New Roman"/>
        </w:rPr>
        <w:t xml:space="preserve">rmjet faqes </w:t>
      </w:r>
      <w:r w:rsidR="00404D5E">
        <w:rPr>
          <w:rFonts w:ascii="Times New Roman" w:hAnsi="Times New Roman" w:cs="Times New Roman"/>
        </w:rPr>
        <w:t>w</w:t>
      </w:r>
      <w:r w:rsidR="00FE1E52">
        <w:rPr>
          <w:rFonts w:ascii="Times New Roman" w:hAnsi="Times New Roman" w:cs="Times New Roman"/>
        </w:rPr>
        <w:t>eb apo edhe n</w:t>
      </w:r>
      <w:r w:rsidR="00FE1E52" w:rsidRPr="006A4B41">
        <w:rPr>
          <w:rFonts w:ascii="Times New Roman" w:hAnsi="Times New Roman" w:cs="Times New Roman"/>
        </w:rPr>
        <w:t>ë</w:t>
      </w:r>
      <w:r w:rsidR="00FE1E52">
        <w:rPr>
          <w:rFonts w:ascii="Times New Roman" w:hAnsi="Times New Roman" w:cs="Times New Roman"/>
        </w:rPr>
        <w:t>p</w:t>
      </w:r>
      <w:r w:rsidR="00FE1E52" w:rsidRPr="006A4B41">
        <w:rPr>
          <w:rFonts w:ascii="Times New Roman" w:hAnsi="Times New Roman" w:cs="Times New Roman"/>
        </w:rPr>
        <w:t>ë</w:t>
      </w:r>
      <w:r w:rsidR="00FE1E52">
        <w:rPr>
          <w:rFonts w:ascii="Times New Roman" w:hAnsi="Times New Roman" w:cs="Times New Roman"/>
        </w:rPr>
        <w:t>rmjet rrjeteve sociale</w:t>
      </w:r>
      <w:r w:rsidRPr="006A4B41">
        <w:rPr>
          <w:rFonts w:ascii="Times New Roman" w:hAnsi="Times New Roman" w:cs="Times New Roman"/>
        </w:rPr>
        <w:t xml:space="preserve"> </w:t>
      </w:r>
      <w:r w:rsidR="00EF174A">
        <w:rPr>
          <w:rFonts w:ascii="Times New Roman" w:hAnsi="Times New Roman" w:cs="Times New Roman"/>
        </w:rPr>
        <w:t xml:space="preserve">zyrtare </w:t>
      </w:r>
      <w:r w:rsidRPr="006A4B41">
        <w:rPr>
          <w:rFonts w:ascii="Times New Roman" w:hAnsi="Times New Roman" w:cs="Times New Roman"/>
        </w:rPr>
        <w:t>ku</w:t>
      </w:r>
      <w:r w:rsidR="00FE1E52">
        <w:rPr>
          <w:rFonts w:ascii="Times New Roman" w:hAnsi="Times New Roman" w:cs="Times New Roman"/>
        </w:rPr>
        <w:t>r kjo</w:t>
      </w:r>
      <w:r w:rsidRPr="006A4B41">
        <w:rPr>
          <w:rFonts w:ascii="Times New Roman" w:hAnsi="Times New Roman" w:cs="Times New Roman"/>
        </w:rPr>
        <w:t xml:space="preserve"> </w:t>
      </w:r>
      <w:r w:rsidR="001D2F07" w:rsidRPr="006A4B41">
        <w:rPr>
          <w:rFonts w:ascii="Times New Roman" w:hAnsi="Times New Roman" w:cs="Times New Roman"/>
        </w:rPr>
        <w:t>ë</w:t>
      </w:r>
      <w:r w:rsidRPr="006A4B41">
        <w:rPr>
          <w:rFonts w:ascii="Times New Roman" w:hAnsi="Times New Roman" w:cs="Times New Roman"/>
        </w:rPr>
        <w:t>sht</w:t>
      </w:r>
      <w:r w:rsidR="001D2F07" w:rsidRPr="006A4B41">
        <w:rPr>
          <w:rFonts w:ascii="Times New Roman" w:hAnsi="Times New Roman" w:cs="Times New Roman"/>
        </w:rPr>
        <w:t>ë</w:t>
      </w:r>
      <w:r w:rsidR="00FE1E52">
        <w:rPr>
          <w:rFonts w:ascii="Times New Roman" w:hAnsi="Times New Roman" w:cs="Times New Roman"/>
        </w:rPr>
        <w:t xml:space="preserve"> parashi</w:t>
      </w:r>
      <w:r w:rsidRPr="006A4B41">
        <w:rPr>
          <w:rFonts w:ascii="Times New Roman" w:hAnsi="Times New Roman" w:cs="Times New Roman"/>
        </w:rPr>
        <w:t xml:space="preserve">kuar </w:t>
      </w:r>
      <w:r w:rsidR="00FE1E52">
        <w:rPr>
          <w:rFonts w:ascii="Times New Roman" w:hAnsi="Times New Roman" w:cs="Times New Roman"/>
        </w:rPr>
        <w:t>n</w:t>
      </w:r>
      <w:r w:rsidR="00FE1E52" w:rsidRPr="006A4B41">
        <w:rPr>
          <w:rFonts w:ascii="Times New Roman" w:hAnsi="Times New Roman" w:cs="Times New Roman"/>
        </w:rPr>
        <w:t>ë</w:t>
      </w:r>
      <w:r w:rsidR="00FE1E52">
        <w:rPr>
          <w:rFonts w:ascii="Times New Roman" w:hAnsi="Times New Roman" w:cs="Times New Roman"/>
        </w:rPr>
        <w:t xml:space="preserve"> njoftim</w:t>
      </w:r>
      <w:r w:rsidRPr="006A4B41">
        <w:rPr>
          <w:rFonts w:ascii="Times New Roman" w:hAnsi="Times New Roman" w:cs="Times New Roman"/>
        </w:rPr>
        <w:t>.</w:t>
      </w:r>
    </w:p>
    <w:p w14:paraId="189248A3" w14:textId="77777777" w:rsidR="00D91FBE" w:rsidRPr="006A4B41" w:rsidRDefault="00D91FBE" w:rsidP="00FE7759">
      <w:pPr>
        <w:jc w:val="both"/>
        <w:rPr>
          <w:rFonts w:ascii="Times New Roman" w:hAnsi="Times New Roman" w:cs="Times New Roman"/>
        </w:rPr>
      </w:pPr>
      <w:r w:rsidRPr="006A4B41">
        <w:rPr>
          <w:rFonts w:ascii="Times New Roman" w:hAnsi="Times New Roman" w:cs="Times New Roman"/>
        </w:rPr>
        <w:t>N</w:t>
      </w:r>
      <w:r w:rsidR="001D2F07" w:rsidRPr="006A4B41">
        <w:rPr>
          <w:rFonts w:ascii="Times New Roman" w:hAnsi="Times New Roman" w:cs="Times New Roman"/>
        </w:rPr>
        <w:t>ë</w:t>
      </w:r>
      <w:r w:rsidRPr="006A4B41">
        <w:rPr>
          <w:rFonts w:ascii="Times New Roman" w:hAnsi="Times New Roman" w:cs="Times New Roman"/>
        </w:rPr>
        <w:t xml:space="preserve"> procesverbalet dhe rekomandimet e d</w:t>
      </w:r>
      <w:r w:rsidR="001D2F07" w:rsidRPr="006A4B41">
        <w:rPr>
          <w:rFonts w:ascii="Times New Roman" w:hAnsi="Times New Roman" w:cs="Times New Roman"/>
        </w:rPr>
        <w:t>ë</w:t>
      </w:r>
      <w:r w:rsidRPr="006A4B41">
        <w:rPr>
          <w:rFonts w:ascii="Times New Roman" w:hAnsi="Times New Roman" w:cs="Times New Roman"/>
        </w:rPr>
        <w:t>rguara, mund t</w:t>
      </w:r>
      <w:r w:rsidR="001D2F07" w:rsidRPr="006A4B41">
        <w:rPr>
          <w:rFonts w:ascii="Times New Roman" w:hAnsi="Times New Roman" w:cs="Times New Roman"/>
        </w:rPr>
        <w:t>ë</w:t>
      </w:r>
      <w:r w:rsidRPr="006A4B41">
        <w:rPr>
          <w:rFonts w:ascii="Times New Roman" w:hAnsi="Times New Roman" w:cs="Times New Roman"/>
        </w:rPr>
        <w:t xml:space="preserve"> ket</w:t>
      </w:r>
      <w:r w:rsidR="001D2F07" w:rsidRPr="006A4B41">
        <w:rPr>
          <w:rFonts w:ascii="Times New Roman" w:hAnsi="Times New Roman" w:cs="Times New Roman"/>
        </w:rPr>
        <w:t>ë</w:t>
      </w:r>
      <w:r w:rsidRPr="006A4B41">
        <w:rPr>
          <w:rFonts w:ascii="Times New Roman" w:hAnsi="Times New Roman" w:cs="Times New Roman"/>
        </w:rPr>
        <w:t xml:space="preserve"> p</w:t>
      </w:r>
      <w:r w:rsidR="001D2F07" w:rsidRPr="006A4B41">
        <w:rPr>
          <w:rFonts w:ascii="Times New Roman" w:hAnsi="Times New Roman" w:cs="Times New Roman"/>
        </w:rPr>
        <w:t>ë</w:t>
      </w:r>
      <w:r w:rsidRPr="006A4B41">
        <w:rPr>
          <w:rFonts w:ascii="Times New Roman" w:hAnsi="Times New Roman" w:cs="Times New Roman"/>
        </w:rPr>
        <w:t>rs</w:t>
      </w:r>
      <w:r w:rsidR="001D2F07" w:rsidRPr="006A4B41">
        <w:rPr>
          <w:rFonts w:ascii="Times New Roman" w:hAnsi="Times New Roman" w:cs="Times New Roman"/>
        </w:rPr>
        <w:t>ë</w:t>
      </w:r>
      <w:r w:rsidRPr="006A4B41">
        <w:rPr>
          <w:rFonts w:ascii="Times New Roman" w:hAnsi="Times New Roman" w:cs="Times New Roman"/>
        </w:rPr>
        <w:t>ritje apo edhe rekomandime t</w:t>
      </w:r>
      <w:r w:rsidR="001D2F07" w:rsidRPr="006A4B41">
        <w:rPr>
          <w:rFonts w:ascii="Times New Roman" w:hAnsi="Times New Roman" w:cs="Times New Roman"/>
        </w:rPr>
        <w:t>ë</w:t>
      </w:r>
      <w:r w:rsidRPr="006A4B41">
        <w:rPr>
          <w:rFonts w:ascii="Times New Roman" w:hAnsi="Times New Roman" w:cs="Times New Roman"/>
        </w:rPr>
        <w:t xml:space="preserve"> ngjashme. Ato kan</w:t>
      </w:r>
      <w:r w:rsidR="001D2F07" w:rsidRPr="006A4B41">
        <w:rPr>
          <w:rFonts w:ascii="Times New Roman" w:hAnsi="Times New Roman" w:cs="Times New Roman"/>
        </w:rPr>
        <w:t>ë</w:t>
      </w:r>
      <w:r w:rsidRPr="006A4B41">
        <w:rPr>
          <w:rFonts w:ascii="Times New Roman" w:hAnsi="Times New Roman" w:cs="Times New Roman"/>
        </w:rPr>
        <w:t xml:space="preserve"> nevoj</w:t>
      </w:r>
      <w:r w:rsidR="001D2F07" w:rsidRPr="006A4B41">
        <w:rPr>
          <w:rFonts w:ascii="Times New Roman" w:hAnsi="Times New Roman" w:cs="Times New Roman"/>
        </w:rPr>
        <w:t>ë</w:t>
      </w:r>
      <w:r w:rsidRPr="006A4B41">
        <w:rPr>
          <w:rFonts w:ascii="Times New Roman" w:hAnsi="Times New Roman" w:cs="Times New Roman"/>
        </w:rPr>
        <w:t xml:space="preserve"> t</w:t>
      </w:r>
      <w:r w:rsidR="001D2F07" w:rsidRPr="006A4B41">
        <w:rPr>
          <w:rFonts w:ascii="Times New Roman" w:hAnsi="Times New Roman" w:cs="Times New Roman"/>
        </w:rPr>
        <w:t>ë</w:t>
      </w:r>
      <w:r w:rsidRPr="006A4B41">
        <w:rPr>
          <w:rFonts w:ascii="Times New Roman" w:hAnsi="Times New Roman" w:cs="Times New Roman"/>
        </w:rPr>
        <w:t xml:space="preserve"> sistemohen n</w:t>
      </w:r>
      <w:r w:rsidR="001D2F07" w:rsidRPr="006A4B41">
        <w:rPr>
          <w:rFonts w:ascii="Times New Roman" w:hAnsi="Times New Roman" w:cs="Times New Roman"/>
        </w:rPr>
        <w:t>ë</w:t>
      </w:r>
      <w:r w:rsidRPr="006A4B41">
        <w:rPr>
          <w:rFonts w:ascii="Times New Roman" w:hAnsi="Times New Roman" w:cs="Times New Roman"/>
        </w:rPr>
        <w:t xml:space="preserve"> nj</w:t>
      </w:r>
      <w:r w:rsidR="001D2F07" w:rsidRPr="006A4B41">
        <w:rPr>
          <w:rFonts w:ascii="Times New Roman" w:hAnsi="Times New Roman" w:cs="Times New Roman"/>
        </w:rPr>
        <w:t>ë</w:t>
      </w:r>
      <w:r w:rsidRPr="006A4B41">
        <w:rPr>
          <w:rFonts w:ascii="Times New Roman" w:hAnsi="Times New Roman" w:cs="Times New Roman"/>
        </w:rPr>
        <w:t xml:space="preserve"> material t</w:t>
      </w:r>
      <w:r w:rsidR="001D2F07" w:rsidRPr="006A4B41">
        <w:rPr>
          <w:rFonts w:ascii="Times New Roman" w:hAnsi="Times New Roman" w:cs="Times New Roman"/>
        </w:rPr>
        <w:t>ë</w:t>
      </w:r>
      <w:r w:rsidRPr="006A4B41">
        <w:rPr>
          <w:rFonts w:ascii="Times New Roman" w:hAnsi="Times New Roman" w:cs="Times New Roman"/>
        </w:rPr>
        <w:t xml:space="preserve"> vet</w:t>
      </w:r>
      <w:r w:rsidR="001D2F07" w:rsidRPr="006A4B41">
        <w:rPr>
          <w:rFonts w:ascii="Times New Roman" w:hAnsi="Times New Roman" w:cs="Times New Roman"/>
        </w:rPr>
        <w:t>ë</w:t>
      </w:r>
      <w:r w:rsidRPr="006A4B41">
        <w:rPr>
          <w:rFonts w:ascii="Times New Roman" w:hAnsi="Times New Roman" w:cs="Times New Roman"/>
        </w:rPr>
        <w:t>m.</w:t>
      </w:r>
    </w:p>
    <w:p w14:paraId="3EF943E5" w14:textId="431D642A" w:rsidR="00D91FBE" w:rsidRPr="006A4B41" w:rsidRDefault="00D91FBE" w:rsidP="00FE7759">
      <w:pPr>
        <w:jc w:val="both"/>
        <w:rPr>
          <w:rFonts w:ascii="Times New Roman" w:hAnsi="Times New Roman" w:cs="Times New Roman"/>
        </w:rPr>
      </w:pPr>
      <w:r w:rsidRPr="006A4B41">
        <w:rPr>
          <w:rFonts w:ascii="Times New Roman" w:hAnsi="Times New Roman" w:cs="Times New Roman"/>
        </w:rPr>
        <w:t>Sekretari i K</w:t>
      </w:r>
      <w:r w:rsidR="001D2F07" w:rsidRPr="006A4B41">
        <w:rPr>
          <w:rFonts w:ascii="Times New Roman" w:hAnsi="Times New Roman" w:cs="Times New Roman"/>
        </w:rPr>
        <w:t>ë</w:t>
      </w:r>
      <w:r w:rsidRPr="006A4B41">
        <w:rPr>
          <w:rFonts w:ascii="Times New Roman" w:hAnsi="Times New Roman" w:cs="Times New Roman"/>
        </w:rPr>
        <w:t>shillit organizon pun</w:t>
      </w:r>
      <w:r w:rsidR="001D2F07" w:rsidRPr="006A4B41">
        <w:rPr>
          <w:rFonts w:ascii="Times New Roman" w:hAnsi="Times New Roman" w:cs="Times New Roman"/>
        </w:rPr>
        <w:t>ë</w:t>
      </w:r>
      <w:r w:rsidRPr="006A4B41">
        <w:rPr>
          <w:rFonts w:ascii="Times New Roman" w:hAnsi="Times New Roman" w:cs="Times New Roman"/>
        </w:rPr>
        <w:t>n p</w:t>
      </w:r>
      <w:r w:rsidR="001D2F07" w:rsidRPr="006A4B41">
        <w:rPr>
          <w:rFonts w:ascii="Times New Roman" w:hAnsi="Times New Roman" w:cs="Times New Roman"/>
        </w:rPr>
        <w:t>ë</w:t>
      </w:r>
      <w:r w:rsidRPr="006A4B41">
        <w:rPr>
          <w:rFonts w:ascii="Times New Roman" w:hAnsi="Times New Roman" w:cs="Times New Roman"/>
        </w:rPr>
        <w:t>r p</w:t>
      </w:r>
      <w:r w:rsidR="001D2F07" w:rsidRPr="006A4B41">
        <w:rPr>
          <w:rFonts w:ascii="Times New Roman" w:hAnsi="Times New Roman" w:cs="Times New Roman"/>
        </w:rPr>
        <w:t>ë</w:t>
      </w:r>
      <w:r w:rsidRPr="006A4B41">
        <w:rPr>
          <w:rFonts w:ascii="Times New Roman" w:hAnsi="Times New Roman" w:cs="Times New Roman"/>
        </w:rPr>
        <w:t>rgatitjen e nj</w:t>
      </w:r>
      <w:r w:rsidR="001D2F07" w:rsidRPr="006A4B41">
        <w:rPr>
          <w:rFonts w:ascii="Times New Roman" w:hAnsi="Times New Roman" w:cs="Times New Roman"/>
        </w:rPr>
        <w:t>ë</w:t>
      </w:r>
      <w:r w:rsidRPr="006A4B41">
        <w:rPr>
          <w:rFonts w:ascii="Times New Roman" w:hAnsi="Times New Roman" w:cs="Times New Roman"/>
        </w:rPr>
        <w:t xml:space="preserve"> materiali q</w:t>
      </w:r>
      <w:r w:rsidR="001D2F07" w:rsidRPr="006A4B41">
        <w:rPr>
          <w:rFonts w:ascii="Times New Roman" w:hAnsi="Times New Roman" w:cs="Times New Roman"/>
        </w:rPr>
        <w:t>ë</w:t>
      </w:r>
      <w:r w:rsidRPr="006A4B41">
        <w:rPr>
          <w:rFonts w:ascii="Times New Roman" w:hAnsi="Times New Roman" w:cs="Times New Roman"/>
        </w:rPr>
        <w:t xml:space="preserve"> p</w:t>
      </w:r>
      <w:r w:rsidR="001D2F07" w:rsidRPr="006A4B41">
        <w:rPr>
          <w:rFonts w:ascii="Times New Roman" w:hAnsi="Times New Roman" w:cs="Times New Roman"/>
        </w:rPr>
        <w:t>ë</w:t>
      </w:r>
      <w:r w:rsidRPr="006A4B41">
        <w:rPr>
          <w:rFonts w:ascii="Times New Roman" w:hAnsi="Times New Roman" w:cs="Times New Roman"/>
        </w:rPr>
        <w:t>rmbledh t</w:t>
      </w:r>
      <w:r w:rsidR="001D2F07" w:rsidRPr="006A4B41">
        <w:rPr>
          <w:rFonts w:ascii="Times New Roman" w:hAnsi="Times New Roman" w:cs="Times New Roman"/>
        </w:rPr>
        <w:t>ë</w:t>
      </w:r>
      <w:r w:rsidR="00404D5E">
        <w:rPr>
          <w:rFonts w:ascii="Times New Roman" w:hAnsi="Times New Roman" w:cs="Times New Roman"/>
        </w:rPr>
        <w:t xml:space="preserve"> gjitha rekomandimet e dhë</w:t>
      </w:r>
      <w:r w:rsidRPr="006A4B41">
        <w:rPr>
          <w:rFonts w:ascii="Times New Roman" w:hAnsi="Times New Roman" w:cs="Times New Roman"/>
        </w:rPr>
        <w:t>na. N</w:t>
      </w:r>
      <w:r w:rsidR="001D2F07" w:rsidRPr="006A4B41">
        <w:rPr>
          <w:rFonts w:ascii="Times New Roman" w:hAnsi="Times New Roman" w:cs="Times New Roman"/>
        </w:rPr>
        <w:t>ë</w:t>
      </w:r>
      <w:r w:rsidRPr="006A4B41">
        <w:rPr>
          <w:rFonts w:ascii="Times New Roman" w:hAnsi="Times New Roman" w:cs="Times New Roman"/>
        </w:rPr>
        <w:t xml:space="preserve"> rastet kur nj</w:t>
      </w:r>
      <w:r w:rsidR="001D2F07" w:rsidRPr="006A4B41">
        <w:rPr>
          <w:rFonts w:ascii="Times New Roman" w:hAnsi="Times New Roman" w:cs="Times New Roman"/>
        </w:rPr>
        <w:t>ë</w:t>
      </w:r>
      <w:r w:rsidRPr="006A4B41">
        <w:rPr>
          <w:rFonts w:ascii="Times New Roman" w:hAnsi="Times New Roman" w:cs="Times New Roman"/>
        </w:rPr>
        <w:t xml:space="preserve"> rekomandim </w:t>
      </w:r>
      <w:r w:rsidR="001D2F07" w:rsidRPr="006A4B41">
        <w:rPr>
          <w:rFonts w:ascii="Times New Roman" w:hAnsi="Times New Roman" w:cs="Times New Roman"/>
        </w:rPr>
        <w:t>ë</w:t>
      </w:r>
      <w:r w:rsidRPr="006A4B41">
        <w:rPr>
          <w:rFonts w:ascii="Times New Roman" w:hAnsi="Times New Roman" w:cs="Times New Roman"/>
        </w:rPr>
        <w:t>sht</w:t>
      </w:r>
      <w:r w:rsidR="001D2F07" w:rsidRPr="006A4B41">
        <w:rPr>
          <w:rFonts w:ascii="Times New Roman" w:hAnsi="Times New Roman" w:cs="Times New Roman"/>
        </w:rPr>
        <w:t>ë</w:t>
      </w:r>
      <w:r w:rsidRPr="006A4B41">
        <w:rPr>
          <w:rFonts w:ascii="Times New Roman" w:hAnsi="Times New Roman" w:cs="Times New Roman"/>
        </w:rPr>
        <w:t xml:space="preserve"> b</w:t>
      </w:r>
      <w:r w:rsidR="001D2F07" w:rsidRPr="006A4B41">
        <w:rPr>
          <w:rFonts w:ascii="Times New Roman" w:hAnsi="Times New Roman" w:cs="Times New Roman"/>
        </w:rPr>
        <w:t>ë</w:t>
      </w:r>
      <w:r w:rsidRPr="006A4B41">
        <w:rPr>
          <w:rFonts w:ascii="Times New Roman" w:hAnsi="Times New Roman" w:cs="Times New Roman"/>
        </w:rPr>
        <w:t>r</w:t>
      </w:r>
      <w:r w:rsidR="001D2F07" w:rsidRPr="006A4B41">
        <w:rPr>
          <w:rFonts w:ascii="Times New Roman" w:hAnsi="Times New Roman" w:cs="Times New Roman"/>
        </w:rPr>
        <w:t>ë</w:t>
      </w:r>
      <w:r w:rsidRPr="006A4B41">
        <w:rPr>
          <w:rFonts w:ascii="Times New Roman" w:hAnsi="Times New Roman" w:cs="Times New Roman"/>
        </w:rPr>
        <w:t xml:space="preserve"> nga disa pjesmarr</w:t>
      </w:r>
      <w:r w:rsidR="001D2F07" w:rsidRPr="006A4B41">
        <w:rPr>
          <w:rFonts w:ascii="Times New Roman" w:hAnsi="Times New Roman" w:cs="Times New Roman"/>
        </w:rPr>
        <w:t>ë</w:t>
      </w:r>
      <w:r w:rsidRPr="006A4B41">
        <w:rPr>
          <w:rFonts w:ascii="Times New Roman" w:hAnsi="Times New Roman" w:cs="Times New Roman"/>
        </w:rPr>
        <w:t>s n</w:t>
      </w:r>
      <w:r w:rsidR="001D2F07" w:rsidRPr="006A4B41">
        <w:rPr>
          <w:rFonts w:ascii="Times New Roman" w:hAnsi="Times New Roman" w:cs="Times New Roman"/>
        </w:rPr>
        <w:t>ë</w:t>
      </w:r>
      <w:r w:rsidRPr="006A4B41">
        <w:rPr>
          <w:rFonts w:ascii="Times New Roman" w:hAnsi="Times New Roman" w:cs="Times New Roman"/>
        </w:rPr>
        <w:t xml:space="preserve"> konsultim ose </w:t>
      </w:r>
      <w:r w:rsidR="001D2F07" w:rsidRPr="006A4B41">
        <w:rPr>
          <w:rFonts w:ascii="Times New Roman" w:hAnsi="Times New Roman" w:cs="Times New Roman"/>
        </w:rPr>
        <w:t>ë</w:t>
      </w:r>
      <w:r w:rsidRPr="006A4B41">
        <w:rPr>
          <w:rFonts w:ascii="Times New Roman" w:hAnsi="Times New Roman" w:cs="Times New Roman"/>
        </w:rPr>
        <w:t>sht</w:t>
      </w:r>
      <w:r w:rsidR="001D2F07" w:rsidRPr="006A4B41">
        <w:rPr>
          <w:rFonts w:ascii="Times New Roman" w:hAnsi="Times New Roman" w:cs="Times New Roman"/>
        </w:rPr>
        <w:t>ë</w:t>
      </w:r>
      <w:r w:rsidRPr="006A4B41">
        <w:rPr>
          <w:rFonts w:ascii="Times New Roman" w:hAnsi="Times New Roman" w:cs="Times New Roman"/>
        </w:rPr>
        <w:t xml:space="preserve"> d</w:t>
      </w:r>
      <w:r w:rsidR="001D2F07" w:rsidRPr="006A4B41">
        <w:rPr>
          <w:rFonts w:ascii="Times New Roman" w:hAnsi="Times New Roman" w:cs="Times New Roman"/>
        </w:rPr>
        <w:t>ë</w:t>
      </w:r>
      <w:r w:rsidRPr="006A4B41">
        <w:rPr>
          <w:rFonts w:ascii="Times New Roman" w:hAnsi="Times New Roman" w:cs="Times New Roman"/>
        </w:rPr>
        <w:t xml:space="preserve">rguar nga disa persona, </w:t>
      </w:r>
      <w:r w:rsidRPr="006A4B41">
        <w:rPr>
          <w:rFonts w:ascii="Times New Roman" w:hAnsi="Times New Roman" w:cs="Times New Roman"/>
          <w:b/>
        </w:rPr>
        <w:t>rekomandimi shkruhet vet</w:t>
      </w:r>
      <w:r w:rsidR="001D2F07" w:rsidRPr="006A4B41">
        <w:rPr>
          <w:rFonts w:ascii="Times New Roman" w:hAnsi="Times New Roman" w:cs="Times New Roman"/>
          <w:b/>
        </w:rPr>
        <w:t>ë</w:t>
      </w:r>
      <w:r w:rsidRPr="006A4B41">
        <w:rPr>
          <w:rFonts w:ascii="Times New Roman" w:hAnsi="Times New Roman" w:cs="Times New Roman"/>
          <w:b/>
        </w:rPr>
        <w:t>m nj</w:t>
      </w:r>
      <w:r w:rsidR="001D2F07" w:rsidRPr="006A4B41">
        <w:rPr>
          <w:rFonts w:ascii="Times New Roman" w:hAnsi="Times New Roman" w:cs="Times New Roman"/>
          <w:b/>
        </w:rPr>
        <w:t>ë</w:t>
      </w:r>
      <w:r w:rsidRPr="006A4B41">
        <w:rPr>
          <w:rFonts w:ascii="Times New Roman" w:hAnsi="Times New Roman" w:cs="Times New Roman"/>
          <w:b/>
        </w:rPr>
        <w:t xml:space="preserve"> her</w:t>
      </w:r>
      <w:r w:rsidR="001D2F07" w:rsidRPr="006A4B41">
        <w:rPr>
          <w:rFonts w:ascii="Times New Roman" w:hAnsi="Times New Roman" w:cs="Times New Roman"/>
          <w:b/>
        </w:rPr>
        <w:t>ë</w:t>
      </w:r>
      <w:r w:rsidRPr="006A4B41">
        <w:rPr>
          <w:rFonts w:ascii="Times New Roman" w:hAnsi="Times New Roman" w:cs="Times New Roman"/>
        </w:rPr>
        <w:t xml:space="preserve"> dhe gjithashtu </w:t>
      </w:r>
      <w:r w:rsidRPr="006A4B41">
        <w:rPr>
          <w:rFonts w:ascii="Times New Roman" w:hAnsi="Times New Roman" w:cs="Times New Roman"/>
          <w:b/>
        </w:rPr>
        <w:t>shkruhet edhe numri i personave q</w:t>
      </w:r>
      <w:r w:rsidR="001D2F07" w:rsidRPr="006A4B41">
        <w:rPr>
          <w:rFonts w:ascii="Times New Roman" w:hAnsi="Times New Roman" w:cs="Times New Roman"/>
          <w:b/>
        </w:rPr>
        <w:t>ë</w:t>
      </w:r>
      <w:r w:rsidRPr="006A4B41">
        <w:rPr>
          <w:rFonts w:ascii="Times New Roman" w:hAnsi="Times New Roman" w:cs="Times New Roman"/>
          <w:b/>
        </w:rPr>
        <w:t xml:space="preserve"> kan</w:t>
      </w:r>
      <w:r w:rsidR="001D2F07" w:rsidRPr="006A4B41">
        <w:rPr>
          <w:rFonts w:ascii="Times New Roman" w:hAnsi="Times New Roman" w:cs="Times New Roman"/>
          <w:b/>
        </w:rPr>
        <w:t>ë</w:t>
      </w:r>
      <w:r w:rsidRPr="006A4B41">
        <w:rPr>
          <w:rFonts w:ascii="Times New Roman" w:hAnsi="Times New Roman" w:cs="Times New Roman"/>
          <w:b/>
        </w:rPr>
        <w:t xml:space="preserve"> b</w:t>
      </w:r>
      <w:r w:rsidR="001D2F07" w:rsidRPr="006A4B41">
        <w:rPr>
          <w:rFonts w:ascii="Times New Roman" w:hAnsi="Times New Roman" w:cs="Times New Roman"/>
          <w:b/>
        </w:rPr>
        <w:t>ë</w:t>
      </w:r>
      <w:r w:rsidRPr="006A4B41">
        <w:rPr>
          <w:rFonts w:ascii="Times New Roman" w:hAnsi="Times New Roman" w:cs="Times New Roman"/>
          <w:b/>
        </w:rPr>
        <w:t>r</w:t>
      </w:r>
      <w:r w:rsidR="001D2F07" w:rsidRPr="006A4B41">
        <w:rPr>
          <w:rFonts w:ascii="Times New Roman" w:hAnsi="Times New Roman" w:cs="Times New Roman"/>
          <w:b/>
        </w:rPr>
        <w:t>ë</w:t>
      </w:r>
      <w:r w:rsidRPr="006A4B41">
        <w:rPr>
          <w:rFonts w:ascii="Times New Roman" w:hAnsi="Times New Roman" w:cs="Times New Roman"/>
          <w:b/>
        </w:rPr>
        <w:t xml:space="preserve"> k</w:t>
      </w:r>
      <w:r w:rsidR="001D2F07" w:rsidRPr="006A4B41">
        <w:rPr>
          <w:rFonts w:ascii="Times New Roman" w:hAnsi="Times New Roman" w:cs="Times New Roman"/>
          <w:b/>
        </w:rPr>
        <w:t>ë</w:t>
      </w:r>
      <w:r w:rsidRPr="006A4B41">
        <w:rPr>
          <w:rFonts w:ascii="Times New Roman" w:hAnsi="Times New Roman" w:cs="Times New Roman"/>
          <w:b/>
        </w:rPr>
        <w:t>t</w:t>
      </w:r>
      <w:r w:rsidR="001D2F07" w:rsidRPr="006A4B41">
        <w:rPr>
          <w:rFonts w:ascii="Times New Roman" w:hAnsi="Times New Roman" w:cs="Times New Roman"/>
          <w:b/>
        </w:rPr>
        <w:t>ë</w:t>
      </w:r>
      <w:r w:rsidRPr="006A4B41">
        <w:rPr>
          <w:rFonts w:ascii="Times New Roman" w:hAnsi="Times New Roman" w:cs="Times New Roman"/>
          <w:b/>
        </w:rPr>
        <w:t xml:space="preserve"> rekomandim</w:t>
      </w:r>
      <w:r w:rsidRPr="006A4B41">
        <w:rPr>
          <w:rFonts w:ascii="Times New Roman" w:hAnsi="Times New Roman" w:cs="Times New Roman"/>
        </w:rPr>
        <w:t>.</w:t>
      </w:r>
    </w:p>
    <w:p w14:paraId="7BAE883F" w14:textId="648B4989" w:rsidR="0022198B" w:rsidRPr="006A4B41" w:rsidRDefault="00C95BE8" w:rsidP="00FE7759">
      <w:pPr>
        <w:jc w:val="both"/>
        <w:rPr>
          <w:rFonts w:ascii="Times New Roman" w:hAnsi="Times New Roman" w:cs="Times New Roman"/>
        </w:rPr>
      </w:pPr>
      <w:r w:rsidRPr="00C95BE8">
        <w:rPr>
          <w:rFonts w:ascii="Times New Roman" w:hAnsi="Times New Roman" w:cs="Times New Roman"/>
          <w:b/>
        </w:rPr>
        <w:t>Sondazhi</w:t>
      </w:r>
      <w:r>
        <w:rPr>
          <w:rFonts w:ascii="Times New Roman" w:hAnsi="Times New Roman" w:cs="Times New Roman"/>
        </w:rPr>
        <w:t xml:space="preserve"> </w:t>
      </w:r>
      <w:r w:rsidR="003D1907">
        <w:rPr>
          <w:rFonts w:ascii="Times New Roman" w:hAnsi="Times New Roman" w:cs="Times New Roman"/>
        </w:rPr>
        <w:t>ë</w:t>
      </w:r>
      <w:r>
        <w:rPr>
          <w:rFonts w:ascii="Times New Roman" w:hAnsi="Times New Roman" w:cs="Times New Roman"/>
        </w:rPr>
        <w:t>sht</w:t>
      </w:r>
      <w:r w:rsidR="003D1907">
        <w:rPr>
          <w:rFonts w:ascii="Times New Roman" w:hAnsi="Times New Roman" w:cs="Times New Roman"/>
        </w:rPr>
        <w:t>ë</w:t>
      </w:r>
      <w:r>
        <w:rPr>
          <w:rFonts w:ascii="Times New Roman" w:hAnsi="Times New Roman" w:cs="Times New Roman"/>
        </w:rPr>
        <w:t xml:space="preserve"> nj</w:t>
      </w:r>
      <w:r w:rsidR="003D1907">
        <w:rPr>
          <w:rFonts w:ascii="Times New Roman" w:hAnsi="Times New Roman" w:cs="Times New Roman"/>
        </w:rPr>
        <w:t>ë</w:t>
      </w:r>
      <w:r>
        <w:rPr>
          <w:rFonts w:ascii="Times New Roman" w:hAnsi="Times New Roman" w:cs="Times New Roman"/>
        </w:rPr>
        <w:t xml:space="preserve"> mekaniz</w:t>
      </w:r>
      <w:r w:rsidR="003D1907">
        <w:rPr>
          <w:rFonts w:ascii="Times New Roman" w:hAnsi="Times New Roman" w:cs="Times New Roman"/>
        </w:rPr>
        <w:t>ë</w:t>
      </w:r>
      <w:r>
        <w:rPr>
          <w:rFonts w:ascii="Times New Roman" w:hAnsi="Times New Roman" w:cs="Times New Roman"/>
        </w:rPr>
        <w:t>m i rend</w:t>
      </w:r>
      <w:r w:rsidR="003D1907">
        <w:rPr>
          <w:rFonts w:ascii="Times New Roman" w:hAnsi="Times New Roman" w:cs="Times New Roman"/>
        </w:rPr>
        <w:t>ë</w:t>
      </w:r>
      <w:r>
        <w:rPr>
          <w:rFonts w:ascii="Times New Roman" w:hAnsi="Times New Roman" w:cs="Times New Roman"/>
        </w:rPr>
        <w:t>sish</w:t>
      </w:r>
      <w:r w:rsidR="003D1907">
        <w:rPr>
          <w:rFonts w:ascii="Times New Roman" w:hAnsi="Times New Roman" w:cs="Times New Roman"/>
        </w:rPr>
        <w:t>ë</w:t>
      </w:r>
      <w:r>
        <w:rPr>
          <w:rFonts w:ascii="Times New Roman" w:hAnsi="Times New Roman" w:cs="Times New Roman"/>
        </w:rPr>
        <w:t>m q</w:t>
      </w:r>
      <w:r w:rsidR="003D1907">
        <w:rPr>
          <w:rFonts w:ascii="Times New Roman" w:hAnsi="Times New Roman" w:cs="Times New Roman"/>
        </w:rPr>
        <w:t>ë</w:t>
      </w:r>
      <w:r>
        <w:rPr>
          <w:rFonts w:ascii="Times New Roman" w:hAnsi="Times New Roman" w:cs="Times New Roman"/>
        </w:rPr>
        <w:t xml:space="preserve"> K</w:t>
      </w:r>
      <w:r w:rsidR="003D1907">
        <w:rPr>
          <w:rFonts w:ascii="Times New Roman" w:hAnsi="Times New Roman" w:cs="Times New Roman"/>
        </w:rPr>
        <w:t>ë</w:t>
      </w:r>
      <w:r>
        <w:rPr>
          <w:rFonts w:ascii="Times New Roman" w:hAnsi="Times New Roman" w:cs="Times New Roman"/>
        </w:rPr>
        <w:t>shilli i Bashkis</w:t>
      </w:r>
      <w:r w:rsidR="003D1907">
        <w:rPr>
          <w:rFonts w:ascii="Times New Roman" w:hAnsi="Times New Roman" w:cs="Times New Roman"/>
        </w:rPr>
        <w:t>ë</w:t>
      </w:r>
      <w:r>
        <w:rPr>
          <w:rFonts w:ascii="Times New Roman" w:hAnsi="Times New Roman" w:cs="Times New Roman"/>
        </w:rPr>
        <w:t xml:space="preserve"> p</w:t>
      </w:r>
      <w:r w:rsidR="003D1907">
        <w:rPr>
          <w:rFonts w:ascii="Times New Roman" w:hAnsi="Times New Roman" w:cs="Times New Roman"/>
        </w:rPr>
        <w:t>ë</w:t>
      </w:r>
      <w:r>
        <w:rPr>
          <w:rFonts w:ascii="Times New Roman" w:hAnsi="Times New Roman" w:cs="Times New Roman"/>
        </w:rPr>
        <w:t>rdor me q</w:t>
      </w:r>
      <w:r w:rsidR="003D1907">
        <w:rPr>
          <w:rFonts w:ascii="Times New Roman" w:hAnsi="Times New Roman" w:cs="Times New Roman"/>
        </w:rPr>
        <w:t>ë</w:t>
      </w:r>
      <w:r>
        <w:rPr>
          <w:rFonts w:ascii="Times New Roman" w:hAnsi="Times New Roman" w:cs="Times New Roman"/>
        </w:rPr>
        <w:t>llim t</w:t>
      </w:r>
      <w:r w:rsidR="003D1907">
        <w:rPr>
          <w:rFonts w:ascii="Times New Roman" w:hAnsi="Times New Roman" w:cs="Times New Roman"/>
        </w:rPr>
        <w:t>ë</w:t>
      </w:r>
      <w:r>
        <w:rPr>
          <w:rFonts w:ascii="Times New Roman" w:hAnsi="Times New Roman" w:cs="Times New Roman"/>
        </w:rPr>
        <w:t>rheqjen e mendimit t</w:t>
      </w:r>
      <w:r w:rsidR="003D1907">
        <w:rPr>
          <w:rFonts w:ascii="Times New Roman" w:hAnsi="Times New Roman" w:cs="Times New Roman"/>
        </w:rPr>
        <w:t>ë</w:t>
      </w:r>
      <w:r>
        <w:rPr>
          <w:rFonts w:ascii="Times New Roman" w:hAnsi="Times New Roman" w:cs="Times New Roman"/>
        </w:rPr>
        <w:t xml:space="preserve"> publikut. </w:t>
      </w:r>
      <w:r w:rsidR="0022198B" w:rsidRPr="006A4B41">
        <w:rPr>
          <w:rFonts w:ascii="Times New Roman" w:hAnsi="Times New Roman" w:cs="Times New Roman"/>
        </w:rPr>
        <w:t>N</w:t>
      </w:r>
      <w:r w:rsidR="001D2F07" w:rsidRPr="006A4B41">
        <w:rPr>
          <w:rFonts w:ascii="Times New Roman" w:hAnsi="Times New Roman" w:cs="Times New Roman"/>
        </w:rPr>
        <w:t>ë</w:t>
      </w:r>
      <w:r w:rsidR="0022198B" w:rsidRPr="006A4B41">
        <w:rPr>
          <w:rFonts w:ascii="Times New Roman" w:hAnsi="Times New Roman" w:cs="Times New Roman"/>
        </w:rPr>
        <w:t xml:space="preserve"> rast se K</w:t>
      </w:r>
      <w:r w:rsidR="001D2F07" w:rsidRPr="006A4B41">
        <w:rPr>
          <w:rFonts w:ascii="Times New Roman" w:hAnsi="Times New Roman" w:cs="Times New Roman"/>
        </w:rPr>
        <w:t>ë</w:t>
      </w:r>
      <w:r w:rsidR="0022198B" w:rsidRPr="006A4B41">
        <w:rPr>
          <w:rFonts w:ascii="Times New Roman" w:hAnsi="Times New Roman" w:cs="Times New Roman"/>
        </w:rPr>
        <w:t>shilli i Bashkis</w:t>
      </w:r>
      <w:r w:rsidR="001D2F07" w:rsidRPr="006A4B41">
        <w:rPr>
          <w:rFonts w:ascii="Times New Roman" w:hAnsi="Times New Roman" w:cs="Times New Roman"/>
        </w:rPr>
        <w:t>ë</w:t>
      </w:r>
      <w:r w:rsidR="0022198B" w:rsidRPr="006A4B41">
        <w:rPr>
          <w:rFonts w:ascii="Times New Roman" w:hAnsi="Times New Roman" w:cs="Times New Roman"/>
        </w:rPr>
        <w:t xml:space="preserve"> ka realizuar sondazhe apo pyet</w:t>
      </w:r>
      <w:r w:rsidR="001D2F07" w:rsidRPr="006A4B41">
        <w:rPr>
          <w:rFonts w:ascii="Times New Roman" w:hAnsi="Times New Roman" w:cs="Times New Roman"/>
        </w:rPr>
        <w:t>ë</w:t>
      </w:r>
      <w:r w:rsidR="0022198B" w:rsidRPr="006A4B41">
        <w:rPr>
          <w:rFonts w:ascii="Times New Roman" w:hAnsi="Times New Roman" w:cs="Times New Roman"/>
        </w:rPr>
        <w:t>sor</w:t>
      </w:r>
      <w:r w:rsidR="001D2F07" w:rsidRPr="006A4B41">
        <w:rPr>
          <w:rFonts w:ascii="Times New Roman" w:hAnsi="Times New Roman" w:cs="Times New Roman"/>
        </w:rPr>
        <w:t>ë</w:t>
      </w:r>
      <w:r w:rsidR="0022198B" w:rsidRPr="006A4B41">
        <w:rPr>
          <w:rFonts w:ascii="Times New Roman" w:hAnsi="Times New Roman" w:cs="Times New Roman"/>
        </w:rPr>
        <w:t xml:space="preserve"> n</w:t>
      </w:r>
      <w:r w:rsidR="001D2F07" w:rsidRPr="006A4B41">
        <w:rPr>
          <w:rFonts w:ascii="Times New Roman" w:hAnsi="Times New Roman" w:cs="Times New Roman"/>
        </w:rPr>
        <w:t>ë</w:t>
      </w:r>
      <w:r w:rsidR="0022198B" w:rsidRPr="006A4B41">
        <w:rPr>
          <w:rFonts w:ascii="Times New Roman" w:hAnsi="Times New Roman" w:cs="Times New Roman"/>
        </w:rPr>
        <w:t>p</w:t>
      </w:r>
      <w:r w:rsidR="001D2F07" w:rsidRPr="006A4B41">
        <w:rPr>
          <w:rFonts w:ascii="Times New Roman" w:hAnsi="Times New Roman" w:cs="Times New Roman"/>
        </w:rPr>
        <w:t>ë</w:t>
      </w:r>
      <w:r w:rsidR="0022198B" w:rsidRPr="006A4B41">
        <w:rPr>
          <w:rFonts w:ascii="Times New Roman" w:hAnsi="Times New Roman" w:cs="Times New Roman"/>
        </w:rPr>
        <w:t>rmjet t</w:t>
      </w:r>
      <w:r w:rsidR="001D2F07" w:rsidRPr="006A4B41">
        <w:rPr>
          <w:rFonts w:ascii="Times New Roman" w:hAnsi="Times New Roman" w:cs="Times New Roman"/>
        </w:rPr>
        <w:t>ë</w:t>
      </w:r>
      <w:r w:rsidR="0022198B" w:rsidRPr="006A4B41">
        <w:rPr>
          <w:rFonts w:ascii="Times New Roman" w:hAnsi="Times New Roman" w:cs="Times New Roman"/>
        </w:rPr>
        <w:t xml:space="preserve"> cil</w:t>
      </w:r>
      <w:r w:rsidR="001D2F07" w:rsidRPr="006A4B41">
        <w:rPr>
          <w:rFonts w:ascii="Times New Roman" w:hAnsi="Times New Roman" w:cs="Times New Roman"/>
        </w:rPr>
        <w:t>ë</w:t>
      </w:r>
      <w:r w:rsidR="0022198B" w:rsidRPr="006A4B41">
        <w:rPr>
          <w:rFonts w:ascii="Times New Roman" w:hAnsi="Times New Roman" w:cs="Times New Roman"/>
        </w:rPr>
        <w:t>ve k</w:t>
      </w:r>
      <w:r w:rsidR="001D2F07" w:rsidRPr="006A4B41">
        <w:rPr>
          <w:rFonts w:ascii="Times New Roman" w:hAnsi="Times New Roman" w:cs="Times New Roman"/>
        </w:rPr>
        <w:t>ë</w:t>
      </w:r>
      <w:r w:rsidR="0022198B" w:rsidRPr="006A4B41">
        <w:rPr>
          <w:rFonts w:ascii="Times New Roman" w:hAnsi="Times New Roman" w:cs="Times New Roman"/>
        </w:rPr>
        <w:t>rkon vler</w:t>
      </w:r>
      <w:r w:rsidR="001D2F07" w:rsidRPr="006A4B41">
        <w:rPr>
          <w:rFonts w:ascii="Times New Roman" w:hAnsi="Times New Roman" w:cs="Times New Roman"/>
        </w:rPr>
        <w:t>ë</w:t>
      </w:r>
      <w:r w:rsidR="0022198B" w:rsidRPr="006A4B41">
        <w:rPr>
          <w:rFonts w:ascii="Times New Roman" w:hAnsi="Times New Roman" w:cs="Times New Roman"/>
        </w:rPr>
        <w:t>simin ose dhenien e rekomandimeve nga ana e qytetar</w:t>
      </w:r>
      <w:r w:rsidR="001D2F07" w:rsidRPr="006A4B41">
        <w:rPr>
          <w:rFonts w:ascii="Times New Roman" w:hAnsi="Times New Roman" w:cs="Times New Roman"/>
        </w:rPr>
        <w:t>ë</w:t>
      </w:r>
      <w:r w:rsidR="0022198B" w:rsidRPr="006A4B41">
        <w:rPr>
          <w:rFonts w:ascii="Times New Roman" w:hAnsi="Times New Roman" w:cs="Times New Roman"/>
        </w:rPr>
        <w:t>ve n</w:t>
      </w:r>
      <w:r w:rsidR="001D2F07" w:rsidRPr="006A4B41">
        <w:rPr>
          <w:rFonts w:ascii="Times New Roman" w:hAnsi="Times New Roman" w:cs="Times New Roman"/>
        </w:rPr>
        <w:t>ë</w:t>
      </w:r>
      <w:r w:rsidR="0022198B" w:rsidRPr="006A4B41">
        <w:rPr>
          <w:rFonts w:ascii="Times New Roman" w:hAnsi="Times New Roman" w:cs="Times New Roman"/>
        </w:rPr>
        <w:t xml:space="preserve"> lidhje me c</w:t>
      </w:r>
      <w:r w:rsidR="001D2F07" w:rsidRPr="006A4B41">
        <w:rPr>
          <w:rFonts w:ascii="Times New Roman" w:hAnsi="Times New Roman" w:cs="Times New Roman"/>
        </w:rPr>
        <w:t>ë</w:t>
      </w:r>
      <w:r w:rsidR="0022198B" w:rsidRPr="006A4B41">
        <w:rPr>
          <w:rFonts w:ascii="Times New Roman" w:hAnsi="Times New Roman" w:cs="Times New Roman"/>
        </w:rPr>
        <w:t>shtje t</w:t>
      </w:r>
      <w:r w:rsidR="001D2F07" w:rsidRPr="006A4B41">
        <w:rPr>
          <w:rFonts w:ascii="Times New Roman" w:hAnsi="Times New Roman" w:cs="Times New Roman"/>
        </w:rPr>
        <w:t>ë</w:t>
      </w:r>
      <w:r w:rsidR="00FE1E52">
        <w:rPr>
          <w:rFonts w:ascii="Times New Roman" w:hAnsi="Times New Roman" w:cs="Times New Roman"/>
        </w:rPr>
        <w:t xml:space="preserve"> ndryshme</w:t>
      </w:r>
      <w:r w:rsidR="00404D5E">
        <w:rPr>
          <w:rFonts w:ascii="Times New Roman" w:hAnsi="Times New Roman" w:cs="Times New Roman"/>
        </w:rPr>
        <w:t xml:space="preserve"> që janë</w:t>
      </w:r>
      <w:r w:rsidR="0022198B" w:rsidRPr="006A4B41">
        <w:rPr>
          <w:rFonts w:ascii="Times New Roman" w:hAnsi="Times New Roman" w:cs="Times New Roman"/>
        </w:rPr>
        <w:t xml:space="preserve"> pjes</w:t>
      </w:r>
      <w:r w:rsidR="001D2F07" w:rsidRPr="006A4B41">
        <w:rPr>
          <w:rFonts w:ascii="Times New Roman" w:hAnsi="Times New Roman" w:cs="Times New Roman"/>
        </w:rPr>
        <w:t>ë</w:t>
      </w:r>
      <w:r w:rsidR="0022198B" w:rsidRPr="006A4B41">
        <w:rPr>
          <w:rFonts w:ascii="Times New Roman" w:hAnsi="Times New Roman" w:cs="Times New Roman"/>
        </w:rPr>
        <w:t xml:space="preserve"> p</w:t>
      </w:r>
      <w:r w:rsidR="001D2F07" w:rsidRPr="006A4B41">
        <w:rPr>
          <w:rFonts w:ascii="Times New Roman" w:hAnsi="Times New Roman" w:cs="Times New Roman"/>
        </w:rPr>
        <w:t>ë</w:t>
      </w:r>
      <w:r w:rsidR="0022198B" w:rsidRPr="006A4B41">
        <w:rPr>
          <w:rFonts w:ascii="Times New Roman" w:hAnsi="Times New Roman" w:cs="Times New Roman"/>
        </w:rPr>
        <w:t>rb</w:t>
      </w:r>
      <w:r w:rsidR="001D2F07" w:rsidRPr="006A4B41">
        <w:rPr>
          <w:rFonts w:ascii="Times New Roman" w:hAnsi="Times New Roman" w:cs="Times New Roman"/>
        </w:rPr>
        <w:t>ë</w:t>
      </w:r>
      <w:r w:rsidR="0022198B" w:rsidRPr="006A4B41">
        <w:rPr>
          <w:rFonts w:ascii="Times New Roman" w:hAnsi="Times New Roman" w:cs="Times New Roman"/>
        </w:rPr>
        <w:t>r</w:t>
      </w:r>
      <w:r w:rsidR="001D2F07" w:rsidRPr="006A4B41">
        <w:rPr>
          <w:rFonts w:ascii="Times New Roman" w:hAnsi="Times New Roman" w:cs="Times New Roman"/>
        </w:rPr>
        <w:t>ë</w:t>
      </w:r>
      <w:r w:rsidR="0022198B" w:rsidRPr="006A4B41">
        <w:rPr>
          <w:rFonts w:ascii="Times New Roman" w:hAnsi="Times New Roman" w:cs="Times New Roman"/>
        </w:rPr>
        <w:t>se t</w:t>
      </w:r>
      <w:r w:rsidR="001D2F07" w:rsidRPr="006A4B41">
        <w:rPr>
          <w:rFonts w:ascii="Times New Roman" w:hAnsi="Times New Roman" w:cs="Times New Roman"/>
        </w:rPr>
        <w:t>ë</w:t>
      </w:r>
      <w:r w:rsidR="0022198B" w:rsidRPr="006A4B41">
        <w:rPr>
          <w:rFonts w:ascii="Times New Roman" w:hAnsi="Times New Roman" w:cs="Times New Roman"/>
        </w:rPr>
        <w:t xml:space="preserve"> projekt-aktit, pas p</w:t>
      </w:r>
      <w:r w:rsidR="001D2F07" w:rsidRPr="006A4B41">
        <w:rPr>
          <w:rFonts w:ascii="Times New Roman" w:hAnsi="Times New Roman" w:cs="Times New Roman"/>
        </w:rPr>
        <w:t>ë</w:t>
      </w:r>
      <w:r w:rsidR="0022198B" w:rsidRPr="006A4B41">
        <w:rPr>
          <w:rFonts w:ascii="Times New Roman" w:hAnsi="Times New Roman" w:cs="Times New Roman"/>
        </w:rPr>
        <w:t>rfundimit t</w:t>
      </w:r>
      <w:r w:rsidR="001D2F07" w:rsidRPr="006A4B41">
        <w:rPr>
          <w:rFonts w:ascii="Times New Roman" w:hAnsi="Times New Roman" w:cs="Times New Roman"/>
        </w:rPr>
        <w:t>ë</w:t>
      </w:r>
      <w:r w:rsidR="0022198B" w:rsidRPr="006A4B41">
        <w:rPr>
          <w:rFonts w:ascii="Times New Roman" w:hAnsi="Times New Roman" w:cs="Times New Roman"/>
        </w:rPr>
        <w:t xml:space="preserve"> afatit</w:t>
      </w:r>
      <w:r w:rsidR="00AE0619" w:rsidRPr="006A4B41">
        <w:rPr>
          <w:rFonts w:ascii="Times New Roman" w:hAnsi="Times New Roman" w:cs="Times New Roman"/>
        </w:rPr>
        <w:t xml:space="preserve"> procesi mbyllet. </w:t>
      </w:r>
      <w:r w:rsidR="00AE0619" w:rsidRPr="006A4B41">
        <w:rPr>
          <w:rFonts w:ascii="Times New Roman" w:hAnsi="Times New Roman" w:cs="Times New Roman"/>
          <w:b/>
        </w:rPr>
        <w:t xml:space="preserve">Rezultatet e </w:t>
      </w:r>
      <w:r>
        <w:rPr>
          <w:rFonts w:ascii="Times New Roman" w:hAnsi="Times New Roman" w:cs="Times New Roman"/>
          <w:b/>
        </w:rPr>
        <w:t>sondazhit/</w:t>
      </w:r>
      <w:r w:rsidR="00AE0619" w:rsidRPr="006A4B41">
        <w:rPr>
          <w:rFonts w:ascii="Times New Roman" w:hAnsi="Times New Roman" w:cs="Times New Roman"/>
          <w:b/>
        </w:rPr>
        <w:t>pyet</w:t>
      </w:r>
      <w:r w:rsidR="001D2F07" w:rsidRPr="006A4B41">
        <w:rPr>
          <w:rFonts w:ascii="Times New Roman" w:hAnsi="Times New Roman" w:cs="Times New Roman"/>
          <w:b/>
        </w:rPr>
        <w:t>ë</w:t>
      </w:r>
      <w:r w:rsidR="00AE0619" w:rsidRPr="006A4B41">
        <w:rPr>
          <w:rFonts w:ascii="Times New Roman" w:hAnsi="Times New Roman" w:cs="Times New Roman"/>
          <w:b/>
        </w:rPr>
        <w:t>sorit</w:t>
      </w:r>
      <w:r w:rsidR="00AE0619" w:rsidRPr="006A4B41">
        <w:rPr>
          <w:rFonts w:ascii="Times New Roman" w:hAnsi="Times New Roman" w:cs="Times New Roman"/>
        </w:rPr>
        <w:t xml:space="preserve"> b</w:t>
      </w:r>
      <w:r w:rsidR="001D2F07" w:rsidRPr="006A4B41">
        <w:rPr>
          <w:rFonts w:ascii="Times New Roman" w:hAnsi="Times New Roman" w:cs="Times New Roman"/>
        </w:rPr>
        <w:t>ë</w:t>
      </w:r>
      <w:r w:rsidR="00AE0619" w:rsidRPr="006A4B41">
        <w:rPr>
          <w:rFonts w:ascii="Times New Roman" w:hAnsi="Times New Roman" w:cs="Times New Roman"/>
        </w:rPr>
        <w:t>hen gjithashtu pjes</w:t>
      </w:r>
      <w:r w:rsidR="001D2F07" w:rsidRPr="006A4B41">
        <w:rPr>
          <w:rFonts w:ascii="Times New Roman" w:hAnsi="Times New Roman" w:cs="Times New Roman"/>
        </w:rPr>
        <w:t>ë</w:t>
      </w:r>
      <w:r w:rsidR="00AE0619" w:rsidRPr="006A4B41">
        <w:rPr>
          <w:rFonts w:ascii="Times New Roman" w:hAnsi="Times New Roman" w:cs="Times New Roman"/>
        </w:rPr>
        <w:t xml:space="preserve"> e p</w:t>
      </w:r>
      <w:r w:rsidR="001D2F07" w:rsidRPr="006A4B41">
        <w:rPr>
          <w:rFonts w:ascii="Times New Roman" w:hAnsi="Times New Roman" w:cs="Times New Roman"/>
        </w:rPr>
        <w:t>ë</w:t>
      </w:r>
      <w:r w:rsidR="00AE0619" w:rsidRPr="006A4B41">
        <w:rPr>
          <w:rFonts w:ascii="Times New Roman" w:hAnsi="Times New Roman" w:cs="Times New Roman"/>
        </w:rPr>
        <w:t>rmbledhjes s</w:t>
      </w:r>
      <w:r w:rsidR="001D2F07" w:rsidRPr="006A4B41">
        <w:rPr>
          <w:rFonts w:ascii="Times New Roman" w:hAnsi="Times New Roman" w:cs="Times New Roman"/>
        </w:rPr>
        <w:t>ë</w:t>
      </w:r>
      <w:r w:rsidR="00AE0619" w:rsidRPr="006A4B41">
        <w:rPr>
          <w:rFonts w:ascii="Times New Roman" w:hAnsi="Times New Roman" w:cs="Times New Roman"/>
        </w:rPr>
        <w:t xml:space="preserve"> rekomandimeve t</w:t>
      </w:r>
      <w:r w:rsidR="001D2F07" w:rsidRPr="006A4B41">
        <w:rPr>
          <w:rFonts w:ascii="Times New Roman" w:hAnsi="Times New Roman" w:cs="Times New Roman"/>
        </w:rPr>
        <w:t>ë</w:t>
      </w:r>
      <w:r w:rsidR="00AE0619" w:rsidRPr="006A4B41">
        <w:rPr>
          <w:rFonts w:ascii="Times New Roman" w:hAnsi="Times New Roman" w:cs="Times New Roman"/>
        </w:rPr>
        <w:t xml:space="preserve"> dala nga procesi i konsultimit publik. </w:t>
      </w:r>
      <w:r w:rsidR="0022198B" w:rsidRPr="006A4B41">
        <w:rPr>
          <w:rFonts w:ascii="Times New Roman" w:hAnsi="Times New Roman" w:cs="Times New Roman"/>
        </w:rPr>
        <w:t xml:space="preserve"> </w:t>
      </w:r>
    </w:p>
    <w:p w14:paraId="60F7EEFA" w14:textId="77777777" w:rsidR="002A0133" w:rsidRDefault="002A0133" w:rsidP="00FE7759">
      <w:pPr>
        <w:jc w:val="both"/>
        <w:rPr>
          <w:rFonts w:ascii="Times New Roman" w:hAnsi="Times New Roman" w:cs="Times New Roman"/>
        </w:rPr>
      </w:pPr>
    </w:p>
    <w:p w14:paraId="71ADD3D7" w14:textId="1F2F7A16" w:rsidR="00D91FBE" w:rsidRPr="006A4B41" w:rsidRDefault="00404D5E" w:rsidP="00FE7759">
      <w:pPr>
        <w:jc w:val="both"/>
        <w:rPr>
          <w:rFonts w:ascii="Times New Roman" w:hAnsi="Times New Roman" w:cs="Times New Roman"/>
        </w:rPr>
      </w:pPr>
      <w:r>
        <w:rPr>
          <w:rFonts w:ascii="Times New Roman" w:hAnsi="Times New Roman" w:cs="Times New Roman"/>
        </w:rPr>
        <w:t>Në zbatim të Regullores “Për konsultimin publik dhe marrëdhenien me median”, p</w:t>
      </w:r>
      <w:r w:rsidR="001D2F07" w:rsidRPr="006A4B41">
        <w:rPr>
          <w:rFonts w:ascii="Times New Roman" w:hAnsi="Times New Roman" w:cs="Times New Roman"/>
        </w:rPr>
        <w:t>ë</w:t>
      </w:r>
      <w:r w:rsidR="00D91FBE" w:rsidRPr="006A4B41">
        <w:rPr>
          <w:rFonts w:ascii="Times New Roman" w:hAnsi="Times New Roman" w:cs="Times New Roman"/>
        </w:rPr>
        <w:t>rmbledhja e rekomandimeve:</w:t>
      </w:r>
    </w:p>
    <w:p w14:paraId="34A4E228" w14:textId="12FAA091" w:rsidR="00D91FBE" w:rsidRPr="006A4B41" w:rsidRDefault="00D91FBE" w:rsidP="00D91FBE">
      <w:pPr>
        <w:pStyle w:val="ListParagraph"/>
        <w:numPr>
          <w:ilvl w:val="0"/>
          <w:numId w:val="1"/>
        </w:numPr>
        <w:jc w:val="both"/>
        <w:rPr>
          <w:rFonts w:ascii="Times New Roman" w:hAnsi="Times New Roman" w:cs="Times New Roman"/>
        </w:rPr>
      </w:pPr>
      <w:r w:rsidRPr="006A4B41">
        <w:rPr>
          <w:rFonts w:ascii="Times New Roman" w:hAnsi="Times New Roman" w:cs="Times New Roman"/>
        </w:rPr>
        <w:t>I dergohet Kryetarit t</w:t>
      </w:r>
      <w:r w:rsidR="001D2F07" w:rsidRPr="006A4B41">
        <w:rPr>
          <w:rFonts w:ascii="Times New Roman" w:hAnsi="Times New Roman" w:cs="Times New Roman"/>
        </w:rPr>
        <w:t>ë</w:t>
      </w:r>
      <w:r w:rsidRPr="006A4B41">
        <w:rPr>
          <w:rFonts w:ascii="Times New Roman" w:hAnsi="Times New Roman" w:cs="Times New Roman"/>
        </w:rPr>
        <w:t xml:space="preserve"> Bashkis</w:t>
      </w:r>
      <w:r w:rsidR="001D2F07" w:rsidRPr="006A4B41">
        <w:rPr>
          <w:rFonts w:ascii="Times New Roman" w:hAnsi="Times New Roman" w:cs="Times New Roman"/>
        </w:rPr>
        <w:t>ë</w:t>
      </w:r>
      <w:r w:rsidR="00C95BE8">
        <w:rPr>
          <w:rFonts w:ascii="Times New Roman" w:hAnsi="Times New Roman" w:cs="Times New Roman"/>
        </w:rPr>
        <w:t xml:space="preserve"> p</w:t>
      </w:r>
      <w:r w:rsidR="003D1907">
        <w:rPr>
          <w:rFonts w:ascii="Times New Roman" w:hAnsi="Times New Roman" w:cs="Times New Roman"/>
        </w:rPr>
        <w:t>ë</w:t>
      </w:r>
      <w:r w:rsidR="00C95BE8">
        <w:rPr>
          <w:rFonts w:ascii="Times New Roman" w:hAnsi="Times New Roman" w:cs="Times New Roman"/>
        </w:rPr>
        <w:t>r opinion</w:t>
      </w:r>
    </w:p>
    <w:p w14:paraId="3484E688" w14:textId="77777777" w:rsidR="00D91FBE" w:rsidRPr="006A4B41" w:rsidRDefault="00D91FBE" w:rsidP="00D91FBE">
      <w:pPr>
        <w:pStyle w:val="ListParagraph"/>
        <w:numPr>
          <w:ilvl w:val="0"/>
          <w:numId w:val="1"/>
        </w:numPr>
        <w:jc w:val="both"/>
        <w:rPr>
          <w:rFonts w:ascii="Times New Roman" w:hAnsi="Times New Roman" w:cs="Times New Roman"/>
        </w:rPr>
      </w:pPr>
      <w:r w:rsidRPr="006A4B41">
        <w:rPr>
          <w:rFonts w:ascii="Times New Roman" w:hAnsi="Times New Roman" w:cs="Times New Roman"/>
        </w:rPr>
        <w:t>I vihet n</w:t>
      </w:r>
      <w:r w:rsidR="001D2F07" w:rsidRPr="006A4B41">
        <w:rPr>
          <w:rFonts w:ascii="Times New Roman" w:hAnsi="Times New Roman" w:cs="Times New Roman"/>
        </w:rPr>
        <w:t>ë</w:t>
      </w:r>
      <w:r w:rsidRPr="006A4B41">
        <w:rPr>
          <w:rFonts w:ascii="Times New Roman" w:hAnsi="Times New Roman" w:cs="Times New Roman"/>
        </w:rPr>
        <w:t xml:space="preserve"> dispozicion Komisionit t</w:t>
      </w:r>
      <w:r w:rsidR="001D2F07" w:rsidRPr="006A4B41">
        <w:rPr>
          <w:rFonts w:ascii="Times New Roman" w:hAnsi="Times New Roman" w:cs="Times New Roman"/>
        </w:rPr>
        <w:t>ë</w:t>
      </w:r>
      <w:r w:rsidRPr="006A4B41">
        <w:rPr>
          <w:rFonts w:ascii="Times New Roman" w:hAnsi="Times New Roman" w:cs="Times New Roman"/>
        </w:rPr>
        <w:t xml:space="preserve"> P</w:t>
      </w:r>
      <w:r w:rsidR="001D2F07" w:rsidRPr="006A4B41">
        <w:rPr>
          <w:rFonts w:ascii="Times New Roman" w:hAnsi="Times New Roman" w:cs="Times New Roman"/>
        </w:rPr>
        <w:t>ë</w:t>
      </w:r>
      <w:r w:rsidRPr="006A4B41">
        <w:rPr>
          <w:rFonts w:ascii="Times New Roman" w:hAnsi="Times New Roman" w:cs="Times New Roman"/>
        </w:rPr>
        <w:t>rhersh</w:t>
      </w:r>
      <w:r w:rsidR="001D2F07" w:rsidRPr="006A4B41">
        <w:rPr>
          <w:rFonts w:ascii="Times New Roman" w:hAnsi="Times New Roman" w:cs="Times New Roman"/>
        </w:rPr>
        <w:t>ë</w:t>
      </w:r>
      <w:r w:rsidRPr="006A4B41">
        <w:rPr>
          <w:rFonts w:ascii="Times New Roman" w:hAnsi="Times New Roman" w:cs="Times New Roman"/>
        </w:rPr>
        <w:t>m t</w:t>
      </w:r>
      <w:r w:rsidR="001D2F07" w:rsidRPr="006A4B41">
        <w:rPr>
          <w:rFonts w:ascii="Times New Roman" w:hAnsi="Times New Roman" w:cs="Times New Roman"/>
        </w:rPr>
        <w:t>ë</w:t>
      </w:r>
      <w:r w:rsidRPr="006A4B41">
        <w:rPr>
          <w:rFonts w:ascii="Times New Roman" w:hAnsi="Times New Roman" w:cs="Times New Roman"/>
        </w:rPr>
        <w:t xml:space="preserve"> K</w:t>
      </w:r>
      <w:r w:rsidR="001D2F07" w:rsidRPr="006A4B41">
        <w:rPr>
          <w:rFonts w:ascii="Times New Roman" w:hAnsi="Times New Roman" w:cs="Times New Roman"/>
        </w:rPr>
        <w:t>ë</w:t>
      </w:r>
      <w:r w:rsidRPr="006A4B41">
        <w:rPr>
          <w:rFonts w:ascii="Times New Roman" w:hAnsi="Times New Roman" w:cs="Times New Roman"/>
        </w:rPr>
        <w:t>shillit t</w:t>
      </w:r>
      <w:r w:rsidR="001D2F07" w:rsidRPr="006A4B41">
        <w:rPr>
          <w:rFonts w:ascii="Times New Roman" w:hAnsi="Times New Roman" w:cs="Times New Roman"/>
        </w:rPr>
        <w:t>ë</w:t>
      </w:r>
      <w:r w:rsidRPr="006A4B41">
        <w:rPr>
          <w:rFonts w:ascii="Times New Roman" w:hAnsi="Times New Roman" w:cs="Times New Roman"/>
        </w:rPr>
        <w:t xml:space="preserve"> Bashkis</w:t>
      </w:r>
      <w:r w:rsidR="001D2F07" w:rsidRPr="006A4B41">
        <w:rPr>
          <w:rFonts w:ascii="Times New Roman" w:hAnsi="Times New Roman" w:cs="Times New Roman"/>
        </w:rPr>
        <w:t>ë</w:t>
      </w:r>
      <w:r w:rsidRPr="006A4B41">
        <w:rPr>
          <w:rFonts w:ascii="Times New Roman" w:hAnsi="Times New Roman" w:cs="Times New Roman"/>
        </w:rPr>
        <w:t xml:space="preserve"> q</w:t>
      </w:r>
      <w:r w:rsidR="001D2F07" w:rsidRPr="006A4B41">
        <w:rPr>
          <w:rFonts w:ascii="Times New Roman" w:hAnsi="Times New Roman" w:cs="Times New Roman"/>
        </w:rPr>
        <w:t>ë</w:t>
      </w:r>
      <w:r w:rsidRPr="006A4B41">
        <w:rPr>
          <w:rFonts w:ascii="Times New Roman" w:hAnsi="Times New Roman" w:cs="Times New Roman"/>
        </w:rPr>
        <w:t xml:space="preserve"> duhet t</w:t>
      </w:r>
      <w:r w:rsidR="001D2F07" w:rsidRPr="006A4B41">
        <w:rPr>
          <w:rFonts w:ascii="Times New Roman" w:hAnsi="Times New Roman" w:cs="Times New Roman"/>
        </w:rPr>
        <w:t>ë</w:t>
      </w:r>
      <w:r w:rsidRPr="006A4B41">
        <w:rPr>
          <w:rFonts w:ascii="Times New Roman" w:hAnsi="Times New Roman" w:cs="Times New Roman"/>
        </w:rPr>
        <w:t xml:space="preserve"> trajtoj</w:t>
      </w:r>
      <w:r w:rsidR="001D2F07" w:rsidRPr="006A4B41">
        <w:rPr>
          <w:rFonts w:ascii="Times New Roman" w:hAnsi="Times New Roman" w:cs="Times New Roman"/>
        </w:rPr>
        <w:t>ë</w:t>
      </w:r>
      <w:r w:rsidRPr="006A4B41">
        <w:rPr>
          <w:rFonts w:ascii="Times New Roman" w:hAnsi="Times New Roman" w:cs="Times New Roman"/>
        </w:rPr>
        <w:t xml:space="preserve"> projekt-vendimin.</w:t>
      </w:r>
    </w:p>
    <w:p w14:paraId="127CFCD1" w14:textId="77777777" w:rsidR="002A0133" w:rsidRDefault="0038508A" w:rsidP="0038508A">
      <w:pPr>
        <w:pStyle w:val="ListParagraph"/>
        <w:numPr>
          <w:ilvl w:val="0"/>
          <w:numId w:val="1"/>
        </w:numPr>
        <w:jc w:val="both"/>
        <w:rPr>
          <w:rFonts w:ascii="Times New Roman" w:hAnsi="Times New Roman" w:cs="Times New Roman"/>
        </w:rPr>
      </w:pPr>
      <w:r w:rsidRPr="006A4B41">
        <w:rPr>
          <w:rFonts w:ascii="Times New Roman" w:hAnsi="Times New Roman" w:cs="Times New Roman"/>
        </w:rPr>
        <w:t>I d</w:t>
      </w:r>
      <w:r w:rsidR="005D7C75" w:rsidRPr="006A4B41">
        <w:rPr>
          <w:rFonts w:ascii="Times New Roman" w:hAnsi="Times New Roman" w:cs="Times New Roman"/>
        </w:rPr>
        <w:t>ë</w:t>
      </w:r>
      <w:r w:rsidRPr="006A4B41">
        <w:rPr>
          <w:rFonts w:ascii="Times New Roman" w:hAnsi="Times New Roman" w:cs="Times New Roman"/>
        </w:rPr>
        <w:t>rgohet me post</w:t>
      </w:r>
      <w:r w:rsidR="005D7C75" w:rsidRPr="006A4B41">
        <w:rPr>
          <w:rFonts w:ascii="Times New Roman" w:hAnsi="Times New Roman" w:cs="Times New Roman"/>
        </w:rPr>
        <w:t>ë</w:t>
      </w:r>
      <w:r w:rsidRPr="006A4B41">
        <w:rPr>
          <w:rFonts w:ascii="Times New Roman" w:hAnsi="Times New Roman" w:cs="Times New Roman"/>
        </w:rPr>
        <w:t xml:space="preserve"> elektronike cdo k</w:t>
      </w:r>
      <w:r w:rsidR="005D7C75" w:rsidRPr="006A4B41">
        <w:rPr>
          <w:rFonts w:ascii="Times New Roman" w:hAnsi="Times New Roman" w:cs="Times New Roman"/>
        </w:rPr>
        <w:t>ë</w:t>
      </w:r>
      <w:r w:rsidRPr="006A4B41">
        <w:rPr>
          <w:rFonts w:ascii="Times New Roman" w:hAnsi="Times New Roman" w:cs="Times New Roman"/>
        </w:rPr>
        <w:t>shilltari</w:t>
      </w:r>
    </w:p>
    <w:p w14:paraId="5992A1BD" w14:textId="1A97B1AD" w:rsidR="00D91FBE" w:rsidRPr="002A0133" w:rsidRDefault="002A0133" w:rsidP="0038508A">
      <w:pPr>
        <w:pStyle w:val="ListParagraph"/>
        <w:numPr>
          <w:ilvl w:val="0"/>
          <w:numId w:val="1"/>
        </w:numPr>
        <w:jc w:val="both"/>
        <w:rPr>
          <w:rFonts w:ascii="Times New Roman" w:hAnsi="Times New Roman" w:cs="Times New Roman"/>
        </w:rPr>
      </w:pPr>
      <w:r>
        <w:rPr>
          <w:rFonts w:ascii="Times New Roman" w:hAnsi="Times New Roman" w:cs="Times New Roman"/>
        </w:rPr>
        <w:t>B</w:t>
      </w:r>
      <w:r w:rsidR="001D2F07" w:rsidRPr="002A0133">
        <w:rPr>
          <w:rFonts w:ascii="Times New Roman" w:hAnsi="Times New Roman" w:cs="Times New Roman"/>
        </w:rPr>
        <w:t>ë</w:t>
      </w:r>
      <w:r w:rsidR="00D91FBE" w:rsidRPr="002A0133">
        <w:rPr>
          <w:rFonts w:ascii="Times New Roman" w:hAnsi="Times New Roman" w:cs="Times New Roman"/>
        </w:rPr>
        <w:t>het publike n</w:t>
      </w:r>
      <w:r w:rsidR="001D2F07" w:rsidRPr="002A0133">
        <w:rPr>
          <w:rFonts w:ascii="Times New Roman" w:hAnsi="Times New Roman" w:cs="Times New Roman"/>
        </w:rPr>
        <w:t>ë</w:t>
      </w:r>
      <w:r w:rsidR="00D91FBE" w:rsidRPr="002A0133">
        <w:rPr>
          <w:rFonts w:ascii="Times New Roman" w:hAnsi="Times New Roman" w:cs="Times New Roman"/>
        </w:rPr>
        <w:t xml:space="preserve"> faqen e internetit t</w:t>
      </w:r>
      <w:r w:rsidR="001D2F07" w:rsidRPr="002A0133">
        <w:rPr>
          <w:rFonts w:ascii="Times New Roman" w:hAnsi="Times New Roman" w:cs="Times New Roman"/>
        </w:rPr>
        <w:t>ë</w:t>
      </w:r>
      <w:r w:rsidR="00D91FBE" w:rsidRPr="002A0133">
        <w:rPr>
          <w:rFonts w:ascii="Times New Roman" w:hAnsi="Times New Roman" w:cs="Times New Roman"/>
        </w:rPr>
        <w:t xml:space="preserve"> K</w:t>
      </w:r>
      <w:r w:rsidR="001D2F07" w:rsidRPr="002A0133">
        <w:rPr>
          <w:rFonts w:ascii="Times New Roman" w:hAnsi="Times New Roman" w:cs="Times New Roman"/>
        </w:rPr>
        <w:t>ë</w:t>
      </w:r>
      <w:r w:rsidR="00D91FBE" w:rsidRPr="002A0133">
        <w:rPr>
          <w:rFonts w:ascii="Times New Roman" w:hAnsi="Times New Roman" w:cs="Times New Roman"/>
        </w:rPr>
        <w:t>shillit /Regjistrin Elektronik</w:t>
      </w:r>
    </w:p>
    <w:p w14:paraId="46D14B0F" w14:textId="1E610045" w:rsidR="002A0133" w:rsidRDefault="002A0133" w:rsidP="0038508A">
      <w:pPr>
        <w:jc w:val="both"/>
        <w:rPr>
          <w:rFonts w:ascii="Times New Roman" w:hAnsi="Times New Roman" w:cs="Times New Roman"/>
        </w:rPr>
      </w:pPr>
    </w:p>
    <w:p w14:paraId="0A540DD8" w14:textId="4F63D647" w:rsidR="002A0133" w:rsidRDefault="002A0133" w:rsidP="0038508A">
      <w:pPr>
        <w:jc w:val="both"/>
        <w:rPr>
          <w:rFonts w:ascii="Times New Roman" w:hAnsi="Times New Roman" w:cs="Times New Roman"/>
        </w:rPr>
      </w:pPr>
    </w:p>
    <w:p w14:paraId="44203B1C" w14:textId="6AE20E42" w:rsidR="002A0133" w:rsidRDefault="002A0133" w:rsidP="0038508A">
      <w:pPr>
        <w:jc w:val="both"/>
        <w:rPr>
          <w:rFonts w:ascii="Times New Roman" w:hAnsi="Times New Roman" w:cs="Times New Roman"/>
        </w:rPr>
      </w:pPr>
    </w:p>
    <w:p w14:paraId="7D49F24F" w14:textId="11F9200C" w:rsidR="002A0133" w:rsidRDefault="002A0133" w:rsidP="0038508A">
      <w:pPr>
        <w:jc w:val="both"/>
        <w:rPr>
          <w:rFonts w:ascii="Times New Roman" w:hAnsi="Times New Roman" w:cs="Times New Roman"/>
        </w:rPr>
      </w:pPr>
    </w:p>
    <w:p w14:paraId="1D4F230F" w14:textId="77777777" w:rsidR="002A0133" w:rsidRPr="006A4B41" w:rsidRDefault="002A0133" w:rsidP="0038508A">
      <w:pPr>
        <w:jc w:val="both"/>
        <w:rPr>
          <w:rFonts w:ascii="Times New Roman" w:hAnsi="Times New Roman" w:cs="Times New Roman"/>
        </w:rPr>
      </w:pPr>
    </w:p>
    <w:p w14:paraId="24DD0C9E" w14:textId="3B75E523" w:rsidR="002A0133" w:rsidRPr="002A0133" w:rsidRDefault="002A0133" w:rsidP="002A0133">
      <w:pPr>
        <w:pStyle w:val="ListParagraph"/>
        <w:tabs>
          <w:tab w:val="right" w:leader="hyphen" w:pos="8190"/>
        </w:tabs>
        <w:ind w:left="0"/>
        <w:jc w:val="both"/>
        <w:rPr>
          <w:rFonts w:ascii="Times New Roman" w:hAnsi="Times New Roman" w:cs="Times New Roman"/>
          <w:b/>
          <w:sz w:val="28"/>
          <w:szCs w:val="28"/>
        </w:rPr>
      </w:pPr>
      <w:r w:rsidRPr="002A0133">
        <w:rPr>
          <w:rFonts w:ascii="Times New Roman" w:hAnsi="Times New Roman" w:cs="Times New Roman"/>
          <w:b/>
          <w:sz w:val="28"/>
          <w:szCs w:val="28"/>
        </w:rPr>
        <w:t>D-Vendimmarrja dhe vlerësimi i procesit të konsultimit publik</w:t>
      </w:r>
    </w:p>
    <w:p w14:paraId="2B7F02C1" w14:textId="3455BEBE" w:rsidR="00404D5E" w:rsidRDefault="00404D5E" w:rsidP="00404D5E">
      <w:pPr>
        <w:jc w:val="both"/>
        <w:rPr>
          <w:rFonts w:ascii="Times New Roman" w:hAnsi="Times New Roman" w:cs="Times New Roman"/>
        </w:rPr>
      </w:pPr>
      <w:r>
        <w:rPr>
          <w:rFonts w:ascii="Times New Roman" w:hAnsi="Times New Roman" w:cs="Times New Roman"/>
          <w:b/>
        </w:rPr>
        <w:t>Bashk</w:t>
      </w:r>
      <w:r w:rsidRPr="006A4B41">
        <w:rPr>
          <w:rFonts w:ascii="Times New Roman" w:hAnsi="Times New Roman" w:cs="Times New Roman"/>
          <w:b/>
        </w:rPr>
        <w:t>ë</w:t>
      </w:r>
      <w:r>
        <w:rPr>
          <w:rFonts w:ascii="Times New Roman" w:hAnsi="Times New Roman" w:cs="Times New Roman"/>
          <w:b/>
        </w:rPr>
        <w:t>rendimi Ekzekutiv- K</w:t>
      </w:r>
      <w:r w:rsidRPr="006A4B41">
        <w:rPr>
          <w:rFonts w:ascii="Times New Roman" w:hAnsi="Times New Roman" w:cs="Times New Roman"/>
          <w:b/>
        </w:rPr>
        <w:t>ë</w:t>
      </w:r>
      <w:r>
        <w:rPr>
          <w:rFonts w:ascii="Times New Roman" w:hAnsi="Times New Roman" w:cs="Times New Roman"/>
          <w:b/>
        </w:rPr>
        <w:t>shill Bashkie</w:t>
      </w:r>
    </w:p>
    <w:p w14:paraId="72C1628B" w14:textId="77777777" w:rsidR="00D94680" w:rsidRDefault="00404D5E" w:rsidP="00404D5E">
      <w:pPr>
        <w:jc w:val="both"/>
        <w:rPr>
          <w:rFonts w:ascii="Times New Roman" w:hAnsi="Times New Roman" w:cs="Times New Roman"/>
        </w:rPr>
      </w:pPr>
      <w:r>
        <w:rPr>
          <w:rFonts w:ascii="Times New Roman" w:hAnsi="Times New Roman" w:cs="Times New Roman"/>
        </w:rPr>
        <w:t>Pas d</w:t>
      </w:r>
      <w:r w:rsidRPr="006A4B41">
        <w:rPr>
          <w:rFonts w:ascii="Times New Roman" w:hAnsi="Times New Roman" w:cs="Times New Roman"/>
        </w:rPr>
        <w:t>ë</w:t>
      </w:r>
      <w:r>
        <w:rPr>
          <w:rFonts w:ascii="Times New Roman" w:hAnsi="Times New Roman" w:cs="Times New Roman"/>
        </w:rPr>
        <w:t>rgimit t</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rmbledhjes s</w:t>
      </w:r>
      <w:r w:rsidRPr="006A4B41">
        <w:rPr>
          <w:rFonts w:ascii="Times New Roman" w:hAnsi="Times New Roman" w:cs="Times New Roman"/>
        </w:rPr>
        <w:t>ë</w:t>
      </w:r>
      <w:r>
        <w:rPr>
          <w:rFonts w:ascii="Times New Roman" w:hAnsi="Times New Roman" w:cs="Times New Roman"/>
        </w:rPr>
        <w:t xml:space="preserve"> rekomandimeve t</w:t>
      </w:r>
      <w:r w:rsidRPr="006A4B41">
        <w:rPr>
          <w:rFonts w:ascii="Times New Roman" w:hAnsi="Times New Roman" w:cs="Times New Roman"/>
        </w:rPr>
        <w:t>ë</w:t>
      </w:r>
      <w:r>
        <w:rPr>
          <w:rFonts w:ascii="Times New Roman" w:hAnsi="Times New Roman" w:cs="Times New Roman"/>
        </w:rPr>
        <w:t xml:space="preserve"> grumbulluara gjat</w:t>
      </w:r>
      <w:r w:rsidRPr="006A4B41">
        <w:rPr>
          <w:rFonts w:ascii="Times New Roman" w:hAnsi="Times New Roman" w:cs="Times New Roman"/>
        </w:rPr>
        <w:t>ë</w:t>
      </w:r>
      <w:r>
        <w:rPr>
          <w:rFonts w:ascii="Times New Roman" w:hAnsi="Times New Roman" w:cs="Times New Roman"/>
        </w:rPr>
        <w:t xml:space="preserve"> procesit t</w:t>
      </w:r>
      <w:r w:rsidRPr="006A4B41">
        <w:rPr>
          <w:rFonts w:ascii="Times New Roman" w:hAnsi="Times New Roman" w:cs="Times New Roman"/>
        </w:rPr>
        <w:t>ë</w:t>
      </w:r>
      <w:r>
        <w:rPr>
          <w:rFonts w:ascii="Times New Roman" w:hAnsi="Times New Roman" w:cs="Times New Roman"/>
        </w:rPr>
        <w:t xml:space="preserve"> konsultimit publik Kryetarit t</w:t>
      </w:r>
      <w:r w:rsidRPr="006A4B41">
        <w:rPr>
          <w:rFonts w:ascii="Times New Roman" w:hAnsi="Times New Roman" w:cs="Times New Roman"/>
        </w:rPr>
        <w:t>ë</w:t>
      </w:r>
      <w:r>
        <w:rPr>
          <w:rFonts w:ascii="Times New Roman" w:hAnsi="Times New Roman" w:cs="Times New Roman"/>
        </w:rPr>
        <w:t xml:space="preserve"> Bashkis</w:t>
      </w:r>
      <w:r w:rsidRPr="006A4B41">
        <w:rPr>
          <w:rFonts w:ascii="Times New Roman" w:hAnsi="Times New Roman" w:cs="Times New Roman"/>
        </w:rPr>
        <w:t>ë</w:t>
      </w:r>
      <w:r>
        <w:rPr>
          <w:rFonts w:ascii="Times New Roman" w:hAnsi="Times New Roman" w:cs="Times New Roman"/>
        </w:rPr>
        <w:t>, koordinimi midis</w:t>
      </w:r>
      <w:r w:rsidR="00D94680">
        <w:rPr>
          <w:rFonts w:ascii="Times New Roman" w:hAnsi="Times New Roman" w:cs="Times New Roman"/>
        </w:rPr>
        <w:t xml:space="preserve"> K</w:t>
      </w:r>
      <w:r w:rsidR="00D94680" w:rsidRPr="006A4B41">
        <w:rPr>
          <w:rFonts w:ascii="Times New Roman" w:hAnsi="Times New Roman" w:cs="Times New Roman"/>
        </w:rPr>
        <w:t>ë</w:t>
      </w:r>
      <w:r w:rsidR="00D94680">
        <w:rPr>
          <w:rFonts w:ascii="Times New Roman" w:hAnsi="Times New Roman" w:cs="Times New Roman"/>
        </w:rPr>
        <w:t>shillit dhe Kryetarit p</w:t>
      </w:r>
      <w:r w:rsidR="00D94680" w:rsidRPr="006A4B41">
        <w:rPr>
          <w:rFonts w:ascii="Times New Roman" w:hAnsi="Times New Roman" w:cs="Times New Roman"/>
        </w:rPr>
        <w:t>ë</w:t>
      </w:r>
      <w:r w:rsidR="00D94680">
        <w:rPr>
          <w:rFonts w:ascii="Times New Roman" w:hAnsi="Times New Roman" w:cs="Times New Roman"/>
        </w:rPr>
        <w:t>rb</w:t>
      </w:r>
      <w:r w:rsidR="00D94680" w:rsidRPr="006A4B41">
        <w:rPr>
          <w:rFonts w:ascii="Times New Roman" w:hAnsi="Times New Roman" w:cs="Times New Roman"/>
        </w:rPr>
        <w:t>ë</w:t>
      </w:r>
      <w:r w:rsidR="00D94680">
        <w:rPr>
          <w:rFonts w:ascii="Times New Roman" w:hAnsi="Times New Roman" w:cs="Times New Roman"/>
        </w:rPr>
        <w:t>n nj</w:t>
      </w:r>
      <w:r w:rsidR="00D94680" w:rsidRPr="006A4B41">
        <w:rPr>
          <w:rFonts w:ascii="Times New Roman" w:hAnsi="Times New Roman" w:cs="Times New Roman"/>
        </w:rPr>
        <w:t>ë</w:t>
      </w:r>
      <w:r w:rsidR="00D94680">
        <w:rPr>
          <w:rFonts w:ascii="Times New Roman" w:hAnsi="Times New Roman" w:cs="Times New Roman"/>
        </w:rPr>
        <w:t xml:space="preserve"> element kyc n</w:t>
      </w:r>
      <w:r w:rsidR="00D94680" w:rsidRPr="006A4B41">
        <w:rPr>
          <w:rFonts w:ascii="Times New Roman" w:hAnsi="Times New Roman" w:cs="Times New Roman"/>
        </w:rPr>
        <w:t>ë</w:t>
      </w:r>
      <w:r w:rsidR="00D94680">
        <w:rPr>
          <w:rFonts w:ascii="Times New Roman" w:hAnsi="Times New Roman" w:cs="Times New Roman"/>
        </w:rPr>
        <w:t xml:space="preserve"> suksesin e procesit.</w:t>
      </w:r>
    </w:p>
    <w:p w14:paraId="237BCEC1" w14:textId="6CDBD531" w:rsidR="00D94680" w:rsidRDefault="00D94680" w:rsidP="00404D5E">
      <w:pPr>
        <w:jc w:val="both"/>
        <w:rPr>
          <w:rFonts w:ascii="Times New Roman" w:hAnsi="Times New Roman" w:cs="Times New Roman"/>
        </w:rPr>
      </w:pPr>
      <w:r>
        <w:rPr>
          <w:rFonts w:ascii="Times New Roman" w:hAnsi="Times New Roman" w:cs="Times New Roman"/>
        </w:rPr>
        <w:t>Kryatari i Bashkis</w:t>
      </w:r>
      <w:r w:rsidRPr="006A4B41">
        <w:rPr>
          <w:rFonts w:ascii="Times New Roman" w:hAnsi="Times New Roman" w:cs="Times New Roman"/>
        </w:rPr>
        <w:t>ë</w:t>
      </w:r>
      <w:r>
        <w:rPr>
          <w:rFonts w:ascii="Times New Roman" w:hAnsi="Times New Roman" w:cs="Times New Roman"/>
        </w:rPr>
        <w:t xml:space="preserve"> (Ekzekutivi) </w:t>
      </w:r>
      <w:r w:rsidRPr="00210CF3">
        <w:rPr>
          <w:rFonts w:ascii="Times New Roman" w:hAnsi="Times New Roman" w:cs="Times New Roman"/>
          <w:b/>
        </w:rPr>
        <w:t xml:space="preserve">shqyrton një për një </w:t>
      </w:r>
      <w:r>
        <w:rPr>
          <w:rFonts w:ascii="Times New Roman" w:hAnsi="Times New Roman" w:cs="Times New Roman"/>
        </w:rPr>
        <w:t>cdo rekomandim t</w:t>
      </w:r>
      <w:r w:rsidRPr="006A4B41">
        <w:rPr>
          <w:rFonts w:ascii="Times New Roman" w:hAnsi="Times New Roman" w:cs="Times New Roman"/>
        </w:rPr>
        <w:t>ë</w:t>
      </w:r>
      <w:r>
        <w:rPr>
          <w:rFonts w:ascii="Times New Roman" w:hAnsi="Times New Roman" w:cs="Times New Roman"/>
        </w:rPr>
        <w:t xml:space="preserve"> dh</w:t>
      </w:r>
      <w:r w:rsidRPr="006A4B41">
        <w:rPr>
          <w:rFonts w:ascii="Times New Roman" w:hAnsi="Times New Roman" w:cs="Times New Roman"/>
        </w:rPr>
        <w:t>ë</w:t>
      </w:r>
      <w:r>
        <w:rPr>
          <w:rFonts w:ascii="Times New Roman" w:hAnsi="Times New Roman" w:cs="Times New Roman"/>
        </w:rPr>
        <w:t>n</w:t>
      </w:r>
      <w:r w:rsidRPr="006A4B41">
        <w:rPr>
          <w:rFonts w:ascii="Times New Roman" w:hAnsi="Times New Roman" w:cs="Times New Roman"/>
        </w:rPr>
        <w:t>ë</w:t>
      </w:r>
      <w:r>
        <w:rPr>
          <w:rFonts w:ascii="Times New Roman" w:hAnsi="Times New Roman" w:cs="Times New Roman"/>
        </w:rPr>
        <w:t xml:space="preserve"> nga pjes</w:t>
      </w:r>
      <w:r w:rsidRPr="006A4B41">
        <w:rPr>
          <w:rFonts w:ascii="Times New Roman" w:hAnsi="Times New Roman" w:cs="Times New Roman"/>
        </w:rPr>
        <w:t>ë</w:t>
      </w:r>
      <w:r>
        <w:rPr>
          <w:rFonts w:ascii="Times New Roman" w:hAnsi="Times New Roman" w:cs="Times New Roman"/>
        </w:rPr>
        <w:t>marr</w:t>
      </w:r>
      <w:r w:rsidRPr="006A4B41">
        <w:rPr>
          <w:rFonts w:ascii="Times New Roman" w:hAnsi="Times New Roman" w:cs="Times New Roman"/>
        </w:rPr>
        <w:t>ë</w:t>
      </w:r>
      <w:r>
        <w:rPr>
          <w:rFonts w:ascii="Times New Roman" w:hAnsi="Times New Roman" w:cs="Times New Roman"/>
        </w:rPr>
        <w:t>sit n</w:t>
      </w:r>
      <w:r w:rsidRPr="006A4B41">
        <w:rPr>
          <w:rFonts w:ascii="Times New Roman" w:hAnsi="Times New Roman" w:cs="Times New Roman"/>
        </w:rPr>
        <w:t>ë</w:t>
      </w:r>
      <w:r>
        <w:rPr>
          <w:rFonts w:ascii="Times New Roman" w:hAnsi="Times New Roman" w:cs="Times New Roman"/>
        </w:rPr>
        <w:t xml:space="preserve"> konsultim publik dhe n</w:t>
      </w:r>
      <w:r w:rsidRPr="006A4B41">
        <w:rPr>
          <w:rFonts w:ascii="Times New Roman" w:hAnsi="Times New Roman" w:cs="Times New Roman"/>
        </w:rPr>
        <w:t>ë</w:t>
      </w:r>
      <w:r>
        <w:rPr>
          <w:rFonts w:ascii="Times New Roman" w:hAnsi="Times New Roman" w:cs="Times New Roman"/>
        </w:rPr>
        <w:t xml:space="preserve"> zbatim t</w:t>
      </w:r>
      <w:r w:rsidRPr="006A4B41">
        <w:rPr>
          <w:rFonts w:ascii="Times New Roman" w:hAnsi="Times New Roman" w:cs="Times New Roman"/>
        </w:rPr>
        <w:t>ë</w:t>
      </w:r>
      <w:r>
        <w:rPr>
          <w:rFonts w:ascii="Times New Roman" w:hAnsi="Times New Roman" w:cs="Times New Roman"/>
        </w:rPr>
        <w:t xml:space="preserve"> Regullores, jep </w:t>
      </w:r>
      <w:r w:rsidRPr="00D94680">
        <w:rPr>
          <w:rFonts w:ascii="Times New Roman" w:hAnsi="Times New Roman" w:cs="Times New Roman"/>
          <w:b/>
        </w:rPr>
        <w:t>opinionin e vet me shkrim</w:t>
      </w:r>
      <w:r>
        <w:rPr>
          <w:rFonts w:ascii="Times New Roman" w:hAnsi="Times New Roman" w:cs="Times New Roman"/>
        </w:rPr>
        <w:t xml:space="preserve"> duke deklaruar:</w:t>
      </w:r>
    </w:p>
    <w:p w14:paraId="7DBC9A34" w14:textId="4F432FC0" w:rsidR="00D94680" w:rsidRDefault="00D94680" w:rsidP="00D94680">
      <w:pPr>
        <w:pStyle w:val="ListParagraph"/>
        <w:numPr>
          <w:ilvl w:val="0"/>
          <w:numId w:val="27"/>
        </w:numPr>
        <w:jc w:val="both"/>
        <w:rPr>
          <w:rFonts w:ascii="Times New Roman" w:hAnsi="Times New Roman" w:cs="Times New Roman"/>
        </w:rPr>
      </w:pPr>
      <w:r>
        <w:rPr>
          <w:rFonts w:ascii="Times New Roman" w:hAnsi="Times New Roman" w:cs="Times New Roman"/>
        </w:rPr>
        <w:t>Mb</w:t>
      </w:r>
      <w:r w:rsidRPr="006A4B41">
        <w:rPr>
          <w:rFonts w:ascii="Times New Roman" w:hAnsi="Times New Roman" w:cs="Times New Roman"/>
        </w:rPr>
        <w:t>ë</w:t>
      </w:r>
      <w:r>
        <w:rPr>
          <w:rFonts w:ascii="Times New Roman" w:hAnsi="Times New Roman" w:cs="Times New Roman"/>
        </w:rPr>
        <w:t>shtetjen e rekomandimit dhe dakord</w:t>
      </w:r>
      <w:r w:rsidRPr="006A4B41">
        <w:rPr>
          <w:rFonts w:ascii="Times New Roman" w:hAnsi="Times New Roman" w:cs="Times New Roman"/>
        </w:rPr>
        <w:t>ë</w:t>
      </w:r>
      <w:r>
        <w:rPr>
          <w:rFonts w:ascii="Times New Roman" w:hAnsi="Times New Roman" w:cs="Times New Roman"/>
        </w:rPr>
        <w:t>sin</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r miratimin e tij</w:t>
      </w:r>
    </w:p>
    <w:p w14:paraId="6953AF6B" w14:textId="5F1134DB" w:rsidR="005D6D7C" w:rsidRDefault="00D94680" w:rsidP="00D94680">
      <w:pPr>
        <w:pStyle w:val="ListParagraph"/>
        <w:numPr>
          <w:ilvl w:val="0"/>
          <w:numId w:val="27"/>
        </w:numPr>
        <w:jc w:val="both"/>
        <w:rPr>
          <w:rFonts w:ascii="Times New Roman" w:hAnsi="Times New Roman" w:cs="Times New Roman"/>
        </w:rPr>
      </w:pPr>
      <w:r>
        <w:rPr>
          <w:rFonts w:ascii="Times New Roman" w:hAnsi="Times New Roman" w:cs="Times New Roman"/>
        </w:rPr>
        <w:t>Mb</w:t>
      </w:r>
      <w:r w:rsidRPr="006A4B41">
        <w:rPr>
          <w:rFonts w:ascii="Times New Roman" w:hAnsi="Times New Roman" w:cs="Times New Roman"/>
        </w:rPr>
        <w:t>ë</w:t>
      </w:r>
      <w:r>
        <w:rPr>
          <w:rFonts w:ascii="Times New Roman" w:hAnsi="Times New Roman" w:cs="Times New Roman"/>
        </w:rPr>
        <w:t>shtetjen e pjes</w:t>
      </w:r>
      <w:r w:rsidRPr="006A4B41">
        <w:rPr>
          <w:rFonts w:ascii="Times New Roman" w:hAnsi="Times New Roman" w:cs="Times New Roman"/>
        </w:rPr>
        <w:t>ë</w:t>
      </w:r>
      <w:r>
        <w:rPr>
          <w:rFonts w:ascii="Times New Roman" w:hAnsi="Times New Roman" w:cs="Times New Roman"/>
        </w:rPr>
        <w:t>shme t</w:t>
      </w:r>
      <w:r w:rsidRPr="006A4B41">
        <w:rPr>
          <w:rFonts w:ascii="Times New Roman" w:hAnsi="Times New Roman" w:cs="Times New Roman"/>
        </w:rPr>
        <w:t>ë</w:t>
      </w:r>
      <w:r>
        <w:rPr>
          <w:rFonts w:ascii="Times New Roman" w:hAnsi="Times New Roman" w:cs="Times New Roman"/>
        </w:rPr>
        <w:t xml:space="preserve"> rekomandimit duke dhen</w:t>
      </w:r>
      <w:r w:rsidRPr="006A4B41">
        <w:rPr>
          <w:rFonts w:ascii="Times New Roman" w:hAnsi="Times New Roman" w:cs="Times New Roman"/>
        </w:rPr>
        <w:t>ë</w:t>
      </w:r>
      <w:r>
        <w:rPr>
          <w:rFonts w:ascii="Times New Roman" w:hAnsi="Times New Roman" w:cs="Times New Roman"/>
        </w:rPr>
        <w:t xml:space="preserve"> arsyet p</w:t>
      </w:r>
      <w:r w:rsidRPr="006A4B41">
        <w:rPr>
          <w:rFonts w:ascii="Times New Roman" w:hAnsi="Times New Roman" w:cs="Times New Roman"/>
        </w:rPr>
        <w:t>ë</w:t>
      </w:r>
      <w:r>
        <w:rPr>
          <w:rFonts w:ascii="Times New Roman" w:hAnsi="Times New Roman" w:cs="Times New Roman"/>
        </w:rPr>
        <w:t>r pjes</w:t>
      </w:r>
      <w:r w:rsidRPr="006A4B41">
        <w:rPr>
          <w:rFonts w:ascii="Times New Roman" w:hAnsi="Times New Roman" w:cs="Times New Roman"/>
        </w:rPr>
        <w:t>ë</w:t>
      </w:r>
      <w:r>
        <w:rPr>
          <w:rFonts w:ascii="Times New Roman" w:hAnsi="Times New Roman" w:cs="Times New Roman"/>
        </w:rPr>
        <w:t>n e kund</w:t>
      </w:r>
      <w:r w:rsidRPr="006A4B41">
        <w:rPr>
          <w:rFonts w:ascii="Times New Roman" w:hAnsi="Times New Roman" w:cs="Times New Roman"/>
        </w:rPr>
        <w:t>ë</w:t>
      </w:r>
      <w:r>
        <w:rPr>
          <w:rFonts w:ascii="Times New Roman" w:hAnsi="Times New Roman" w:cs="Times New Roman"/>
        </w:rPr>
        <w:t>rshtuar.</w:t>
      </w:r>
    </w:p>
    <w:p w14:paraId="32259A0A" w14:textId="5A39B865" w:rsidR="00D94680" w:rsidRDefault="00D94680" w:rsidP="00D94680">
      <w:pPr>
        <w:pStyle w:val="ListParagraph"/>
        <w:numPr>
          <w:ilvl w:val="0"/>
          <w:numId w:val="27"/>
        </w:numPr>
        <w:jc w:val="both"/>
        <w:rPr>
          <w:rFonts w:ascii="Times New Roman" w:hAnsi="Times New Roman" w:cs="Times New Roman"/>
        </w:rPr>
      </w:pPr>
      <w:r>
        <w:rPr>
          <w:rFonts w:ascii="Times New Roman" w:hAnsi="Times New Roman" w:cs="Times New Roman"/>
        </w:rPr>
        <w:t>Kund</w:t>
      </w:r>
      <w:r w:rsidRPr="006A4B41">
        <w:rPr>
          <w:rFonts w:ascii="Times New Roman" w:hAnsi="Times New Roman" w:cs="Times New Roman"/>
        </w:rPr>
        <w:t>ë</w:t>
      </w:r>
      <w:r>
        <w:rPr>
          <w:rFonts w:ascii="Times New Roman" w:hAnsi="Times New Roman" w:cs="Times New Roman"/>
        </w:rPr>
        <w:t>rshtimin e rekomandimit, duke argumentuar k</w:t>
      </w:r>
      <w:r w:rsidRPr="006A4B41">
        <w:rPr>
          <w:rFonts w:ascii="Times New Roman" w:hAnsi="Times New Roman" w:cs="Times New Roman"/>
        </w:rPr>
        <w:t>ë</w:t>
      </w:r>
      <w:r>
        <w:rPr>
          <w:rFonts w:ascii="Times New Roman" w:hAnsi="Times New Roman" w:cs="Times New Roman"/>
        </w:rPr>
        <w:t>t</w:t>
      </w:r>
      <w:r w:rsidRPr="006A4B41">
        <w:rPr>
          <w:rFonts w:ascii="Times New Roman" w:hAnsi="Times New Roman" w:cs="Times New Roman"/>
        </w:rPr>
        <w:t>ë</w:t>
      </w:r>
      <w:r>
        <w:rPr>
          <w:rFonts w:ascii="Times New Roman" w:hAnsi="Times New Roman" w:cs="Times New Roman"/>
        </w:rPr>
        <w:t xml:space="preserve"> kund</w:t>
      </w:r>
      <w:r w:rsidRPr="006A4B41">
        <w:rPr>
          <w:rFonts w:ascii="Times New Roman" w:hAnsi="Times New Roman" w:cs="Times New Roman"/>
        </w:rPr>
        <w:t>ë</w:t>
      </w:r>
      <w:r>
        <w:rPr>
          <w:rFonts w:ascii="Times New Roman" w:hAnsi="Times New Roman" w:cs="Times New Roman"/>
        </w:rPr>
        <w:t>rshtim.</w:t>
      </w:r>
    </w:p>
    <w:p w14:paraId="7363DAF9" w14:textId="3224A809" w:rsidR="00D94680" w:rsidRPr="00D94680" w:rsidRDefault="00D94680" w:rsidP="00D94680">
      <w:pPr>
        <w:jc w:val="both"/>
        <w:rPr>
          <w:rFonts w:ascii="Times New Roman" w:hAnsi="Times New Roman" w:cs="Times New Roman"/>
        </w:rPr>
      </w:pPr>
      <w:r>
        <w:rPr>
          <w:rFonts w:ascii="Times New Roman" w:hAnsi="Times New Roman" w:cs="Times New Roman"/>
        </w:rPr>
        <w:t>Kryetari i Bashkis</w:t>
      </w:r>
      <w:r w:rsidRPr="006A4B41">
        <w:rPr>
          <w:rFonts w:ascii="Times New Roman" w:hAnsi="Times New Roman" w:cs="Times New Roman"/>
        </w:rPr>
        <w:t>ë</w:t>
      </w:r>
      <w:r>
        <w:rPr>
          <w:rFonts w:ascii="Times New Roman" w:hAnsi="Times New Roman" w:cs="Times New Roman"/>
        </w:rPr>
        <w:t xml:space="preserve"> respekton afatin </w:t>
      </w:r>
      <w:r w:rsidR="00210CF3">
        <w:rPr>
          <w:rFonts w:ascii="Times New Roman" w:hAnsi="Times New Roman" w:cs="Times New Roman"/>
        </w:rPr>
        <w:t>e reagimit ndaj rekomandimeve, duke d</w:t>
      </w:r>
      <w:r w:rsidR="00210CF3" w:rsidRPr="006A4B41">
        <w:rPr>
          <w:rFonts w:ascii="Times New Roman" w:hAnsi="Times New Roman" w:cs="Times New Roman"/>
        </w:rPr>
        <w:t>ë</w:t>
      </w:r>
      <w:r w:rsidR="00210CF3">
        <w:rPr>
          <w:rFonts w:ascii="Times New Roman" w:hAnsi="Times New Roman" w:cs="Times New Roman"/>
        </w:rPr>
        <w:t>rguar opinionet e tij ndaj rekomandimeve para dat</w:t>
      </w:r>
      <w:r w:rsidR="00210CF3" w:rsidRPr="006A4B41">
        <w:rPr>
          <w:rFonts w:ascii="Times New Roman" w:hAnsi="Times New Roman" w:cs="Times New Roman"/>
        </w:rPr>
        <w:t>ë</w:t>
      </w:r>
      <w:r w:rsidR="00210CF3">
        <w:rPr>
          <w:rFonts w:ascii="Times New Roman" w:hAnsi="Times New Roman" w:cs="Times New Roman"/>
        </w:rPr>
        <w:t>s s</w:t>
      </w:r>
      <w:r w:rsidR="00210CF3" w:rsidRPr="006A4B41">
        <w:rPr>
          <w:rFonts w:ascii="Times New Roman" w:hAnsi="Times New Roman" w:cs="Times New Roman"/>
        </w:rPr>
        <w:t>ë</w:t>
      </w:r>
      <w:r w:rsidR="00210CF3">
        <w:rPr>
          <w:rFonts w:ascii="Times New Roman" w:hAnsi="Times New Roman" w:cs="Times New Roman"/>
        </w:rPr>
        <w:t xml:space="preserve"> mbledhjes s</w:t>
      </w:r>
      <w:r w:rsidR="00210CF3" w:rsidRPr="006A4B41">
        <w:rPr>
          <w:rFonts w:ascii="Times New Roman" w:hAnsi="Times New Roman" w:cs="Times New Roman"/>
        </w:rPr>
        <w:t>ë</w:t>
      </w:r>
      <w:r w:rsidR="00210CF3">
        <w:rPr>
          <w:rFonts w:ascii="Times New Roman" w:hAnsi="Times New Roman" w:cs="Times New Roman"/>
        </w:rPr>
        <w:t xml:space="preserve"> Komisionit t</w:t>
      </w:r>
      <w:r w:rsidR="00210CF3" w:rsidRPr="006A4B41">
        <w:rPr>
          <w:rFonts w:ascii="Times New Roman" w:hAnsi="Times New Roman" w:cs="Times New Roman"/>
        </w:rPr>
        <w:t>ë</w:t>
      </w:r>
      <w:r w:rsidR="00210CF3">
        <w:rPr>
          <w:rFonts w:ascii="Times New Roman" w:hAnsi="Times New Roman" w:cs="Times New Roman"/>
        </w:rPr>
        <w:t xml:space="preserve"> P</w:t>
      </w:r>
      <w:r w:rsidR="00210CF3" w:rsidRPr="006A4B41">
        <w:rPr>
          <w:rFonts w:ascii="Times New Roman" w:hAnsi="Times New Roman" w:cs="Times New Roman"/>
        </w:rPr>
        <w:t>ë</w:t>
      </w:r>
      <w:r w:rsidR="00210CF3">
        <w:rPr>
          <w:rFonts w:ascii="Times New Roman" w:hAnsi="Times New Roman" w:cs="Times New Roman"/>
        </w:rPr>
        <w:t>rhersh</w:t>
      </w:r>
      <w:r w:rsidR="00210CF3" w:rsidRPr="006A4B41">
        <w:rPr>
          <w:rFonts w:ascii="Times New Roman" w:hAnsi="Times New Roman" w:cs="Times New Roman"/>
        </w:rPr>
        <w:t>ë</w:t>
      </w:r>
      <w:r w:rsidR="00210CF3">
        <w:rPr>
          <w:rFonts w:ascii="Times New Roman" w:hAnsi="Times New Roman" w:cs="Times New Roman"/>
        </w:rPr>
        <w:t>m.</w:t>
      </w:r>
      <w:r>
        <w:rPr>
          <w:rFonts w:ascii="Times New Roman" w:hAnsi="Times New Roman" w:cs="Times New Roman"/>
        </w:rPr>
        <w:t xml:space="preserve"> </w:t>
      </w:r>
    </w:p>
    <w:p w14:paraId="6904165B" w14:textId="77777777" w:rsidR="00210CF3" w:rsidRDefault="00210CF3" w:rsidP="001B6A01">
      <w:pPr>
        <w:jc w:val="both"/>
        <w:rPr>
          <w:rFonts w:ascii="Times New Roman" w:hAnsi="Times New Roman" w:cs="Times New Roman"/>
          <w:b/>
        </w:rPr>
      </w:pPr>
    </w:p>
    <w:p w14:paraId="4A7D7AF4" w14:textId="1997A0E4" w:rsidR="00337C67" w:rsidRPr="006A4B41" w:rsidRDefault="00753528" w:rsidP="001B6A01">
      <w:pPr>
        <w:jc w:val="both"/>
        <w:rPr>
          <w:rFonts w:ascii="Times New Roman" w:hAnsi="Times New Roman" w:cs="Times New Roman"/>
          <w:b/>
        </w:rPr>
      </w:pPr>
      <w:r>
        <w:rPr>
          <w:rFonts w:ascii="Times New Roman" w:hAnsi="Times New Roman" w:cs="Times New Roman"/>
          <w:noProof/>
          <w:lang w:val="sq-AL" w:eastAsia="sq-AL"/>
        </w:rPr>
        <w:drawing>
          <wp:anchor distT="0" distB="0" distL="114300" distR="114300" simplePos="0" relativeHeight="251672576" behindDoc="0" locked="0" layoutInCell="1" allowOverlap="1" wp14:anchorId="4DE776B3" wp14:editId="43C19A74">
            <wp:simplePos x="0" y="0"/>
            <wp:positionH relativeFrom="column">
              <wp:posOffset>-88900</wp:posOffset>
            </wp:positionH>
            <wp:positionV relativeFrom="paragraph">
              <wp:posOffset>287020</wp:posOffset>
            </wp:positionV>
            <wp:extent cx="800100" cy="83439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mitte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100" cy="834390"/>
                    </a:xfrm>
                    <a:prstGeom prst="rect">
                      <a:avLst/>
                    </a:prstGeom>
                  </pic:spPr>
                </pic:pic>
              </a:graphicData>
            </a:graphic>
            <wp14:sizeRelH relativeFrom="margin">
              <wp14:pctWidth>0</wp14:pctWidth>
            </wp14:sizeRelH>
            <wp14:sizeRelV relativeFrom="margin">
              <wp14:pctHeight>0</wp14:pctHeight>
            </wp14:sizeRelV>
          </wp:anchor>
        </w:drawing>
      </w:r>
      <w:r w:rsidR="00337C67" w:rsidRPr="006A4B41">
        <w:rPr>
          <w:rFonts w:ascii="Times New Roman" w:hAnsi="Times New Roman" w:cs="Times New Roman"/>
          <w:b/>
        </w:rPr>
        <w:t>Mbledhja e komisionit t</w:t>
      </w:r>
      <w:r w:rsidR="004E6EFF" w:rsidRPr="006A4B41">
        <w:rPr>
          <w:rFonts w:ascii="Times New Roman" w:hAnsi="Times New Roman" w:cs="Times New Roman"/>
          <w:b/>
        </w:rPr>
        <w:t>ë</w:t>
      </w:r>
      <w:r w:rsidR="00337C67" w:rsidRPr="006A4B41">
        <w:rPr>
          <w:rFonts w:ascii="Times New Roman" w:hAnsi="Times New Roman" w:cs="Times New Roman"/>
          <w:b/>
        </w:rPr>
        <w:t xml:space="preserve"> p</w:t>
      </w:r>
      <w:r w:rsidR="004E6EFF" w:rsidRPr="006A4B41">
        <w:rPr>
          <w:rFonts w:ascii="Times New Roman" w:hAnsi="Times New Roman" w:cs="Times New Roman"/>
          <w:b/>
        </w:rPr>
        <w:t>ë</w:t>
      </w:r>
      <w:r w:rsidR="00337C67" w:rsidRPr="006A4B41">
        <w:rPr>
          <w:rFonts w:ascii="Times New Roman" w:hAnsi="Times New Roman" w:cs="Times New Roman"/>
          <w:b/>
        </w:rPr>
        <w:t>rhersh</w:t>
      </w:r>
      <w:r w:rsidR="004E6EFF" w:rsidRPr="006A4B41">
        <w:rPr>
          <w:rFonts w:ascii="Times New Roman" w:hAnsi="Times New Roman" w:cs="Times New Roman"/>
          <w:b/>
        </w:rPr>
        <w:t>ë</w:t>
      </w:r>
      <w:r w:rsidR="00337C67" w:rsidRPr="006A4B41">
        <w:rPr>
          <w:rFonts w:ascii="Times New Roman" w:hAnsi="Times New Roman" w:cs="Times New Roman"/>
          <w:b/>
        </w:rPr>
        <w:t>m</w:t>
      </w:r>
      <w:r w:rsidRPr="00753528">
        <w:rPr>
          <w:rFonts w:ascii="Times New Roman" w:hAnsi="Times New Roman" w:cs="Times New Roman"/>
          <w:noProof/>
          <w:lang w:val="sq-AL" w:eastAsia="sq-AL"/>
        </w:rPr>
        <w:t xml:space="preserve"> </w:t>
      </w:r>
    </w:p>
    <w:p w14:paraId="4AE2CFBC" w14:textId="7971C89F" w:rsidR="00337C67" w:rsidRDefault="00210CF3" w:rsidP="001B6A01">
      <w:pPr>
        <w:jc w:val="both"/>
        <w:rPr>
          <w:rFonts w:ascii="Times New Roman" w:hAnsi="Times New Roman" w:cs="Times New Roman"/>
        </w:rPr>
      </w:pPr>
      <w:r>
        <w:rPr>
          <w:rFonts w:ascii="Times New Roman" w:hAnsi="Times New Roman" w:cs="Times New Roman"/>
        </w:rPr>
        <w:t>Komisioni i P</w:t>
      </w:r>
      <w:r w:rsidR="001D2F07" w:rsidRPr="006A4B41">
        <w:rPr>
          <w:rFonts w:ascii="Times New Roman" w:hAnsi="Times New Roman" w:cs="Times New Roman"/>
        </w:rPr>
        <w:t>ë</w:t>
      </w:r>
      <w:r w:rsidR="00D91FBE" w:rsidRPr="006A4B41">
        <w:rPr>
          <w:rFonts w:ascii="Times New Roman" w:hAnsi="Times New Roman" w:cs="Times New Roman"/>
        </w:rPr>
        <w:t>rhersh</w:t>
      </w:r>
      <w:r w:rsidR="001D2F07" w:rsidRPr="006A4B41">
        <w:rPr>
          <w:rFonts w:ascii="Times New Roman" w:hAnsi="Times New Roman" w:cs="Times New Roman"/>
        </w:rPr>
        <w:t>ë</w:t>
      </w:r>
      <w:r w:rsidR="00D91FBE" w:rsidRPr="006A4B41">
        <w:rPr>
          <w:rFonts w:ascii="Times New Roman" w:hAnsi="Times New Roman" w:cs="Times New Roman"/>
        </w:rPr>
        <w:t>m apo komisionet e p</w:t>
      </w:r>
      <w:r w:rsidR="001D2F07" w:rsidRPr="006A4B41">
        <w:rPr>
          <w:rFonts w:ascii="Times New Roman" w:hAnsi="Times New Roman" w:cs="Times New Roman"/>
        </w:rPr>
        <w:t>ë</w:t>
      </w:r>
      <w:r w:rsidR="00D91FBE" w:rsidRPr="006A4B41">
        <w:rPr>
          <w:rFonts w:ascii="Times New Roman" w:hAnsi="Times New Roman" w:cs="Times New Roman"/>
        </w:rPr>
        <w:t>rher</w:t>
      </w:r>
      <w:r w:rsidR="001D2F07" w:rsidRPr="006A4B41">
        <w:rPr>
          <w:rFonts w:ascii="Times New Roman" w:hAnsi="Times New Roman" w:cs="Times New Roman"/>
        </w:rPr>
        <w:t>ë</w:t>
      </w:r>
      <w:r w:rsidR="00D91FBE" w:rsidRPr="006A4B41">
        <w:rPr>
          <w:rFonts w:ascii="Times New Roman" w:hAnsi="Times New Roman" w:cs="Times New Roman"/>
        </w:rPr>
        <w:t>shme q</w:t>
      </w:r>
      <w:r w:rsidR="001D2F07" w:rsidRPr="006A4B41">
        <w:rPr>
          <w:rFonts w:ascii="Times New Roman" w:hAnsi="Times New Roman" w:cs="Times New Roman"/>
        </w:rPr>
        <w:t>ë</w:t>
      </w:r>
      <w:r w:rsidR="00D91FBE" w:rsidRPr="006A4B41">
        <w:rPr>
          <w:rFonts w:ascii="Times New Roman" w:hAnsi="Times New Roman" w:cs="Times New Roman"/>
        </w:rPr>
        <w:t xml:space="preserve"> duhet t</w:t>
      </w:r>
      <w:r w:rsidR="001D2F07" w:rsidRPr="006A4B41">
        <w:rPr>
          <w:rFonts w:ascii="Times New Roman" w:hAnsi="Times New Roman" w:cs="Times New Roman"/>
        </w:rPr>
        <w:t>ë</w:t>
      </w:r>
      <w:r w:rsidR="00D91FBE" w:rsidRPr="006A4B41">
        <w:rPr>
          <w:rFonts w:ascii="Times New Roman" w:hAnsi="Times New Roman" w:cs="Times New Roman"/>
        </w:rPr>
        <w:t xml:space="preserve"> shqyrtojn</w:t>
      </w:r>
      <w:r w:rsidR="001D2F07" w:rsidRPr="006A4B41">
        <w:rPr>
          <w:rFonts w:ascii="Times New Roman" w:hAnsi="Times New Roman" w:cs="Times New Roman"/>
        </w:rPr>
        <w:t>ë</w:t>
      </w:r>
      <w:r w:rsidR="00D91FBE" w:rsidRPr="006A4B41">
        <w:rPr>
          <w:rFonts w:ascii="Times New Roman" w:hAnsi="Times New Roman" w:cs="Times New Roman"/>
        </w:rPr>
        <w:t xml:space="preserve"> projekt-aktin, mblidhen n</w:t>
      </w:r>
      <w:r w:rsidR="001D2F07" w:rsidRPr="006A4B41">
        <w:rPr>
          <w:rFonts w:ascii="Times New Roman" w:hAnsi="Times New Roman" w:cs="Times New Roman"/>
        </w:rPr>
        <w:t>ë</w:t>
      </w:r>
      <w:r w:rsidR="00D91FBE" w:rsidRPr="006A4B41">
        <w:rPr>
          <w:rFonts w:ascii="Times New Roman" w:hAnsi="Times New Roman" w:cs="Times New Roman"/>
        </w:rPr>
        <w:t xml:space="preserve"> mbledhjen e rradh</w:t>
      </w:r>
      <w:r w:rsidR="001D2F07" w:rsidRPr="006A4B41">
        <w:rPr>
          <w:rFonts w:ascii="Times New Roman" w:hAnsi="Times New Roman" w:cs="Times New Roman"/>
        </w:rPr>
        <w:t>ë</w:t>
      </w:r>
      <w:r w:rsidR="00D91FBE" w:rsidRPr="006A4B41">
        <w:rPr>
          <w:rFonts w:ascii="Times New Roman" w:hAnsi="Times New Roman" w:cs="Times New Roman"/>
        </w:rPr>
        <w:t>s sipas parashikimit</w:t>
      </w:r>
      <w:r w:rsidR="00C95BE8">
        <w:rPr>
          <w:rFonts w:ascii="Times New Roman" w:hAnsi="Times New Roman" w:cs="Times New Roman"/>
        </w:rPr>
        <w:t>, pasi ka marr</w:t>
      </w:r>
      <w:r w:rsidR="003D1907">
        <w:rPr>
          <w:rFonts w:ascii="Times New Roman" w:hAnsi="Times New Roman" w:cs="Times New Roman"/>
        </w:rPr>
        <w:t>ë</w:t>
      </w:r>
      <w:r w:rsidR="00C95BE8">
        <w:rPr>
          <w:rFonts w:ascii="Times New Roman" w:hAnsi="Times New Roman" w:cs="Times New Roman"/>
        </w:rPr>
        <w:t xml:space="preserve"> </w:t>
      </w:r>
      <w:r w:rsidR="00DF0E4A">
        <w:rPr>
          <w:rFonts w:ascii="Times New Roman" w:hAnsi="Times New Roman" w:cs="Times New Roman"/>
        </w:rPr>
        <w:t>relacionin e Kryetarit t</w:t>
      </w:r>
      <w:r w:rsidR="003D1907">
        <w:rPr>
          <w:rFonts w:ascii="Times New Roman" w:hAnsi="Times New Roman" w:cs="Times New Roman"/>
        </w:rPr>
        <w:t>ë</w:t>
      </w:r>
      <w:r w:rsidR="00DF0E4A">
        <w:rPr>
          <w:rFonts w:ascii="Times New Roman" w:hAnsi="Times New Roman" w:cs="Times New Roman"/>
        </w:rPr>
        <w:t xml:space="preserve"> Bashkis</w:t>
      </w:r>
      <w:r w:rsidR="003D1907">
        <w:rPr>
          <w:rFonts w:ascii="Times New Roman" w:hAnsi="Times New Roman" w:cs="Times New Roman"/>
        </w:rPr>
        <w:t>ë</w:t>
      </w:r>
      <w:r w:rsidR="00DF0E4A">
        <w:rPr>
          <w:rFonts w:ascii="Times New Roman" w:hAnsi="Times New Roman" w:cs="Times New Roman"/>
        </w:rPr>
        <w:t xml:space="preserve"> n</w:t>
      </w:r>
      <w:r w:rsidR="003D1907">
        <w:rPr>
          <w:rFonts w:ascii="Times New Roman" w:hAnsi="Times New Roman" w:cs="Times New Roman"/>
        </w:rPr>
        <w:t>ë</w:t>
      </w:r>
      <w:r w:rsidR="00DF0E4A">
        <w:rPr>
          <w:rFonts w:ascii="Times New Roman" w:hAnsi="Times New Roman" w:cs="Times New Roman"/>
        </w:rPr>
        <w:t xml:space="preserve"> lidhje me komentet dhe rekomandimet e marra gjat</w:t>
      </w:r>
      <w:r w:rsidR="003D1907">
        <w:rPr>
          <w:rFonts w:ascii="Times New Roman" w:hAnsi="Times New Roman" w:cs="Times New Roman"/>
        </w:rPr>
        <w:t>ë</w:t>
      </w:r>
      <w:r w:rsidR="00DF0E4A">
        <w:rPr>
          <w:rFonts w:ascii="Times New Roman" w:hAnsi="Times New Roman" w:cs="Times New Roman"/>
        </w:rPr>
        <w:t xml:space="preserve"> procesit t</w:t>
      </w:r>
      <w:r w:rsidR="003D1907">
        <w:rPr>
          <w:rFonts w:ascii="Times New Roman" w:hAnsi="Times New Roman" w:cs="Times New Roman"/>
        </w:rPr>
        <w:t>ë</w:t>
      </w:r>
      <w:r w:rsidR="00DF0E4A">
        <w:rPr>
          <w:rFonts w:ascii="Times New Roman" w:hAnsi="Times New Roman" w:cs="Times New Roman"/>
        </w:rPr>
        <w:t xml:space="preserve"> konsultimit publik</w:t>
      </w:r>
      <w:r w:rsidR="00D91FBE" w:rsidRPr="006A4B41">
        <w:rPr>
          <w:rFonts w:ascii="Times New Roman" w:hAnsi="Times New Roman" w:cs="Times New Roman"/>
        </w:rPr>
        <w:t xml:space="preserve">. </w:t>
      </w:r>
    </w:p>
    <w:p w14:paraId="7A484B1E" w14:textId="77777777" w:rsidR="00753528" w:rsidRDefault="00753528" w:rsidP="001B6A01">
      <w:pPr>
        <w:jc w:val="both"/>
        <w:rPr>
          <w:rFonts w:ascii="Times New Roman" w:hAnsi="Times New Roman" w:cs="Times New Roman"/>
        </w:rPr>
      </w:pPr>
    </w:p>
    <w:p w14:paraId="4276A659" w14:textId="7BAA05C2" w:rsidR="006A7E35" w:rsidRDefault="006A7E35" w:rsidP="001B6A01">
      <w:pPr>
        <w:jc w:val="both"/>
        <w:rPr>
          <w:rFonts w:ascii="Times New Roman" w:hAnsi="Times New Roman" w:cs="Times New Roman"/>
        </w:rPr>
      </w:pPr>
      <w:r>
        <w:rPr>
          <w:rFonts w:ascii="Times New Roman" w:hAnsi="Times New Roman" w:cs="Times New Roman"/>
        </w:rPr>
        <w:t>Komisioni i K</w:t>
      </w:r>
      <w:r w:rsidRPr="006A4B41">
        <w:rPr>
          <w:rFonts w:ascii="Times New Roman" w:hAnsi="Times New Roman" w:cs="Times New Roman"/>
        </w:rPr>
        <w:t>ë</w:t>
      </w:r>
      <w:r>
        <w:rPr>
          <w:rFonts w:ascii="Times New Roman" w:hAnsi="Times New Roman" w:cs="Times New Roman"/>
        </w:rPr>
        <w:t>shillit shqyrto</w:t>
      </w:r>
      <w:r w:rsidR="00D91FBE" w:rsidRPr="006A4B41">
        <w:rPr>
          <w:rFonts w:ascii="Times New Roman" w:hAnsi="Times New Roman" w:cs="Times New Roman"/>
        </w:rPr>
        <w:t>n</w:t>
      </w:r>
      <w:r>
        <w:rPr>
          <w:rFonts w:ascii="Times New Roman" w:hAnsi="Times New Roman" w:cs="Times New Roman"/>
        </w:rPr>
        <w:t xml:space="preserve"> n</w:t>
      </w:r>
      <w:r w:rsidRPr="006A4B41">
        <w:rPr>
          <w:rFonts w:ascii="Times New Roman" w:hAnsi="Times New Roman" w:cs="Times New Roman"/>
        </w:rPr>
        <w:t>ë</w:t>
      </w:r>
      <w:r>
        <w:rPr>
          <w:rFonts w:ascii="Times New Roman" w:hAnsi="Times New Roman" w:cs="Times New Roman"/>
        </w:rPr>
        <w:t xml:space="preserve"> mbledhjen e rradh</w:t>
      </w:r>
      <w:r w:rsidRPr="006A4B41">
        <w:rPr>
          <w:rFonts w:ascii="Times New Roman" w:hAnsi="Times New Roman" w:cs="Times New Roman"/>
        </w:rPr>
        <w:t>ë</w:t>
      </w:r>
      <w:r w:rsidR="00DF0E4A">
        <w:rPr>
          <w:rFonts w:ascii="Times New Roman" w:hAnsi="Times New Roman" w:cs="Times New Roman"/>
        </w:rPr>
        <w:t>s</w:t>
      </w:r>
      <w:r>
        <w:rPr>
          <w:rFonts w:ascii="Times New Roman" w:hAnsi="Times New Roman" w:cs="Times New Roman"/>
        </w:rPr>
        <w:t>:</w:t>
      </w:r>
    </w:p>
    <w:p w14:paraId="5CD88643" w14:textId="159D9727" w:rsidR="006A7E35" w:rsidRDefault="00210CF3" w:rsidP="00210CF3">
      <w:pPr>
        <w:pStyle w:val="ListParagraph"/>
        <w:numPr>
          <w:ilvl w:val="0"/>
          <w:numId w:val="31"/>
        </w:numPr>
        <w:jc w:val="both"/>
        <w:rPr>
          <w:rFonts w:ascii="Times New Roman" w:hAnsi="Times New Roman" w:cs="Times New Roman"/>
        </w:rPr>
      </w:pPr>
      <w:r>
        <w:rPr>
          <w:rFonts w:ascii="Times New Roman" w:hAnsi="Times New Roman" w:cs="Times New Roman"/>
        </w:rPr>
        <w:t>P</w:t>
      </w:r>
      <w:r w:rsidR="006A7E35">
        <w:rPr>
          <w:rFonts w:ascii="Times New Roman" w:hAnsi="Times New Roman" w:cs="Times New Roman"/>
        </w:rPr>
        <w:t>rojekt-aktin s</w:t>
      </w:r>
      <w:r w:rsidR="006A7E35" w:rsidRPr="006A4B41">
        <w:rPr>
          <w:rFonts w:ascii="Times New Roman" w:hAnsi="Times New Roman" w:cs="Times New Roman"/>
        </w:rPr>
        <w:t>ë</w:t>
      </w:r>
      <w:r w:rsidR="006A7E35">
        <w:rPr>
          <w:rFonts w:ascii="Times New Roman" w:hAnsi="Times New Roman" w:cs="Times New Roman"/>
        </w:rPr>
        <w:t xml:space="preserve"> bashku me</w:t>
      </w:r>
      <w:r w:rsidR="00D91FBE" w:rsidRPr="006A7E35">
        <w:rPr>
          <w:rFonts w:ascii="Times New Roman" w:hAnsi="Times New Roman" w:cs="Times New Roman"/>
        </w:rPr>
        <w:t xml:space="preserve"> relacionin sqarues t</w:t>
      </w:r>
      <w:r w:rsidR="001D2F07" w:rsidRPr="006A7E35">
        <w:rPr>
          <w:rFonts w:ascii="Times New Roman" w:hAnsi="Times New Roman" w:cs="Times New Roman"/>
        </w:rPr>
        <w:t>ë</w:t>
      </w:r>
      <w:r w:rsidR="00D91FBE" w:rsidRPr="006A7E35">
        <w:rPr>
          <w:rFonts w:ascii="Times New Roman" w:hAnsi="Times New Roman" w:cs="Times New Roman"/>
        </w:rPr>
        <w:t xml:space="preserve"> p</w:t>
      </w:r>
      <w:r w:rsidR="001D2F07" w:rsidRPr="006A7E35">
        <w:rPr>
          <w:rFonts w:ascii="Times New Roman" w:hAnsi="Times New Roman" w:cs="Times New Roman"/>
        </w:rPr>
        <w:t>ë</w:t>
      </w:r>
      <w:r w:rsidR="00D91FBE" w:rsidRPr="006A7E35">
        <w:rPr>
          <w:rFonts w:ascii="Times New Roman" w:hAnsi="Times New Roman" w:cs="Times New Roman"/>
        </w:rPr>
        <w:t>rgatitur nga ana e propozuesit t</w:t>
      </w:r>
      <w:r w:rsidR="001D2F07" w:rsidRPr="006A7E35">
        <w:rPr>
          <w:rFonts w:ascii="Times New Roman" w:hAnsi="Times New Roman" w:cs="Times New Roman"/>
        </w:rPr>
        <w:t>ë</w:t>
      </w:r>
      <w:r w:rsidR="00D91FBE" w:rsidRPr="006A7E35">
        <w:rPr>
          <w:rFonts w:ascii="Times New Roman" w:hAnsi="Times New Roman" w:cs="Times New Roman"/>
        </w:rPr>
        <w:t xml:space="preserve"> projekt-aktit</w:t>
      </w:r>
    </w:p>
    <w:p w14:paraId="29B12C5A" w14:textId="587A0743" w:rsidR="00DF0E4A" w:rsidRDefault="00210CF3" w:rsidP="00210CF3">
      <w:pPr>
        <w:pStyle w:val="ListParagraph"/>
        <w:numPr>
          <w:ilvl w:val="0"/>
          <w:numId w:val="31"/>
        </w:numPr>
        <w:jc w:val="both"/>
        <w:rPr>
          <w:rFonts w:ascii="Times New Roman" w:hAnsi="Times New Roman" w:cs="Times New Roman"/>
        </w:rPr>
      </w:pPr>
      <w:r>
        <w:rPr>
          <w:rFonts w:ascii="Times New Roman" w:hAnsi="Times New Roman" w:cs="Times New Roman"/>
        </w:rPr>
        <w:t>P</w:t>
      </w:r>
      <w:r w:rsidR="001D2F07" w:rsidRPr="006A7E35">
        <w:rPr>
          <w:rFonts w:ascii="Times New Roman" w:hAnsi="Times New Roman" w:cs="Times New Roman"/>
        </w:rPr>
        <w:t>ë</w:t>
      </w:r>
      <w:r w:rsidR="006A7E35">
        <w:rPr>
          <w:rFonts w:ascii="Times New Roman" w:hAnsi="Times New Roman" w:cs="Times New Roman"/>
        </w:rPr>
        <w:t>rmbledhjen</w:t>
      </w:r>
      <w:r w:rsidR="005D264A" w:rsidRPr="006A7E35">
        <w:rPr>
          <w:rFonts w:ascii="Times New Roman" w:hAnsi="Times New Roman" w:cs="Times New Roman"/>
        </w:rPr>
        <w:t xml:space="preserve"> e rekomandimeve t</w:t>
      </w:r>
      <w:r w:rsidR="001D2F07" w:rsidRPr="006A7E35">
        <w:rPr>
          <w:rFonts w:ascii="Times New Roman" w:hAnsi="Times New Roman" w:cs="Times New Roman"/>
        </w:rPr>
        <w:t>ë</w:t>
      </w:r>
      <w:r w:rsidR="005D264A" w:rsidRPr="006A7E35">
        <w:rPr>
          <w:rFonts w:ascii="Times New Roman" w:hAnsi="Times New Roman" w:cs="Times New Roman"/>
        </w:rPr>
        <w:t xml:space="preserve"> dala nga</w:t>
      </w:r>
      <w:r w:rsidR="006A7E35">
        <w:rPr>
          <w:rFonts w:ascii="Times New Roman" w:hAnsi="Times New Roman" w:cs="Times New Roman"/>
        </w:rPr>
        <w:t xml:space="preserve"> procesi i konsultimit publik,</w:t>
      </w:r>
      <w:r w:rsidR="005D264A" w:rsidRPr="006A7E35">
        <w:rPr>
          <w:rFonts w:ascii="Times New Roman" w:hAnsi="Times New Roman" w:cs="Times New Roman"/>
        </w:rPr>
        <w:t xml:space="preserve"> p</w:t>
      </w:r>
      <w:r w:rsidR="001D2F07" w:rsidRPr="006A7E35">
        <w:rPr>
          <w:rFonts w:ascii="Times New Roman" w:hAnsi="Times New Roman" w:cs="Times New Roman"/>
        </w:rPr>
        <w:t>ë</w:t>
      </w:r>
      <w:r w:rsidR="005D264A" w:rsidRPr="006A7E35">
        <w:rPr>
          <w:rFonts w:ascii="Times New Roman" w:hAnsi="Times New Roman" w:cs="Times New Roman"/>
        </w:rPr>
        <w:t>rgatitur nga Sekretari i K</w:t>
      </w:r>
      <w:r w:rsidR="001D2F07" w:rsidRPr="006A7E35">
        <w:rPr>
          <w:rFonts w:ascii="Times New Roman" w:hAnsi="Times New Roman" w:cs="Times New Roman"/>
        </w:rPr>
        <w:t>ë</w:t>
      </w:r>
      <w:r w:rsidR="005D264A" w:rsidRPr="006A7E35">
        <w:rPr>
          <w:rFonts w:ascii="Times New Roman" w:hAnsi="Times New Roman" w:cs="Times New Roman"/>
        </w:rPr>
        <w:t xml:space="preserve">shillit. </w:t>
      </w:r>
    </w:p>
    <w:p w14:paraId="157EC59E" w14:textId="4DBF3F62" w:rsidR="00D91FBE" w:rsidRPr="00DF0E4A" w:rsidRDefault="00DF0E4A" w:rsidP="00210CF3">
      <w:pPr>
        <w:pStyle w:val="ListParagraph"/>
        <w:numPr>
          <w:ilvl w:val="0"/>
          <w:numId w:val="31"/>
        </w:numPr>
        <w:jc w:val="both"/>
        <w:rPr>
          <w:rFonts w:ascii="Times New Roman" w:hAnsi="Times New Roman" w:cs="Times New Roman"/>
        </w:rPr>
      </w:pPr>
      <w:r>
        <w:rPr>
          <w:rFonts w:ascii="Times New Roman" w:hAnsi="Times New Roman" w:cs="Times New Roman"/>
        </w:rPr>
        <w:t>Relacionin e Kryetarit t</w:t>
      </w:r>
      <w:r w:rsidR="003D1907">
        <w:rPr>
          <w:rFonts w:ascii="Times New Roman" w:hAnsi="Times New Roman" w:cs="Times New Roman"/>
        </w:rPr>
        <w:t>ë</w:t>
      </w:r>
      <w:r>
        <w:rPr>
          <w:rFonts w:ascii="Times New Roman" w:hAnsi="Times New Roman" w:cs="Times New Roman"/>
        </w:rPr>
        <w:t xml:space="preserve"> Bashkis</w:t>
      </w:r>
      <w:r w:rsidR="003D1907">
        <w:rPr>
          <w:rFonts w:ascii="Times New Roman" w:hAnsi="Times New Roman" w:cs="Times New Roman"/>
        </w:rPr>
        <w:t>ë</w:t>
      </w:r>
      <w:r>
        <w:rPr>
          <w:rFonts w:ascii="Times New Roman" w:hAnsi="Times New Roman" w:cs="Times New Roman"/>
        </w:rPr>
        <w:t xml:space="preserve"> n</w:t>
      </w:r>
      <w:r w:rsidR="003D1907">
        <w:rPr>
          <w:rFonts w:ascii="Times New Roman" w:hAnsi="Times New Roman" w:cs="Times New Roman"/>
        </w:rPr>
        <w:t>ë</w:t>
      </w:r>
      <w:r>
        <w:rPr>
          <w:rFonts w:ascii="Times New Roman" w:hAnsi="Times New Roman" w:cs="Times New Roman"/>
        </w:rPr>
        <w:t xml:space="preserve"> lidhje me rekomandimet e dh</w:t>
      </w:r>
      <w:r w:rsidR="003D1907">
        <w:rPr>
          <w:rFonts w:ascii="Times New Roman" w:hAnsi="Times New Roman" w:cs="Times New Roman"/>
        </w:rPr>
        <w:t>ë</w:t>
      </w:r>
      <w:r>
        <w:rPr>
          <w:rFonts w:ascii="Times New Roman" w:hAnsi="Times New Roman" w:cs="Times New Roman"/>
        </w:rPr>
        <w:t>na gjat</w:t>
      </w:r>
      <w:r w:rsidR="003D1907">
        <w:rPr>
          <w:rFonts w:ascii="Times New Roman" w:hAnsi="Times New Roman" w:cs="Times New Roman"/>
        </w:rPr>
        <w:t>ë</w:t>
      </w:r>
      <w:r>
        <w:rPr>
          <w:rFonts w:ascii="Times New Roman" w:hAnsi="Times New Roman" w:cs="Times New Roman"/>
        </w:rPr>
        <w:t xml:space="preserve"> procesit t</w:t>
      </w:r>
      <w:r w:rsidR="003D1907">
        <w:rPr>
          <w:rFonts w:ascii="Times New Roman" w:hAnsi="Times New Roman" w:cs="Times New Roman"/>
        </w:rPr>
        <w:t>ë</w:t>
      </w:r>
      <w:r>
        <w:rPr>
          <w:rFonts w:ascii="Times New Roman" w:hAnsi="Times New Roman" w:cs="Times New Roman"/>
        </w:rPr>
        <w:t xml:space="preserve"> konsultimit publik, vecan</w:t>
      </w:r>
      <w:r w:rsidR="003D1907">
        <w:rPr>
          <w:rFonts w:ascii="Times New Roman" w:hAnsi="Times New Roman" w:cs="Times New Roman"/>
        </w:rPr>
        <w:t>ë</w:t>
      </w:r>
      <w:r>
        <w:rPr>
          <w:rFonts w:ascii="Times New Roman" w:hAnsi="Times New Roman" w:cs="Times New Roman"/>
        </w:rPr>
        <w:t>risht kur ato prodhojn</w:t>
      </w:r>
      <w:r w:rsidR="003D1907">
        <w:rPr>
          <w:rFonts w:ascii="Times New Roman" w:hAnsi="Times New Roman" w:cs="Times New Roman"/>
        </w:rPr>
        <w:t>ë</w:t>
      </w:r>
      <w:r>
        <w:rPr>
          <w:rFonts w:ascii="Times New Roman" w:hAnsi="Times New Roman" w:cs="Times New Roman"/>
        </w:rPr>
        <w:t xml:space="preserve"> efekte financiare.</w:t>
      </w:r>
    </w:p>
    <w:p w14:paraId="3B6FE86F" w14:textId="5AC3BAF0" w:rsidR="005D264A" w:rsidRPr="006A4B41" w:rsidRDefault="005D264A" w:rsidP="001B6A01">
      <w:pPr>
        <w:jc w:val="both"/>
        <w:rPr>
          <w:rFonts w:ascii="Times New Roman" w:hAnsi="Times New Roman" w:cs="Times New Roman"/>
        </w:rPr>
      </w:pPr>
      <w:r w:rsidRPr="006A4B41">
        <w:rPr>
          <w:rFonts w:ascii="Times New Roman" w:hAnsi="Times New Roman" w:cs="Times New Roman"/>
        </w:rPr>
        <w:t xml:space="preserve">Komisioni </w:t>
      </w:r>
      <w:r w:rsidR="001D2F07" w:rsidRPr="006A4B41">
        <w:rPr>
          <w:rFonts w:ascii="Times New Roman" w:hAnsi="Times New Roman" w:cs="Times New Roman"/>
        </w:rPr>
        <w:t>ë</w:t>
      </w:r>
      <w:r w:rsidRPr="006A4B41">
        <w:rPr>
          <w:rFonts w:ascii="Times New Roman" w:hAnsi="Times New Roman" w:cs="Times New Roman"/>
        </w:rPr>
        <w:t>sht</w:t>
      </w:r>
      <w:r w:rsidR="001D2F07" w:rsidRPr="006A4B41">
        <w:rPr>
          <w:rFonts w:ascii="Times New Roman" w:hAnsi="Times New Roman" w:cs="Times New Roman"/>
        </w:rPr>
        <w:t>ë</w:t>
      </w:r>
      <w:r w:rsidRPr="006A4B41">
        <w:rPr>
          <w:rFonts w:ascii="Times New Roman" w:hAnsi="Times New Roman" w:cs="Times New Roman"/>
        </w:rPr>
        <w:t xml:space="preserve"> i detyruar </w:t>
      </w:r>
      <w:r w:rsidRPr="006A7E35">
        <w:rPr>
          <w:rFonts w:ascii="Times New Roman" w:hAnsi="Times New Roman" w:cs="Times New Roman"/>
          <w:b/>
        </w:rPr>
        <w:t>t</w:t>
      </w:r>
      <w:r w:rsidR="001D2F07" w:rsidRPr="006A7E35">
        <w:rPr>
          <w:rFonts w:ascii="Times New Roman" w:hAnsi="Times New Roman" w:cs="Times New Roman"/>
          <w:b/>
        </w:rPr>
        <w:t>ë</w:t>
      </w:r>
      <w:r w:rsidRPr="006A7E35">
        <w:rPr>
          <w:rFonts w:ascii="Times New Roman" w:hAnsi="Times New Roman" w:cs="Times New Roman"/>
          <w:b/>
        </w:rPr>
        <w:t xml:space="preserve"> shqyrtoj</w:t>
      </w:r>
      <w:r w:rsidR="001D2F07" w:rsidRPr="006A7E35">
        <w:rPr>
          <w:rFonts w:ascii="Times New Roman" w:hAnsi="Times New Roman" w:cs="Times New Roman"/>
          <w:b/>
        </w:rPr>
        <w:t>ë</w:t>
      </w:r>
      <w:r w:rsidRPr="006A7E35">
        <w:rPr>
          <w:rFonts w:ascii="Times New Roman" w:hAnsi="Times New Roman" w:cs="Times New Roman"/>
          <w:b/>
        </w:rPr>
        <w:t xml:space="preserve"> </w:t>
      </w:r>
      <w:r w:rsidR="00205B88" w:rsidRPr="006A7E35">
        <w:rPr>
          <w:rFonts w:ascii="Times New Roman" w:hAnsi="Times New Roman" w:cs="Times New Roman"/>
          <w:b/>
        </w:rPr>
        <w:t>nj</w:t>
      </w:r>
      <w:r w:rsidR="001D2F07" w:rsidRPr="006A7E35">
        <w:rPr>
          <w:rFonts w:ascii="Times New Roman" w:hAnsi="Times New Roman" w:cs="Times New Roman"/>
          <w:b/>
        </w:rPr>
        <w:t>ë</w:t>
      </w:r>
      <w:r w:rsidR="00205B88" w:rsidRPr="006A7E35">
        <w:rPr>
          <w:rFonts w:ascii="Times New Roman" w:hAnsi="Times New Roman" w:cs="Times New Roman"/>
          <w:b/>
        </w:rPr>
        <w:t xml:space="preserve"> p</w:t>
      </w:r>
      <w:r w:rsidR="001D2F07" w:rsidRPr="006A7E35">
        <w:rPr>
          <w:rFonts w:ascii="Times New Roman" w:hAnsi="Times New Roman" w:cs="Times New Roman"/>
          <w:b/>
        </w:rPr>
        <w:t>ë</w:t>
      </w:r>
      <w:r w:rsidR="00205B88" w:rsidRPr="006A7E35">
        <w:rPr>
          <w:rFonts w:ascii="Times New Roman" w:hAnsi="Times New Roman" w:cs="Times New Roman"/>
          <w:b/>
        </w:rPr>
        <w:t>r nj</w:t>
      </w:r>
      <w:r w:rsidR="001D2F07" w:rsidRPr="006A7E35">
        <w:rPr>
          <w:rFonts w:ascii="Times New Roman" w:hAnsi="Times New Roman" w:cs="Times New Roman"/>
          <w:b/>
        </w:rPr>
        <w:t>ë</w:t>
      </w:r>
      <w:r w:rsidR="00205B88" w:rsidRPr="006A7E35">
        <w:rPr>
          <w:rFonts w:ascii="Times New Roman" w:hAnsi="Times New Roman" w:cs="Times New Roman"/>
          <w:b/>
        </w:rPr>
        <w:t xml:space="preserve"> </w:t>
      </w:r>
      <w:r w:rsidRPr="006A7E35">
        <w:rPr>
          <w:rFonts w:ascii="Times New Roman" w:hAnsi="Times New Roman" w:cs="Times New Roman"/>
          <w:b/>
        </w:rPr>
        <w:t>cdo rekomandim</w:t>
      </w:r>
      <w:r w:rsidRPr="006A4B41">
        <w:rPr>
          <w:rFonts w:ascii="Times New Roman" w:hAnsi="Times New Roman" w:cs="Times New Roman"/>
        </w:rPr>
        <w:t xml:space="preserve"> t</w:t>
      </w:r>
      <w:r w:rsidR="001D2F07" w:rsidRPr="006A4B41">
        <w:rPr>
          <w:rFonts w:ascii="Times New Roman" w:hAnsi="Times New Roman" w:cs="Times New Roman"/>
        </w:rPr>
        <w:t>ë</w:t>
      </w:r>
      <w:r w:rsidRPr="006A4B41">
        <w:rPr>
          <w:rFonts w:ascii="Times New Roman" w:hAnsi="Times New Roman" w:cs="Times New Roman"/>
        </w:rPr>
        <w:t xml:space="preserve"> b</w:t>
      </w:r>
      <w:r w:rsidR="001D2F07" w:rsidRPr="006A4B41">
        <w:rPr>
          <w:rFonts w:ascii="Times New Roman" w:hAnsi="Times New Roman" w:cs="Times New Roman"/>
        </w:rPr>
        <w:t>ë</w:t>
      </w:r>
      <w:r w:rsidRPr="006A4B41">
        <w:rPr>
          <w:rFonts w:ascii="Times New Roman" w:hAnsi="Times New Roman" w:cs="Times New Roman"/>
        </w:rPr>
        <w:t>r</w:t>
      </w:r>
      <w:r w:rsidR="001D2F07" w:rsidRPr="006A4B41">
        <w:rPr>
          <w:rFonts w:ascii="Times New Roman" w:hAnsi="Times New Roman" w:cs="Times New Roman"/>
        </w:rPr>
        <w:t>ë</w:t>
      </w:r>
      <w:r w:rsidRPr="006A4B41">
        <w:rPr>
          <w:rFonts w:ascii="Times New Roman" w:hAnsi="Times New Roman" w:cs="Times New Roman"/>
        </w:rPr>
        <w:t xml:space="preserve"> nga pjes</w:t>
      </w:r>
      <w:r w:rsidR="00210CF3" w:rsidRPr="006A4B41">
        <w:rPr>
          <w:rFonts w:ascii="Times New Roman" w:hAnsi="Times New Roman" w:cs="Times New Roman"/>
        </w:rPr>
        <w:t>ë</w:t>
      </w:r>
      <w:r w:rsidRPr="006A4B41">
        <w:rPr>
          <w:rFonts w:ascii="Times New Roman" w:hAnsi="Times New Roman" w:cs="Times New Roman"/>
        </w:rPr>
        <w:t>marr</w:t>
      </w:r>
      <w:r w:rsidR="001D2F07" w:rsidRPr="006A4B41">
        <w:rPr>
          <w:rFonts w:ascii="Times New Roman" w:hAnsi="Times New Roman" w:cs="Times New Roman"/>
        </w:rPr>
        <w:t>ë</w:t>
      </w:r>
      <w:r w:rsidRPr="006A4B41">
        <w:rPr>
          <w:rFonts w:ascii="Times New Roman" w:hAnsi="Times New Roman" w:cs="Times New Roman"/>
        </w:rPr>
        <w:t>sit n</w:t>
      </w:r>
      <w:r w:rsidR="001D2F07" w:rsidRPr="006A4B41">
        <w:rPr>
          <w:rFonts w:ascii="Times New Roman" w:hAnsi="Times New Roman" w:cs="Times New Roman"/>
        </w:rPr>
        <w:t>ë</w:t>
      </w:r>
      <w:r w:rsidRPr="006A4B41">
        <w:rPr>
          <w:rFonts w:ascii="Times New Roman" w:hAnsi="Times New Roman" w:cs="Times New Roman"/>
        </w:rPr>
        <w:t xml:space="preserve"> konsultimin publik t</w:t>
      </w:r>
      <w:r w:rsidR="001D2F07" w:rsidRPr="006A4B41">
        <w:rPr>
          <w:rFonts w:ascii="Times New Roman" w:hAnsi="Times New Roman" w:cs="Times New Roman"/>
        </w:rPr>
        <w:t>ë</w:t>
      </w:r>
      <w:r w:rsidRPr="006A4B41">
        <w:rPr>
          <w:rFonts w:ascii="Times New Roman" w:hAnsi="Times New Roman" w:cs="Times New Roman"/>
        </w:rPr>
        <w:t xml:space="preserve"> realizuar dhe p</w:t>
      </w:r>
      <w:r w:rsidR="001D2F07" w:rsidRPr="006A4B41">
        <w:rPr>
          <w:rFonts w:ascii="Times New Roman" w:hAnsi="Times New Roman" w:cs="Times New Roman"/>
        </w:rPr>
        <w:t>ë</w:t>
      </w:r>
      <w:r w:rsidRPr="006A4B41">
        <w:rPr>
          <w:rFonts w:ascii="Times New Roman" w:hAnsi="Times New Roman" w:cs="Times New Roman"/>
        </w:rPr>
        <w:t>r cdo rast t</w:t>
      </w:r>
      <w:r w:rsidR="001D2F07" w:rsidRPr="006A4B41">
        <w:rPr>
          <w:rFonts w:ascii="Times New Roman" w:hAnsi="Times New Roman" w:cs="Times New Roman"/>
        </w:rPr>
        <w:t>ë</w:t>
      </w:r>
      <w:r w:rsidRPr="006A4B41">
        <w:rPr>
          <w:rFonts w:ascii="Times New Roman" w:hAnsi="Times New Roman" w:cs="Times New Roman"/>
        </w:rPr>
        <w:t xml:space="preserve"> vendos</w:t>
      </w:r>
      <w:r w:rsidR="001D2F07" w:rsidRPr="006A4B41">
        <w:rPr>
          <w:rFonts w:ascii="Times New Roman" w:hAnsi="Times New Roman" w:cs="Times New Roman"/>
        </w:rPr>
        <w:t>ë</w:t>
      </w:r>
      <w:r w:rsidR="00205B88" w:rsidRPr="006A4B41">
        <w:rPr>
          <w:rFonts w:ascii="Times New Roman" w:hAnsi="Times New Roman" w:cs="Times New Roman"/>
        </w:rPr>
        <w:t xml:space="preserve"> me shumic</w:t>
      </w:r>
      <w:r w:rsidR="001D2F07" w:rsidRPr="006A4B41">
        <w:rPr>
          <w:rFonts w:ascii="Times New Roman" w:hAnsi="Times New Roman" w:cs="Times New Roman"/>
        </w:rPr>
        <w:t>ë</w:t>
      </w:r>
      <w:r w:rsidR="00205B88" w:rsidRPr="006A4B41">
        <w:rPr>
          <w:rFonts w:ascii="Times New Roman" w:hAnsi="Times New Roman" w:cs="Times New Roman"/>
        </w:rPr>
        <w:t xml:space="preserve"> votash</w:t>
      </w:r>
      <w:r w:rsidRPr="006A4B41">
        <w:rPr>
          <w:rFonts w:ascii="Times New Roman" w:hAnsi="Times New Roman" w:cs="Times New Roman"/>
        </w:rPr>
        <w:t>:</w:t>
      </w:r>
    </w:p>
    <w:p w14:paraId="4F34C057" w14:textId="77777777" w:rsidR="005D264A" w:rsidRPr="006A4B41" w:rsidRDefault="005D264A" w:rsidP="005D264A">
      <w:pPr>
        <w:pStyle w:val="ListParagraph"/>
        <w:numPr>
          <w:ilvl w:val="0"/>
          <w:numId w:val="1"/>
        </w:numPr>
        <w:jc w:val="both"/>
        <w:rPr>
          <w:rFonts w:ascii="Times New Roman" w:hAnsi="Times New Roman" w:cs="Times New Roman"/>
        </w:rPr>
      </w:pPr>
      <w:r w:rsidRPr="006A4B41">
        <w:rPr>
          <w:rFonts w:ascii="Times New Roman" w:hAnsi="Times New Roman" w:cs="Times New Roman"/>
        </w:rPr>
        <w:t>Miratimin e rekomandimit</w:t>
      </w:r>
    </w:p>
    <w:p w14:paraId="35C3B787" w14:textId="34B856FD" w:rsidR="005D264A" w:rsidRDefault="00DF0E4A" w:rsidP="005D264A">
      <w:pPr>
        <w:pStyle w:val="ListParagraph"/>
        <w:numPr>
          <w:ilvl w:val="0"/>
          <w:numId w:val="1"/>
        </w:numPr>
        <w:jc w:val="both"/>
        <w:rPr>
          <w:rFonts w:ascii="Times New Roman" w:hAnsi="Times New Roman" w:cs="Times New Roman"/>
        </w:rPr>
      </w:pPr>
      <w:r>
        <w:rPr>
          <w:rFonts w:ascii="Times New Roman" w:hAnsi="Times New Roman" w:cs="Times New Roman"/>
        </w:rPr>
        <w:t>M</w:t>
      </w:r>
      <w:r w:rsidR="005D264A" w:rsidRPr="006A4B41">
        <w:rPr>
          <w:rFonts w:ascii="Times New Roman" w:hAnsi="Times New Roman" w:cs="Times New Roman"/>
        </w:rPr>
        <w:t xml:space="preserve">iratimin e </w:t>
      </w:r>
      <w:r w:rsidR="006A7E35">
        <w:rPr>
          <w:rFonts w:ascii="Times New Roman" w:hAnsi="Times New Roman" w:cs="Times New Roman"/>
        </w:rPr>
        <w:t>pjessh</w:t>
      </w:r>
      <w:r w:rsidR="006A7E35" w:rsidRPr="006A4B41">
        <w:rPr>
          <w:rFonts w:ascii="Times New Roman" w:hAnsi="Times New Roman" w:cs="Times New Roman"/>
        </w:rPr>
        <w:t>ë</w:t>
      </w:r>
      <w:r w:rsidR="006A7E35">
        <w:rPr>
          <w:rFonts w:ascii="Times New Roman" w:hAnsi="Times New Roman" w:cs="Times New Roman"/>
        </w:rPr>
        <w:t>m t</w:t>
      </w:r>
      <w:r w:rsidR="006A7E35" w:rsidRPr="006A4B41">
        <w:rPr>
          <w:rFonts w:ascii="Times New Roman" w:hAnsi="Times New Roman" w:cs="Times New Roman"/>
        </w:rPr>
        <w:t>ë</w:t>
      </w:r>
      <w:r w:rsidR="006A7E35">
        <w:rPr>
          <w:rFonts w:ascii="Times New Roman" w:hAnsi="Times New Roman" w:cs="Times New Roman"/>
        </w:rPr>
        <w:t xml:space="preserve"> </w:t>
      </w:r>
      <w:r w:rsidR="005D264A" w:rsidRPr="006A4B41">
        <w:rPr>
          <w:rFonts w:ascii="Times New Roman" w:hAnsi="Times New Roman" w:cs="Times New Roman"/>
        </w:rPr>
        <w:t>rekomandimit, duke dhen</w:t>
      </w:r>
      <w:r w:rsidR="001D2F07" w:rsidRPr="006A4B41">
        <w:rPr>
          <w:rFonts w:ascii="Times New Roman" w:hAnsi="Times New Roman" w:cs="Times New Roman"/>
        </w:rPr>
        <w:t>ë</w:t>
      </w:r>
      <w:r w:rsidR="005D264A" w:rsidRPr="006A4B41">
        <w:rPr>
          <w:rFonts w:ascii="Times New Roman" w:hAnsi="Times New Roman" w:cs="Times New Roman"/>
        </w:rPr>
        <w:t xml:space="preserve"> argumentin p</w:t>
      </w:r>
      <w:r w:rsidR="001D2F07" w:rsidRPr="006A4B41">
        <w:rPr>
          <w:rFonts w:ascii="Times New Roman" w:hAnsi="Times New Roman" w:cs="Times New Roman"/>
        </w:rPr>
        <w:t>ë</w:t>
      </w:r>
      <w:r w:rsidR="005D264A" w:rsidRPr="006A4B41">
        <w:rPr>
          <w:rFonts w:ascii="Times New Roman" w:hAnsi="Times New Roman" w:cs="Times New Roman"/>
        </w:rPr>
        <w:t>rkat</w:t>
      </w:r>
      <w:r w:rsidR="001D2F07" w:rsidRPr="006A4B41">
        <w:rPr>
          <w:rFonts w:ascii="Times New Roman" w:hAnsi="Times New Roman" w:cs="Times New Roman"/>
        </w:rPr>
        <w:t>ë</w:t>
      </w:r>
      <w:r w:rsidR="005D264A" w:rsidRPr="006A4B41">
        <w:rPr>
          <w:rFonts w:ascii="Times New Roman" w:hAnsi="Times New Roman" w:cs="Times New Roman"/>
        </w:rPr>
        <w:t>s.</w:t>
      </w:r>
    </w:p>
    <w:p w14:paraId="1EEE05CC" w14:textId="3A7BA9AE" w:rsidR="00DF0E4A" w:rsidRPr="006A4B41" w:rsidRDefault="00DF0E4A" w:rsidP="005D264A">
      <w:pPr>
        <w:pStyle w:val="ListParagraph"/>
        <w:numPr>
          <w:ilvl w:val="0"/>
          <w:numId w:val="1"/>
        </w:numPr>
        <w:jc w:val="both"/>
        <w:rPr>
          <w:rFonts w:ascii="Times New Roman" w:hAnsi="Times New Roman" w:cs="Times New Roman"/>
        </w:rPr>
      </w:pPr>
      <w:r>
        <w:rPr>
          <w:rFonts w:ascii="Times New Roman" w:hAnsi="Times New Roman" w:cs="Times New Roman"/>
        </w:rPr>
        <w:t>Refuzimin e rekomandimit, duke dh</w:t>
      </w:r>
      <w:r w:rsidR="003D1907">
        <w:rPr>
          <w:rFonts w:ascii="Times New Roman" w:hAnsi="Times New Roman" w:cs="Times New Roman"/>
        </w:rPr>
        <w:t>ë</w:t>
      </w:r>
      <w:r>
        <w:rPr>
          <w:rFonts w:ascii="Times New Roman" w:hAnsi="Times New Roman" w:cs="Times New Roman"/>
        </w:rPr>
        <w:t>n</w:t>
      </w:r>
      <w:r w:rsidR="003D1907">
        <w:rPr>
          <w:rFonts w:ascii="Times New Roman" w:hAnsi="Times New Roman" w:cs="Times New Roman"/>
        </w:rPr>
        <w:t>ë</w:t>
      </w:r>
      <w:r>
        <w:rPr>
          <w:rFonts w:ascii="Times New Roman" w:hAnsi="Times New Roman" w:cs="Times New Roman"/>
        </w:rPr>
        <w:t xml:space="preserve"> argumentin p</w:t>
      </w:r>
      <w:r w:rsidR="003D1907">
        <w:rPr>
          <w:rFonts w:ascii="Times New Roman" w:hAnsi="Times New Roman" w:cs="Times New Roman"/>
        </w:rPr>
        <w:t>ë</w:t>
      </w:r>
      <w:r>
        <w:rPr>
          <w:rFonts w:ascii="Times New Roman" w:hAnsi="Times New Roman" w:cs="Times New Roman"/>
        </w:rPr>
        <w:t>rkat</w:t>
      </w:r>
      <w:r w:rsidR="003D1907">
        <w:rPr>
          <w:rFonts w:ascii="Times New Roman" w:hAnsi="Times New Roman" w:cs="Times New Roman"/>
        </w:rPr>
        <w:t>ë</w:t>
      </w:r>
      <w:r>
        <w:rPr>
          <w:rFonts w:ascii="Times New Roman" w:hAnsi="Times New Roman" w:cs="Times New Roman"/>
        </w:rPr>
        <w:t>s</w:t>
      </w:r>
    </w:p>
    <w:p w14:paraId="3D8A732B" w14:textId="2A203EAF" w:rsidR="0022198B" w:rsidRPr="006A4B41" w:rsidRDefault="009812E8" w:rsidP="009812E8">
      <w:pPr>
        <w:jc w:val="both"/>
        <w:rPr>
          <w:rFonts w:ascii="Times New Roman" w:hAnsi="Times New Roman" w:cs="Times New Roman"/>
        </w:rPr>
      </w:pPr>
      <w:r w:rsidRPr="006A4B41">
        <w:rPr>
          <w:rFonts w:ascii="Times New Roman" w:hAnsi="Times New Roman" w:cs="Times New Roman"/>
        </w:rPr>
        <w:t>Mbledhja e Komisionit/Komisioneve duhet t</w:t>
      </w:r>
      <w:r w:rsidR="001D2F07" w:rsidRPr="006A4B41">
        <w:rPr>
          <w:rFonts w:ascii="Times New Roman" w:hAnsi="Times New Roman" w:cs="Times New Roman"/>
        </w:rPr>
        <w:t>ë</w:t>
      </w:r>
      <w:r w:rsidRPr="006A4B41">
        <w:rPr>
          <w:rFonts w:ascii="Times New Roman" w:hAnsi="Times New Roman" w:cs="Times New Roman"/>
        </w:rPr>
        <w:t xml:space="preserve"> regjistrohet dhe mund</w:t>
      </w:r>
      <w:r w:rsidR="001D2F07" w:rsidRPr="006A4B41">
        <w:rPr>
          <w:rFonts w:ascii="Times New Roman" w:hAnsi="Times New Roman" w:cs="Times New Roman"/>
        </w:rPr>
        <w:t>ë</w:t>
      </w:r>
      <w:r w:rsidRPr="006A4B41">
        <w:rPr>
          <w:rFonts w:ascii="Times New Roman" w:hAnsi="Times New Roman" w:cs="Times New Roman"/>
        </w:rPr>
        <w:t>sisht t</w:t>
      </w:r>
      <w:r w:rsidR="001D2F07" w:rsidRPr="006A4B41">
        <w:rPr>
          <w:rFonts w:ascii="Times New Roman" w:hAnsi="Times New Roman" w:cs="Times New Roman"/>
        </w:rPr>
        <w:t>ë</w:t>
      </w:r>
      <w:r w:rsidRPr="006A4B41">
        <w:rPr>
          <w:rFonts w:ascii="Times New Roman" w:hAnsi="Times New Roman" w:cs="Times New Roman"/>
        </w:rPr>
        <w:t xml:space="preserve"> transmetohet live n</w:t>
      </w:r>
      <w:r w:rsidR="001D2F07" w:rsidRPr="006A4B41">
        <w:rPr>
          <w:rFonts w:ascii="Times New Roman" w:hAnsi="Times New Roman" w:cs="Times New Roman"/>
        </w:rPr>
        <w:t>ë</w:t>
      </w:r>
      <w:r w:rsidRPr="006A4B41">
        <w:rPr>
          <w:rFonts w:ascii="Times New Roman" w:hAnsi="Times New Roman" w:cs="Times New Roman"/>
        </w:rPr>
        <w:t xml:space="preserve"> faqen</w:t>
      </w:r>
      <w:r w:rsidR="006A7E35">
        <w:rPr>
          <w:rFonts w:ascii="Times New Roman" w:hAnsi="Times New Roman" w:cs="Times New Roman"/>
        </w:rPr>
        <w:t xml:space="preserve"> </w:t>
      </w:r>
      <w:r w:rsidR="00210CF3">
        <w:rPr>
          <w:rFonts w:ascii="Times New Roman" w:hAnsi="Times New Roman" w:cs="Times New Roman"/>
        </w:rPr>
        <w:t>w</w:t>
      </w:r>
      <w:r w:rsidR="006A7E35">
        <w:rPr>
          <w:rFonts w:ascii="Times New Roman" w:hAnsi="Times New Roman" w:cs="Times New Roman"/>
        </w:rPr>
        <w:t>eb t</w:t>
      </w:r>
      <w:r w:rsidR="006A7E35" w:rsidRPr="006A4B41">
        <w:rPr>
          <w:rFonts w:ascii="Times New Roman" w:hAnsi="Times New Roman" w:cs="Times New Roman"/>
        </w:rPr>
        <w:t>ë</w:t>
      </w:r>
      <w:r w:rsidRPr="006A4B41">
        <w:rPr>
          <w:rFonts w:ascii="Times New Roman" w:hAnsi="Times New Roman" w:cs="Times New Roman"/>
        </w:rPr>
        <w:t xml:space="preserve"> K</w:t>
      </w:r>
      <w:r w:rsidR="001D2F07" w:rsidRPr="006A4B41">
        <w:rPr>
          <w:rFonts w:ascii="Times New Roman" w:hAnsi="Times New Roman" w:cs="Times New Roman"/>
        </w:rPr>
        <w:t>ë</w:t>
      </w:r>
      <w:r w:rsidRPr="006A4B41">
        <w:rPr>
          <w:rFonts w:ascii="Times New Roman" w:hAnsi="Times New Roman" w:cs="Times New Roman"/>
        </w:rPr>
        <w:t>shillit ose n</w:t>
      </w:r>
      <w:r w:rsidR="001D2F07" w:rsidRPr="006A4B41">
        <w:rPr>
          <w:rFonts w:ascii="Times New Roman" w:hAnsi="Times New Roman" w:cs="Times New Roman"/>
        </w:rPr>
        <w:t>ë</w:t>
      </w:r>
      <w:r w:rsidRPr="006A4B41">
        <w:rPr>
          <w:rFonts w:ascii="Times New Roman" w:hAnsi="Times New Roman" w:cs="Times New Roman"/>
        </w:rPr>
        <w:t xml:space="preserve"> rrjetet sociale zyrtare. </w:t>
      </w:r>
    </w:p>
    <w:p w14:paraId="037113AA" w14:textId="21E96BC3" w:rsidR="0022198B" w:rsidRPr="006A4B41" w:rsidRDefault="006A7E35" w:rsidP="009812E8">
      <w:pPr>
        <w:jc w:val="both"/>
        <w:rPr>
          <w:rFonts w:ascii="Times New Roman" w:hAnsi="Times New Roman" w:cs="Times New Roman"/>
        </w:rPr>
      </w:pPr>
      <w:r>
        <w:rPr>
          <w:rFonts w:ascii="Times New Roman" w:hAnsi="Times New Roman" w:cs="Times New Roman"/>
        </w:rPr>
        <w:t>Mbledhja e K</w:t>
      </w:r>
      <w:r w:rsidR="0022198B" w:rsidRPr="006A4B41">
        <w:rPr>
          <w:rFonts w:ascii="Times New Roman" w:hAnsi="Times New Roman" w:cs="Times New Roman"/>
        </w:rPr>
        <w:t>o</w:t>
      </w:r>
      <w:r>
        <w:rPr>
          <w:rFonts w:ascii="Times New Roman" w:hAnsi="Times New Roman" w:cs="Times New Roman"/>
        </w:rPr>
        <w:t>misionit</w:t>
      </w:r>
      <w:r w:rsidR="0022198B" w:rsidRPr="006A4B41">
        <w:rPr>
          <w:rFonts w:ascii="Times New Roman" w:hAnsi="Times New Roman" w:cs="Times New Roman"/>
        </w:rPr>
        <w:t xml:space="preserve"> </w:t>
      </w:r>
      <w:r w:rsidR="001D2F07" w:rsidRPr="006A4B41">
        <w:rPr>
          <w:rFonts w:ascii="Times New Roman" w:hAnsi="Times New Roman" w:cs="Times New Roman"/>
        </w:rPr>
        <w:t>ë</w:t>
      </w:r>
      <w:r w:rsidR="0022198B" w:rsidRPr="006A4B41">
        <w:rPr>
          <w:rFonts w:ascii="Times New Roman" w:hAnsi="Times New Roman" w:cs="Times New Roman"/>
        </w:rPr>
        <w:t>sht</w:t>
      </w:r>
      <w:r w:rsidR="001D2F07" w:rsidRPr="006A4B41">
        <w:rPr>
          <w:rFonts w:ascii="Times New Roman" w:hAnsi="Times New Roman" w:cs="Times New Roman"/>
        </w:rPr>
        <w:t>ë</w:t>
      </w:r>
      <w:r w:rsidR="0022198B" w:rsidRPr="006A4B41">
        <w:rPr>
          <w:rFonts w:ascii="Times New Roman" w:hAnsi="Times New Roman" w:cs="Times New Roman"/>
        </w:rPr>
        <w:t xml:space="preserve"> e hapur p</w:t>
      </w:r>
      <w:r w:rsidR="001D2F07" w:rsidRPr="006A4B41">
        <w:rPr>
          <w:rFonts w:ascii="Times New Roman" w:hAnsi="Times New Roman" w:cs="Times New Roman"/>
        </w:rPr>
        <w:t>ë</w:t>
      </w:r>
      <w:r w:rsidR="0022198B" w:rsidRPr="006A4B41">
        <w:rPr>
          <w:rFonts w:ascii="Times New Roman" w:hAnsi="Times New Roman" w:cs="Times New Roman"/>
        </w:rPr>
        <w:t>r publikun. Gjithkush q</w:t>
      </w:r>
      <w:r w:rsidR="001D2F07" w:rsidRPr="006A4B41">
        <w:rPr>
          <w:rFonts w:ascii="Times New Roman" w:hAnsi="Times New Roman" w:cs="Times New Roman"/>
        </w:rPr>
        <w:t>ë</w:t>
      </w:r>
      <w:r w:rsidR="0022198B" w:rsidRPr="006A4B41">
        <w:rPr>
          <w:rFonts w:ascii="Times New Roman" w:hAnsi="Times New Roman" w:cs="Times New Roman"/>
        </w:rPr>
        <w:t xml:space="preserve"> d</w:t>
      </w:r>
      <w:r w:rsidR="001D2F07" w:rsidRPr="006A4B41">
        <w:rPr>
          <w:rFonts w:ascii="Times New Roman" w:hAnsi="Times New Roman" w:cs="Times New Roman"/>
        </w:rPr>
        <w:t>ë</w:t>
      </w:r>
      <w:r w:rsidR="0022198B" w:rsidRPr="006A4B41">
        <w:rPr>
          <w:rFonts w:ascii="Times New Roman" w:hAnsi="Times New Roman" w:cs="Times New Roman"/>
        </w:rPr>
        <w:t>shiron, duhet t</w:t>
      </w:r>
      <w:r w:rsidR="001D2F07" w:rsidRPr="006A4B41">
        <w:rPr>
          <w:rFonts w:ascii="Times New Roman" w:hAnsi="Times New Roman" w:cs="Times New Roman"/>
        </w:rPr>
        <w:t>ë</w:t>
      </w:r>
      <w:r w:rsidR="0022198B" w:rsidRPr="006A4B41">
        <w:rPr>
          <w:rFonts w:ascii="Times New Roman" w:hAnsi="Times New Roman" w:cs="Times New Roman"/>
        </w:rPr>
        <w:t xml:space="preserve"> lejohet t</w:t>
      </w:r>
      <w:r w:rsidR="001D2F07" w:rsidRPr="006A4B41">
        <w:rPr>
          <w:rFonts w:ascii="Times New Roman" w:hAnsi="Times New Roman" w:cs="Times New Roman"/>
        </w:rPr>
        <w:t>ë</w:t>
      </w:r>
      <w:r w:rsidR="0022198B" w:rsidRPr="006A4B41">
        <w:rPr>
          <w:rFonts w:ascii="Times New Roman" w:hAnsi="Times New Roman" w:cs="Times New Roman"/>
        </w:rPr>
        <w:t xml:space="preserve"> ndjek</w:t>
      </w:r>
      <w:r w:rsidR="001D2F07" w:rsidRPr="006A4B41">
        <w:rPr>
          <w:rFonts w:ascii="Times New Roman" w:hAnsi="Times New Roman" w:cs="Times New Roman"/>
        </w:rPr>
        <w:t>ë</w:t>
      </w:r>
      <w:r w:rsidR="0022198B" w:rsidRPr="006A4B41">
        <w:rPr>
          <w:rFonts w:ascii="Times New Roman" w:hAnsi="Times New Roman" w:cs="Times New Roman"/>
        </w:rPr>
        <w:t xml:space="preserve"> mbledhjen</w:t>
      </w:r>
      <w:r w:rsidR="00210CF3">
        <w:rPr>
          <w:rFonts w:ascii="Times New Roman" w:hAnsi="Times New Roman" w:cs="Times New Roman"/>
        </w:rPr>
        <w:t xml:space="preserve"> dhe t</w:t>
      </w:r>
      <w:r w:rsidR="00210CF3" w:rsidRPr="006A4B41">
        <w:rPr>
          <w:rFonts w:ascii="Times New Roman" w:hAnsi="Times New Roman" w:cs="Times New Roman"/>
        </w:rPr>
        <w:t>ë</w:t>
      </w:r>
      <w:r w:rsidR="00210CF3">
        <w:rPr>
          <w:rFonts w:ascii="Times New Roman" w:hAnsi="Times New Roman" w:cs="Times New Roman"/>
        </w:rPr>
        <w:t xml:space="preserve"> b</w:t>
      </w:r>
      <w:r w:rsidR="00210CF3" w:rsidRPr="006A4B41">
        <w:rPr>
          <w:rFonts w:ascii="Times New Roman" w:hAnsi="Times New Roman" w:cs="Times New Roman"/>
        </w:rPr>
        <w:t>ë</w:t>
      </w:r>
      <w:r w:rsidR="00210CF3">
        <w:rPr>
          <w:rFonts w:ascii="Times New Roman" w:hAnsi="Times New Roman" w:cs="Times New Roman"/>
        </w:rPr>
        <w:t>j</w:t>
      </w:r>
      <w:r w:rsidR="00210CF3" w:rsidRPr="006A4B41">
        <w:rPr>
          <w:rFonts w:ascii="Times New Roman" w:hAnsi="Times New Roman" w:cs="Times New Roman"/>
        </w:rPr>
        <w:t>ë</w:t>
      </w:r>
      <w:r w:rsidR="00210CF3">
        <w:rPr>
          <w:rFonts w:ascii="Times New Roman" w:hAnsi="Times New Roman" w:cs="Times New Roman"/>
        </w:rPr>
        <w:t xml:space="preserve"> propozime edhe gjat</w:t>
      </w:r>
      <w:r w:rsidR="00210CF3" w:rsidRPr="006A4B41">
        <w:rPr>
          <w:rFonts w:ascii="Times New Roman" w:hAnsi="Times New Roman" w:cs="Times New Roman"/>
        </w:rPr>
        <w:t>ë</w:t>
      </w:r>
      <w:r w:rsidR="00210CF3">
        <w:rPr>
          <w:rFonts w:ascii="Times New Roman" w:hAnsi="Times New Roman" w:cs="Times New Roman"/>
        </w:rPr>
        <w:t xml:space="preserve"> mbledhjes s</w:t>
      </w:r>
      <w:r w:rsidR="00210CF3" w:rsidRPr="006A4B41">
        <w:rPr>
          <w:rFonts w:ascii="Times New Roman" w:hAnsi="Times New Roman" w:cs="Times New Roman"/>
        </w:rPr>
        <w:t>ë</w:t>
      </w:r>
      <w:r w:rsidR="00210CF3">
        <w:rPr>
          <w:rFonts w:ascii="Times New Roman" w:hAnsi="Times New Roman" w:cs="Times New Roman"/>
        </w:rPr>
        <w:t xml:space="preserve"> Komisionit</w:t>
      </w:r>
      <w:r w:rsidR="0022198B" w:rsidRPr="006A4B41">
        <w:rPr>
          <w:rFonts w:ascii="Times New Roman" w:hAnsi="Times New Roman" w:cs="Times New Roman"/>
        </w:rPr>
        <w:t>. Kur mbledhja zhvillohet online, publiku e ndjek at</w:t>
      </w:r>
      <w:r w:rsidR="001D2F07" w:rsidRPr="006A4B41">
        <w:rPr>
          <w:rFonts w:ascii="Times New Roman" w:hAnsi="Times New Roman" w:cs="Times New Roman"/>
        </w:rPr>
        <w:t>ë</w:t>
      </w:r>
      <w:r w:rsidR="0022198B" w:rsidRPr="006A4B41">
        <w:rPr>
          <w:rFonts w:ascii="Times New Roman" w:hAnsi="Times New Roman" w:cs="Times New Roman"/>
        </w:rPr>
        <w:t xml:space="preserve"> n</w:t>
      </w:r>
      <w:r w:rsidR="001D2F07" w:rsidRPr="006A4B41">
        <w:rPr>
          <w:rFonts w:ascii="Times New Roman" w:hAnsi="Times New Roman" w:cs="Times New Roman"/>
        </w:rPr>
        <w:t>ë</w:t>
      </w:r>
      <w:r w:rsidR="0022198B" w:rsidRPr="006A4B41">
        <w:rPr>
          <w:rFonts w:ascii="Times New Roman" w:hAnsi="Times New Roman" w:cs="Times New Roman"/>
        </w:rPr>
        <w:t>p</w:t>
      </w:r>
      <w:r w:rsidR="001D2F07" w:rsidRPr="006A4B41">
        <w:rPr>
          <w:rFonts w:ascii="Times New Roman" w:hAnsi="Times New Roman" w:cs="Times New Roman"/>
        </w:rPr>
        <w:t>ë</w:t>
      </w:r>
      <w:r w:rsidR="0022198B" w:rsidRPr="006A4B41">
        <w:rPr>
          <w:rFonts w:ascii="Times New Roman" w:hAnsi="Times New Roman" w:cs="Times New Roman"/>
        </w:rPr>
        <w:t>rmjet transmetimit live.</w:t>
      </w:r>
    </w:p>
    <w:p w14:paraId="240C0879" w14:textId="43F335C0" w:rsidR="005D264A" w:rsidRDefault="0022198B" w:rsidP="009812E8">
      <w:pPr>
        <w:jc w:val="both"/>
        <w:rPr>
          <w:rFonts w:ascii="Times New Roman" w:hAnsi="Times New Roman" w:cs="Times New Roman"/>
        </w:rPr>
      </w:pPr>
      <w:r w:rsidRPr="006A4B41">
        <w:rPr>
          <w:rFonts w:ascii="Times New Roman" w:hAnsi="Times New Roman" w:cs="Times New Roman"/>
        </w:rPr>
        <w:lastRenderedPageBreak/>
        <w:t>Sekretari i K</w:t>
      </w:r>
      <w:r w:rsidR="001D2F07" w:rsidRPr="006A4B41">
        <w:rPr>
          <w:rFonts w:ascii="Times New Roman" w:hAnsi="Times New Roman" w:cs="Times New Roman"/>
        </w:rPr>
        <w:t>ë</w:t>
      </w:r>
      <w:r w:rsidRPr="006A4B41">
        <w:rPr>
          <w:rFonts w:ascii="Times New Roman" w:hAnsi="Times New Roman" w:cs="Times New Roman"/>
        </w:rPr>
        <w:t>shillit organizon pun</w:t>
      </w:r>
      <w:r w:rsidR="001D2F07" w:rsidRPr="006A4B41">
        <w:rPr>
          <w:rFonts w:ascii="Times New Roman" w:hAnsi="Times New Roman" w:cs="Times New Roman"/>
        </w:rPr>
        <w:t>ë</w:t>
      </w:r>
      <w:r w:rsidRPr="006A4B41">
        <w:rPr>
          <w:rFonts w:ascii="Times New Roman" w:hAnsi="Times New Roman" w:cs="Times New Roman"/>
        </w:rPr>
        <w:t>n p</w:t>
      </w:r>
      <w:r w:rsidR="001D2F07" w:rsidRPr="006A4B41">
        <w:rPr>
          <w:rFonts w:ascii="Times New Roman" w:hAnsi="Times New Roman" w:cs="Times New Roman"/>
        </w:rPr>
        <w:t>ë</w:t>
      </w:r>
      <w:r w:rsidRPr="006A4B41">
        <w:rPr>
          <w:rFonts w:ascii="Times New Roman" w:hAnsi="Times New Roman" w:cs="Times New Roman"/>
        </w:rPr>
        <w:t xml:space="preserve">r </w:t>
      </w:r>
      <w:r w:rsidR="006A7E35">
        <w:rPr>
          <w:rFonts w:ascii="Times New Roman" w:hAnsi="Times New Roman" w:cs="Times New Roman"/>
        </w:rPr>
        <w:t xml:space="preserve">mbajtjen, </w:t>
      </w:r>
      <w:r w:rsidRPr="006A4B41">
        <w:rPr>
          <w:rFonts w:ascii="Times New Roman" w:hAnsi="Times New Roman" w:cs="Times New Roman"/>
        </w:rPr>
        <w:t>zbardhjen e procesverbalit t</w:t>
      </w:r>
      <w:r w:rsidR="001D2F07" w:rsidRPr="006A4B41">
        <w:rPr>
          <w:rFonts w:ascii="Times New Roman" w:hAnsi="Times New Roman" w:cs="Times New Roman"/>
        </w:rPr>
        <w:t>ë</w:t>
      </w:r>
      <w:r w:rsidR="006A7E35">
        <w:rPr>
          <w:rFonts w:ascii="Times New Roman" w:hAnsi="Times New Roman" w:cs="Times New Roman"/>
        </w:rPr>
        <w:t xml:space="preserve"> mbledhjes se Komisionit dhe b</w:t>
      </w:r>
      <w:r w:rsidR="006A7E35" w:rsidRPr="006A4B41">
        <w:rPr>
          <w:rFonts w:ascii="Times New Roman" w:hAnsi="Times New Roman" w:cs="Times New Roman"/>
        </w:rPr>
        <w:t>ë</w:t>
      </w:r>
      <w:r w:rsidR="006A7E35">
        <w:rPr>
          <w:rFonts w:ascii="Times New Roman" w:hAnsi="Times New Roman" w:cs="Times New Roman"/>
        </w:rPr>
        <w:t>rjen publike t</w:t>
      </w:r>
      <w:r w:rsidR="006A7E35" w:rsidRPr="006A4B41">
        <w:rPr>
          <w:rFonts w:ascii="Times New Roman" w:hAnsi="Times New Roman" w:cs="Times New Roman"/>
        </w:rPr>
        <w:t>ë</w:t>
      </w:r>
      <w:r w:rsidR="006A7E35">
        <w:rPr>
          <w:rFonts w:ascii="Times New Roman" w:hAnsi="Times New Roman" w:cs="Times New Roman"/>
        </w:rPr>
        <w:t xml:space="preserve"> tij</w:t>
      </w:r>
      <w:r w:rsidR="00DF0E4A">
        <w:rPr>
          <w:rFonts w:ascii="Times New Roman" w:hAnsi="Times New Roman" w:cs="Times New Roman"/>
        </w:rPr>
        <w:t xml:space="preserve"> n</w:t>
      </w:r>
      <w:r w:rsidR="003D1907">
        <w:rPr>
          <w:rFonts w:ascii="Times New Roman" w:hAnsi="Times New Roman" w:cs="Times New Roman"/>
        </w:rPr>
        <w:t>ë</w:t>
      </w:r>
      <w:r w:rsidR="00DF0E4A">
        <w:rPr>
          <w:rFonts w:ascii="Times New Roman" w:hAnsi="Times New Roman" w:cs="Times New Roman"/>
        </w:rPr>
        <w:t xml:space="preserve"> p</w:t>
      </w:r>
      <w:r w:rsidR="003D1907">
        <w:rPr>
          <w:rFonts w:ascii="Times New Roman" w:hAnsi="Times New Roman" w:cs="Times New Roman"/>
        </w:rPr>
        <w:t>ë</w:t>
      </w:r>
      <w:r w:rsidR="00DF0E4A">
        <w:rPr>
          <w:rFonts w:ascii="Times New Roman" w:hAnsi="Times New Roman" w:cs="Times New Roman"/>
        </w:rPr>
        <w:t>rputhje me Regulloren e K</w:t>
      </w:r>
      <w:r w:rsidR="003D1907">
        <w:rPr>
          <w:rFonts w:ascii="Times New Roman" w:hAnsi="Times New Roman" w:cs="Times New Roman"/>
        </w:rPr>
        <w:t>ë</w:t>
      </w:r>
      <w:r w:rsidR="00210CF3">
        <w:rPr>
          <w:rFonts w:ascii="Times New Roman" w:hAnsi="Times New Roman" w:cs="Times New Roman"/>
        </w:rPr>
        <w:t>shillit</w:t>
      </w:r>
      <w:r w:rsidR="00205B88" w:rsidRPr="006A4B41">
        <w:rPr>
          <w:rFonts w:ascii="Times New Roman" w:hAnsi="Times New Roman" w:cs="Times New Roman"/>
        </w:rPr>
        <w:t>.</w:t>
      </w:r>
    </w:p>
    <w:p w14:paraId="6461F125" w14:textId="53CB369F" w:rsidR="00210CF3" w:rsidRPr="006A4B41" w:rsidRDefault="00210CF3" w:rsidP="009812E8">
      <w:pPr>
        <w:jc w:val="both"/>
        <w:rPr>
          <w:rFonts w:ascii="Times New Roman" w:hAnsi="Times New Roman" w:cs="Times New Roman"/>
        </w:rPr>
      </w:pPr>
      <w:r>
        <w:rPr>
          <w:rFonts w:ascii="Times New Roman" w:hAnsi="Times New Roman" w:cs="Times New Roman"/>
        </w:rPr>
        <w:t>Vendimi i Komisionit shoq</w:t>
      </w:r>
      <w:r w:rsidRPr="006A4B41">
        <w:rPr>
          <w:rFonts w:ascii="Times New Roman" w:hAnsi="Times New Roman" w:cs="Times New Roman"/>
        </w:rPr>
        <w:t>ë</w:t>
      </w:r>
      <w:r>
        <w:rPr>
          <w:rFonts w:ascii="Times New Roman" w:hAnsi="Times New Roman" w:cs="Times New Roman"/>
        </w:rPr>
        <w:t>rohet me relacionin q</w:t>
      </w:r>
      <w:r w:rsidRPr="006A4B41">
        <w:rPr>
          <w:rFonts w:ascii="Times New Roman" w:hAnsi="Times New Roman" w:cs="Times New Roman"/>
        </w:rPr>
        <w:t>ë</w:t>
      </w:r>
      <w:r>
        <w:rPr>
          <w:rFonts w:ascii="Times New Roman" w:hAnsi="Times New Roman" w:cs="Times New Roman"/>
        </w:rPr>
        <w:t xml:space="preserve"> tregon rekomandimet e miratuara si dhe rekomandimet e refuzuara pjes</w:t>
      </w:r>
      <w:r w:rsidRPr="006A4B41">
        <w:rPr>
          <w:rFonts w:ascii="Times New Roman" w:hAnsi="Times New Roman" w:cs="Times New Roman"/>
        </w:rPr>
        <w:t>ë</w:t>
      </w:r>
      <w:r>
        <w:rPr>
          <w:rFonts w:ascii="Times New Roman" w:hAnsi="Times New Roman" w:cs="Times New Roman"/>
        </w:rPr>
        <w:t>risht apo plot</w:t>
      </w:r>
      <w:r w:rsidRPr="006A4B41">
        <w:rPr>
          <w:rFonts w:ascii="Times New Roman" w:hAnsi="Times New Roman" w:cs="Times New Roman"/>
        </w:rPr>
        <w:t>ë</w:t>
      </w:r>
      <w:r>
        <w:rPr>
          <w:rFonts w:ascii="Times New Roman" w:hAnsi="Times New Roman" w:cs="Times New Roman"/>
        </w:rPr>
        <w:t>sisht s</w:t>
      </w:r>
      <w:r w:rsidRPr="006A4B41">
        <w:rPr>
          <w:rFonts w:ascii="Times New Roman" w:hAnsi="Times New Roman" w:cs="Times New Roman"/>
        </w:rPr>
        <w:t>ë</w:t>
      </w:r>
      <w:r>
        <w:rPr>
          <w:rFonts w:ascii="Times New Roman" w:hAnsi="Times New Roman" w:cs="Times New Roman"/>
        </w:rPr>
        <w:t xml:space="preserve"> bashku me arsyet e refuzimit. Vendimi i p</w:t>
      </w:r>
      <w:r w:rsidRPr="006A4B41">
        <w:rPr>
          <w:rFonts w:ascii="Times New Roman" w:hAnsi="Times New Roman" w:cs="Times New Roman"/>
        </w:rPr>
        <w:t>ë</w:t>
      </w:r>
      <w:r>
        <w:rPr>
          <w:rFonts w:ascii="Times New Roman" w:hAnsi="Times New Roman" w:cs="Times New Roman"/>
        </w:rPr>
        <w:t>rcillet p</w:t>
      </w:r>
      <w:r w:rsidRPr="006A4B41">
        <w:rPr>
          <w:rFonts w:ascii="Times New Roman" w:hAnsi="Times New Roman" w:cs="Times New Roman"/>
        </w:rPr>
        <w:t>ë</w:t>
      </w:r>
      <w:r>
        <w:rPr>
          <w:rFonts w:ascii="Times New Roman" w:hAnsi="Times New Roman" w:cs="Times New Roman"/>
        </w:rPr>
        <w:t>r miratim K</w:t>
      </w:r>
      <w:r w:rsidRPr="006A4B41">
        <w:rPr>
          <w:rFonts w:ascii="Times New Roman" w:hAnsi="Times New Roman" w:cs="Times New Roman"/>
        </w:rPr>
        <w:t>ë</w:t>
      </w:r>
      <w:r>
        <w:rPr>
          <w:rFonts w:ascii="Times New Roman" w:hAnsi="Times New Roman" w:cs="Times New Roman"/>
        </w:rPr>
        <w:t>shillit t</w:t>
      </w:r>
      <w:r w:rsidRPr="006A4B41">
        <w:rPr>
          <w:rFonts w:ascii="Times New Roman" w:hAnsi="Times New Roman" w:cs="Times New Roman"/>
        </w:rPr>
        <w:t>ë</w:t>
      </w:r>
      <w:r>
        <w:rPr>
          <w:rFonts w:ascii="Times New Roman" w:hAnsi="Times New Roman" w:cs="Times New Roman"/>
        </w:rPr>
        <w:t xml:space="preserve"> Bashkis</w:t>
      </w:r>
      <w:r w:rsidRPr="006A4B41">
        <w:rPr>
          <w:rFonts w:ascii="Times New Roman" w:hAnsi="Times New Roman" w:cs="Times New Roman"/>
        </w:rPr>
        <w:t>ë</w:t>
      </w:r>
      <w:r>
        <w:rPr>
          <w:rFonts w:ascii="Times New Roman" w:hAnsi="Times New Roman" w:cs="Times New Roman"/>
        </w:rPr>
        <w:t xml:space="preserve"> n</w:t>
      </w:r>
      <w:r w:rsidRPr="006A4B41">
        <w:rPr>
          <w:rFonts w:ascii="Times New Roman" w:hAnsi="Times New Roman" w:cs="Times New Roman"/>
        </w:rPr>
        <w:t>ë</w:t>
      </w:r>
      <w:r>
        <w:rPr>
          <w:rFonts w:ascii="Times New Roman" w:hAnsi="Times New Roman" w:cs="Times New Roman"/>
        </w:rPr>
        <w:t xml:space="preserve"> seanc</w:t>
      </w:r>
      <w:r w:rsidRPr="006A4B41">
        <w:rPr>
          <w:rFonts w:ascii="Times New Roman" w:hAnsi="Times New Roman" w:cs="Times New Roman"/>
        </w:rPr>
        <w:t>ë</w:t>
      </w:r>
      <w:r>
        <w:rPr>
          <w:rFonts w:ascii="Times New Roman" w:hAnsi="Times New Roman" w:cs="Times New Roman"/>
        </w:rPr>
        <w:t>n e rradh</w:t>
      </w:r>
      <w:r w:rsidRPr="006A4B41">
        <w:rPr>
          <w:rFonts w:ascii="Times New Roman" w:hAnsi="Times New Roman" w:cs="Times New Roman"/>
        </w:rPr>
        <w:t>ë</w:t>
      </w:r>
      <w:r>
        <w:rPr>
          <w:rFonts w:ascii="Times New Roman" w:hAnsi="Times New Roman" w:cs="Times New Roman"/>
        </w:rPr>
        <w:t xml:space="preserve">s. </w:t>
      </w:r>
    </w:p>
    <w:p w14:paraId="31D5CB26" w14:textId="77777777" w:rsidR="0038508A" w:rsidRPr="006A4B41" w:rsidRDefault="0038508A" w:rsidP="001B6A01">
      <w:pPr>
        <w:jc w:val="both"/>
        <w:rPr>
          <w:rFonts w:ascii="Times New Roman" w:hAnsi="Times New Roman" w:cs="Times New Roman"/>
          <w:b/>
        </w:rPr>
      </w:pPr>
    </w:p>
    <w:p w14:paraId="71DF50EF" w14:textId="77777777" w:rsidR="00337C67" w:rsidRPr="006A4B41" w:rsidRDefault="00C5733F" w:rsidP="001B6A01">
      <w:pPr>
        <w:jc w:val="both"/>
        <w:rPr>
          <w:rFonts w:ascii="Times New Roman" w:hAnsi="Times New Roman" w:cs="Times New Roman"/>
          <w:b/>
        </w:rPr>
      </w:pPr>
      <w:r>
        <w:rPr>
          <w:rFonts w:ascii="Times New Roman" w:hAnsi="Times New Roman" w:cs="Times New Roman"/>
          <w:b/>
          <w:noProof/>
          <w:lang w:val="sq-AL" w:eastAsia="sq-AL"/>
        </w:rPr>
        <w:drawing>
          <wp:anchor distT="0" distB="0" distL="114300" distR="114300" simplePos="0" relativeHeight="251673600" behindDoc="0" locked="0" layoutInCell="1" allowOverlap="1" wp14:anchorId="754F1D6B" wp14:editId="7728846F">
            <wp:simplePos x="0" y="0"/>
            <wp:positionH relativeFrom="column">
              <wp:posOffset>4889500</wp:posOffset>
            </wp:positionH>
            <wp:positionV relativeFrom="paragraph">
              <wp:posOffset>227330</wp:posOffset>
            </wp:positionV>
            <wp:extent cx="1056640" cy="787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00px-Mandatfordeling_stortingsvalget_2005.svg[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6640" cy="787400"/>
                    </a:xfrm>
                    <a:prstGeom prst="rect">
                      <a:avLst/>
                    </a:prstGeom>
                  </pic:spPr>
                </pic:pic>
              </a:graphicData>
            </a:graphic>
          </wp:anchor>
        </w:drawing>
      </w:r>
      <w:r w:rsidR="00337C67" w:rsidRPr="006A4B41">
        <w:rPr>
          <w:rFonts w:ascii="Times New Roman" w:hAnsi="Times New Roman" w:cs="Times New Roman"/>
          <w:b/>
        </w:rPr>
        <w:t>Mbledhja e K</w:t>
      </w:r>
      <w:r w:rsidR="004E6EFF" w:rsidRPr="006A4B41">
        <w:rPr>
          <w:rFonts w:ascii="Times New Roman" w:hAnsi="Times New Roman" w:cs="Times New Roman"/>
          <w:b/>
        </w:rPr>
        <w:t>ë</w:t>
      </w:r>
      <w:r w:rsidR="00337C67" w:rsidRPr="006A4B41">
        <w:rPr>
          <w:rFonts w:ascii="Times New Roman" w:hAnsi="Times New Roman" w:cs="Times New Roman"/>
          <w:b/>
        </w:rPr>
        <w:t xml:space="preserve">shillit </w:t>
      </w:r>
    </w:p>
    <w:p w14:paraId="1F30E2C1" w14:textId="77777777" w:rsidR="00205B88" w:rsidRPr="006A4B41" w:rsidRDefault="00205B88" w:rsidP="001B6A01">
      <w:pPr>
        <w:jc w:val="both"/>
        <w:rPr>
          <w:rFonts w:ascii="Times New Roman" w:hAnsi="Times New Roman" w:cs="Times New Roman"/>
        </w:rPr>
      </w:pPr>
      <w:r w:rsidRPr="006A4B41">
        <w:rPr>
          <w:rFonts w:ascii="Times New Roman" w:hAnsi="Times New Roman" w:cs="Times New Roman"/>
        </w:rPr>
        <w:t>Mbledhja e K</w:t>
      </w:r>
      <w:r w:rsidR="001D2F07" w:rsidRPr="006A4B41">
        <w:rPr>
          <w:rFonts w:ascii="Times New Roman" w:hAnsi="Times New Roman" w:cs="Times New Roman"/>
        </w:rPr>
        <w:t>ë</w:t>
      </w:r>
      <w:r w:rsidRPr="006A4B41">
        <w:rPr>
          <w:rFonts w:ascii="Times New Roman" w:hAnsi="Times New Roman" w:cs="Times New Roman"/>
        </w:rPr>
        <w:t>shillit t</w:t>
      </w:r>
      <w:r w:rsidR="001D2F07" w:rsidRPr="006A4B41">
        <w:rPr>
          <w:rFonts w:ascii="Times New Roman" w:hAnsi="Times New Roman" w:cs="Times New Roman"/>
        </w:rPr>
        <w:t>ë</w:t>
      </w:r>
      <w:r w:rsidRPr="006A4B41">
        <w:rPr>
          <w:rFonts w:ascii="Times New Roman" w:hAnsi="Times New Roman" w:cs="Times New Roman"/>
        </w:rPr>
        <w:t xml:space="preserve"> Bashkis</w:t>
      </w:r>
      <w:r w:rsidR="001D2F07" w:rsidRPr="006A4B41">
        <w:rPr>
          <w:rFonts w:ascii="Times New Roman" w:hAnsi="Times New Roman" w:cs="Times New Roman"/>
        </w:rPr>
        <w:t>ë</w:t>
      </w:r>
      <w:r w:rsidRPr="006A4B41">
        <w:rPr>
          <w:rFonts w:ascii="Times New Roman" w:hAnsi="Times New Roman" w:cs="Times New Roman"/>
        </w:rPr>
        <w:t xml:space="preserve"> shqyrton projekt-vendimet sipas rendit t</w:t>
      </w:r>
      <w:r w:rsidR="001D2F07" w:rsidRPr="006A4B41">
        <w:rPr>
          <w:rFonts w:ascii="Times New Roman" w:hAnsi="Times New Roman" w:cs="Times New Roman"/>
        </w:rPr>
        <w:t>ë</w:t>
      </w:r>
      <w:r w:rsidRPr="006A4B41">
        <w:rPr>
          <w:rFonts w:ascii="Times New Roman" w:hAnsi="Times New Roman" w:cs="Times New Roman"/>
        </w:rPr>
        <w:t xml:space="preserve"> dit</w:t>
      </w:r>
      <w:r w:rsidR="001D2F07" w:rsidRPr="006A4B41">
        <w:rPr>
          <w:rFonts w:ascii="Times New Roman" w:hAnsi="Times New Roman" w:cs="Times New Roman"/>
        </w:rPr>
        <w:t>ë</w:t>
      </w:r>
      <w:r w:rsidRPr="006A4B41">
        <w:rPr>
          <w:rFonts w:ascii="Times New Roman" w:hAnsi="Times New Roman" w:cs="Times New Roman"/>
        </w:rPr>
        <w:t>s t</w:t>
      </w:r>
      <w:r w:rsidR="001D2F07" w:rsidRPr="006A4B41">
        <w:rPr>
          <w:rFonts w:ascii="Times New Roman" w:hAnsi="Times New Roman" w:cs="Times New Roman"/>
        </w:rPr>
        <w:t>ë</w:t>
      </w:r>
      <w:r w:rsidRPr="006A4B41">
        <w:rPr>
          <w:rFonts w:ascii="Times New Roman" w:hAnsi="Times New Roman" w:cs="Times New Roman"/>
        </w:rPr>
        <w:t xml:space="preserve"> miratuar n</w:t>
      </w:r>
      <w:r w:rsidR="001D2F07" w:rsidRPr="006A4B41">
        <w:rPr>
          <w:rFonts w:ascii="Times New Roman" w:hAnsi="Times New Roman" w:cs="Times New Roman"/>
        </w:rPr>
        <w:t>ë</w:t>
      </w:r>
      <w:r w:rsidRPr="006A4B41">
        <w:rPr>
          <w:rFonts w:ascii="Times New Roman" w:hAnsi="Times New Roman" w:cs="Times New Roman"/>
        </w:rPr>
        <w:t xml:space="preserve"> fillim t</w:t>
      </w:r>
      <w:r w:rsidR="001D2F07" w:rsidRPr="006A4B41">
        <w:rPr>
          <w:rFonts w:ascii="Times New Roman" w:hAnsi="Times New Roman" w:cs="Times New Roman"/>
        </w:rPr>
        <w:t>ë</w:t>
      </w:r>
      <w:r w:rsidRPr="006A4B41">
        <w:rPr>
          <w:rFonts w:ascii="Times New Roman" w:hAnsi="Times New Roman" w:cs="Times New Roman"/>
        </w:rPr>
        <w:t xml:space="preserve"> saj me shumic</w:t>
      </w:r>
      <w:r w:rsidR="001D2F07" w:rsidRPr="006A4B41">
        <w:rPr>
          <w:rFonts w:ascii="Times New Roman" w:hAnsi="Times New Roman" w:cs="Times New Roman"/>
        </w:rPr>
        <w:t>ë</w:t>
      </w:r>
      <w:r w:rsidRPr="006A4B41">
        <w:rPr>
          <w:rFonts w:ascii="Times New Roman" w:hAnsi="Times New Roman" w:cs="Times New Roman"/>
        </w:rPr>
        <w:t xml:space="preserve"> votash.</w:t>
      </w:r>
    </w:p>
    <w:p w14:paraId="3177B864" w14:textId="77777777" w:rsidR="00C80865" w:rsidRPr="006A4B41" w:rsidRDefault="0038508A" w:rsidP="001B6A01">
      <w:pPr>
        <w:jc w:val="both"/>
        <w:rPr>
          <w:rFonts w:ascii="Times New Roman" w:hAnsi="Times New Roman" w:cs="Times New Roman"/>
        </w:rPr>
      </w:pPr>
      <w:r w:rsidRPr="006A4B41">
        <w:rPr>
          <w:rFonts w:ascii="Times New Roman" w:hAnsi="Times New Roman" w:cs="Times New Roman"/>
        </w:rPr>
        <w:t>K</w:t>
      </w:r>
      <w:r w:rsidR="005D7C75" w:rsidRPr="006A4B41">
        <w:rPr>
          <w:rFonts w:ascii="Times New Roman" w:hAnsi="Times New Roman" w:cs="Times New Roman"/>
        </w:rPr>
        <w:t>ë</w:t>
      </w:r>
      <w:r w:rsidRPr="006A4B41">
        <w:rPr>
          <w:rFonts w:ascii="Times New Roman" w:hAnsi="Times New Roman" w:cs="Times New Roman"/>
        </w:rPr>
        <w:t>shilli i Bashkis</w:t>
      </w:r>
      <w:r w:rsidR="005D7C75" w:rsidRPr="006A4B41">
        <w:rPr>
          <w:rFonts w:ascii="Times New Roman" w:hAnsi="Times New Roman" w:cs="Times New Roman"/>
        </w:rPr>
        <w:t>ë</w:t>
      </w:r>
      <w:r w:rsidRPr="006A4B41">
        <w:rPr>
          <w:rFonts w:ascii="Times New Roman" w:hAnsi="Times New Roman" w:cs="Times New Roman"/>
        </w:rPr>
        <w:t xml:space="preserve"> diskuton projekt-aktin q</w:t>
      </w:r>
      <w:r w:rsidR="005D7C75" w:rsidRPr="006A4B41">
        <w:rPr>
          <w:rFonts w:ascii="Times New Roman" w:hAnsi="Times New Roman" w:cs="Times New Roman"/>
        </w:rPr>
        <w:t>ë</w:t>
      </w:r>
      <w:r w:rsidRPr="006A4B41">
        <w:rPr>
          <w:rFonts w:ascii="Times New Roman" w:hAnsi="Times New Roman" w:cs="Times New Roman"/>
        </w:rPr>
        <w:t xml:space="preserve"> ka kaluar n</w:t>
      </w:r>
      <w:r w:rsidR="005D7C75" w:rsidRPr="006A4B41">
        <w:rPr>
          <w:rFonts w:ascii="Times New Roman" w:hAnsi="Times New Roman" w:cs="Times New Roman"/>
        </w:rPr>
        <w:t>ë</w:t>
      </w:r>
      <w:r w:rsidRPr="006A4B41">
        <w:rPr>
          <w:rFonts w:ascii="Times New Roman" w:hAnsi="Times New Roman" w:cs="Times New Roman"/>
        </w:rPr>
        <w:t>p</w:t>
      </w:r>
      <w:r w:rsidR="005D7C75" w:rsidRPr="006A4B41">
        <w:rPr>
          <w:rFonts w:ascii="Times New Roman" w:hAnsi="Times New Roman" w:cs="Times New Roman"/>
        </w:rPr>
        <w:t>ë</w:t>
      </w:r>
      <w:r w:rsidRPr="006A4B41">
        <w:rPr>
          <w:rFonts w:ascii="Times New Roman" w:hAnsi="Times New Roman" w:cs="Times New Roman"/>
        </w:rPr>
        <w:t>rmjet konsultimit publik. K</w:t>
      </w:r>
      <w:r w:rsidR="005D7C75" w:rsidRPr="006A4B41">
        <w:rPr>
          <w:rFonts w:ascii="Times New Roman" w:hAnsi="Times New Roman" w:cs="Times New Roman"/>
        </w:rPr>
        <w:t>ë</w:t>
      </w:r>
      <w:r w:rsidR="00C80865" w:rsidRPr="006A4B41">
        <w:rPr>
          <w:rFonts w:ascii="Times New Roman" w:hAnsi="Times New Roman" w:cs="Times New Roman"/>
        </w:rPr>
        <w:t>shilli merr n</w:t>
      </w:r>
      <w:r w:rsidR="009402D0" w:rsidRPr="006A4B41">
        <w:rPr>
          <w:rFonts w:ascii="Times New Roman" w:hAnsi="Times New Roman" w:cs="Times New Roman"/>
        </w:rPr>
        <w:t>ë</w:t>
      </w:r>
      <w:r w:rsidR="00634F5D" w:rsidRPr="006A4B41">
        <w:rPr>
          <w:rFonts w:ascii="Times New Roman" w:hAnsi="Times New Roman" w:cs="Times New Roman"/>
        </w:rPr>
        <w:t xml:space="preserve"> shqyrtim</w:t>
      </w:r>
      <w:r w:rsidR="00C80865" w:rsidRPr="006A4B41">
        <w:rPr>
          <w:rFonts w:ascii="Times New Roman" w:hAnsi="Times New Roman" w:cs="Times New Roman"/>
        </w:rPr>
        <w:t>:</w:t>
      </w:r>
    </w:p>
    <w:p w14:paraId="58E9A998" w14:textId="4EEC19F8" w:rsidR="00C80865" w:rsidRDefault="0038508A" w:rsidP="00807F68">
      <w:pPr>
        <w:pStyle w:val="ListParagraph"/>
        <w:numPr>
          <w:ilvl w:val="0"/>
          <w:numId w:val="9"/>
        </w:numPr>
        <w:jc w:val="both"/>
        <w:rPr>
          <w:rFonts w:ascii="Times New Roman" w:hAnsi="Times New Roman" w:cs="Times New Roman"/>
        </w:rPr>
      </w:pPr>
      <w:r w:rsidRPr="006A4B41">
        <w:rPr>
          <w:rFonts w:ascii="Times New Roman" w:hAnsi="Times New Roman" w:cs="Times New Roman"/>
        </w:rPr>
        <w:t>projekt-</w:t>
      </w:r>
      <w:r w:rsidR="00DF0E4A">
        <w:rPr>
          <w:rFonts w:ascii="Times New Roman" w:hAnsi="Times New Roman" w:cs="Times New Roman"/>
        </w:rPr>
        <w:t>aktin e</w:t>
      </w:r>
      <w:r w:rsidRPr="006A4B41">
        <w:rPr>
          <w:rFonts w:ascii="Times New Roman" w:hAnsi="Times New Roman" w:cs="Times New Roman"/>
        </w:rPr>
        <w:t xml:space="preserve"> shoq</w:t>
      </w:r>
      <w:r w:rsidR="005D7C75" w:rsidRPr="006A4B41">
        <w:rPr>
          <w:rFonts w:ascii="Times New Roman" w:hAnsi="Times New Roman" w:cs="Times New Roman"/>
        </w:rPr>
        <w:t>ë</w:t>
      </w:r>
      <w:r w:rsidRPr="006A4B41">
        <w:rPr>
          <w:rFonts w:ascii="Times New Roman" w:hAnsi="Times New Roman" w:cs="Times New Roman"/>
        </w:rPr>
        <w:t>ruar me relacionin sqarues p</w:t>
      </w:r>
      <w:r w:rsidR="005D7C75" w:rsidRPr="006A4B41">
        <w:rPr>
          <w:rFonts w:ascii="Times New Roman" w:hAnsi="Times New Roman" w:cs="Times New Roman"/>
        </w:rPr>
        <w:t>ë</w:t>
      </w:r>
      <w:r w:rsidRPr="006A4B41">
        <w:rPr>
          <w:rFonts w:ascii="Times New Roman" w:hAnsi="Times New Roman" w:cs="Times New Roman"/>
        </w:rPr>
        <w:t>rkat</w:t>
      </w:r>
      <w:r w:rsidR="005D7C75" w:rsidRPr="006A4B41">
        <w:rPr>
          <w:rFonts w:ascii="Times New Roman" w:hAnsi="Times New Roman" w:cs="Times New Roman"/>
        </w:rPr>
        <w:t>ë</w:t>
      </w:r>
      <w:r w:rsidR="00C80865" w:rsidRPr="006A4B41">
        <w:rPr>
          <w:rFonts w:ascii="Times New Roman" w:hAnsi="Times New Roman" w:cs="Times New Roman"/>
        </w:rPr>
        <w:t>s</w:t>
      </w:r>
    </w:p>
    <w:p w14:paraId="171C212F" w14:textId="632594CF" w:rsidR="0038508A" w:rsidRDefault="00DF0E4A" w:rsidP="00807F68">
      <w:pPr>
        <w:pStyle w:val="ListParagraph"/>
        <w:numPr>
          <w:ilvl w:val="0"/>
          <w:numId w:val="9"/>
        </w:numPr>
        <w:jc w:val="both"/>
        <w:rPr>
          <w:rFonts w:ascii="Times New Roman" w:hAnsi="Times New Roman" w:cs="Times New Roman"/>
        </w:rPr>
      </w:pPr>
      <w:r>
        <w:rPr>
          <w:rFonts w:ascii="Times New Roman" w:hAnsi="Times New Roman" w:cs="Times New Roman"/>
        </w:rPr>
        <w:t>rekomandimet e miratuara plot</w:t>
      </w:r>
      <w:r w:rsidR="003D1907">
        <w:rPr>
          <w:rFonts w:ascii="Times New Roman" w:hAnsi="Times New Roman" w:cs="Times New Roman"/>
        </w:rPr>
        <w:t>ë</w:t>
      </w:r>
      <w:r>
        <w:rPr>
          <w:rFonts w:ascii="Times New Roman" w:hAnsi="Times New Roman" w:cs="Times New Roman"/>
        </w:rPr>
        <w:t>sisht apo pjes</w:t>
      </w:r>
      <w:r w:rsidR="003D1907">
        <w:rPr>
          <w:rFonts w:ascii="Times New Roman" w:hAnsi="Times New Roman" w:cs="Times New Roman"/>
        </w:rPr>
        <w:t>ë</w:t>
      </w:r>
      <w:r>
        <w:rPr>
          <w:rFonts w:ascii="Times New Roman" w:hAnsi="Times New Roman" w:cs="Times New Roman"/>
        </w:rPr>
        <w:t>risht nga Komisioni i P</w:t>
      </w:r>
      <w:r w:rsidR="003D1907">
        <w:rPr>
          <w:rFonts w:ascii="Times New Roman" w:hAnsi="Times New Roman" w:cs="Times New Roman"/>
        </w:rPr>
        <w:t>ë</w:t>
      </w:r>
      <w:r>
        <w:rPr>
          <w:rFonts w:ascii="Times New Roman" w:hAnsi="Times New Roman" w:cs="Times New Roman"/>
        </w:rPr>
        <w:t>rhersh</w:t>
      </w:r>
      <w:r w:rsidR="003D1907">
        <w:rPr>
          <w:rFonts w:ascii="Times New Roman" w:hAnsi="Times New Roman" w:cs="Times New Roman"/>
        </w:rPr>
        <w:t>ë</w:t>
      </w:r>
      <w:r>
        <w:rPr>
          <w:rFonts w:ascii="Times New Roman" w:hAnsi="Times New Roman" w:cs="Times New Roman"/>
        </w:rPr>
        <w:t>m si dhe ato t</w:t>
      </w:r>
      <w:r w:rsidR="003D1907">
        <w:rPr>
          <w:rFonts w:ascii="Times New Roman" w:hAnsi="Times New Roman" w:cs="Times New Roman"/>
        </w:rPr>
        <w:t>ë</w:t>
      </w:r>
      <w:r>
        <w:rPr>
          <w:rFonts w:ascii="Times New Roman" w:hAnsi="Times New Roman" w:cs="Times New Roman"/>
        </w:rPr>
        <w:t xml:space="preserve"> refuzuara, s</w:t>
      </w:r>
      <w:r w:rsidR="003D1907">
        <w:rPr>
          <w:rFonts w:ascii="Times New Roman" w:hAnsi="Times New Roman" w:cs="Times New Roman"/>
        </w:rPr>
        <w:t>ë</w:t>
      </w:r>
      <w:r>
        <w:rPr>
          <w:rFonts w:ascii="Times New Roman" w:hAnsi="Times New Roman" w:cs="Times New Roman"/>
        </w:rPr>
        <w:t xml:space="preserve"> bashku me argumentat p</w:t>
      </w:r>
      <w:r w:rsidR="003D1907">
        <w:rPr>
          <w:rFonts w:ascii="Times New Roman" w:hAnsi="Times New Roman" w:cs="Times New Roman"/>
        </w:rPr>
        <w:t>ë</w:t>
      </w:r>
      <w:r>
        <w:rPr>
          <w:rFonts w:ascii="Times New Roman" w:hAnsi="Times New Roman" w:cs="Times New Roman"/>
        </w:rPr>
        <w:t>rkat</w:t>
      </w:r>
      <w:r w:rsidR="003D1907">
        <w:rPr>
          <w:rFonts w:ascii="Times New Roman" w:hAnsi="Times New Roman" w:cs="Times New Roman"/>
        </w:rPr>
        <w:t>ë</w:t>
      </w:r>
      <w:r>
        <w:rPr>
          <w:rFonts w:ascii="Times New Roman" w:hAnsi="Times New Roman" w:cs="Times New Roman"/>
        </w:rPr>
        <w:t>se, t</w:t>
      </w:r>
      <w:r w:rsidR="003D1907">
        <w:rPr>
          <w:rFonts w:ascii="Times New Roman" w:hAnsi="Times New Roman" w:cs="Times New Roman"/>
        </w:rPr>
        <w:t>ë</w:t>
      </w:r>
      <w:r>
        <w:rPr>
          <w:rFonts w:ascii="Times New Roman" w:hAnsi="Times New Roman" w:cs="Times New Roman"/>
        </w:rPr>
        <w:t xml:space="preserve"> pasqyruara k</w:t>
      </w:r>
      <w:r w:rsidR="003D1907">
        <w:rPr>
          <w:rFonts w:ascii="Times New Roman" w:hAnsi="Times New Roman" w:cs="Times New Roman"/>
        </w:rPr>
        <w:t>ë</w:t>
      </w:r>
      <w:r>
        <w:rPr>
          <w:rFonts w:ascii="Times New Roman" w:hAnsi="Times New Roman" w:cs="Times New Roman"/>
        </w:rPr>
        <w:t>to edhe n</w:t>
      </w:r>
      <w:r w:rsidR="003D1907">
        <w:rPr>
          <w:rFonts w:ascii="Times New Roman" w:hAnsi="Times New Roman" w:cs="Times New Roman"/>
        </w:rPr>
        <w:t>ë</w:t>
      </w:r>
      <w:r>
        <w:rPr>
          <w:rFonts w:ascii="Times New Roman" w:hAnsi="Times New Roman" w:cs="Times New Roman"/>
        </w:rPr>
        <w:t xml:space="preserve"> </w:t>
      </w:r>
      <w:r w:rsidRPr="00DF0E4A">
        <w:rPr>
          <w:rFonts w:ascii="Times New Roman" w:hAnsi="Times New Roman" w:cs="Times New Roman"/>
        </w:rPr>
        <w:t>procesverbalin e mbledhjes s</w:t>
      </w:r>
      <w:r w:rsidR="003D1907">
        <w:rPr>
          <w:rFonts w:ascii="Times New Roman" w:hAnsi="Times New Roman" w:cs="Times New Roman"/>
        </w:rPr>
        <w:t>ë</w:t>
      </w:r>
      <w:r w:rsidRPr="00DF0E4A">
        <w:rPr>
          <w:rFonts w:ascii="Times New Roman" w:hAnsi="Times New Roman" w:cs="Times New Roman"/>
        </w:rPr>
        <w:t xml:space="preserve"> Komisionit t</w:t>
      </w:r>
      <w:r w:rsidR="003D1907">
        <w:rPr>
          <w:rFonts w:ascii="Times New Roman" w:hAnsi="Times New Roman" w:cs="Times New Roman"/>
        </w:rPr>
        <w:t>ë</w:t>
      </w:r>
      <w:r w:rsidRPr="00DF0E4A">
        <w:rPr>
          <w:rFonts w:ascii="Times New Roman" w:hAnsi="Times New Roman" w:cs="Times New Roman"/>
        </w:rPr>
        <w:t xml:space="preserve"> P</w:t>
      </w:r>
      <w:r w:rsidR="003D1907">
        <w:rPr>
          <w:rFonts w:ascii="Times New Roman" w:hAnsi="Times New Roman" w:cs="Times New Roman"/>
        </w:rPr>
        <w:t>ë</w:t>
      </w:r>
      <w:r w:rsidRPr="00DF0E4A">
        <w:rPr>
          <w:rFonts w:ascii="Times New Roman" w:hAnsi="Times New Roman" w:cs="Times New Roman"/>
        </w:rPr>
        <w:t>rhersh</w:t>
      </w:r>
      <w:r w:rsidR="003D1907">
        <w:rPr>
          <w:rFonts w:ascii="Times New Roman" w:hAnsi="Times New Roman" w:cs="Times New Roman"/>
        </w:rPr>
        <w:t>ë</w:t>
      </w:r>
      <w:r w:rsidRPr="00DF0E4A">
        <w:rPr>
          <w:rFonts w:ascii="Times New Roman" w:hAnsi="Times New Roman" w:cs="Times New Roman"/>
        </w:rPr>
        <w:t>m q</w:t>
      </w:r>
      <w:r w:rsidR="003D1907">
        <w:rPr>
          <w:rFonts w:ascii="Times New Roman" w:hAnsi="Times New Roman" w:cs="Times New Roman"/>
        </w:rPr>
        <w:t>ë</w:t>
      </w:r>
      <w:r w:rsidRPr="00DF0E4A">
        <w:rPr>
          <w:rFonts w:ascii="Times New Roman" w:hAnsi="Times New Roman" w:cs="Times New Roman"/>
        </w:rPr>
        <w:t xml:space="preserve"> ka realizuar konsultimin publik dhe ka shqyrtuar cdo rekomandim.</w:t>
      </w:r>
    </w:p>
    <w:p w14:paraId="33CAA237" w14:textId="69F39FCD" w:rsidR="00CB31CA" w:rsidRPr="00DF0E4A" w:rsidRDefault="00CB31CA" w:rsidP="00807F68">
      <w:pPr>
        <w:pStyle w:val="ListParagraph"/>
        <w:numPr>
          <w:ilvl w:val="0"/>
          <w:numId w:val="9"/>
        </w:numPr>
        <w:jc w:val="both"/>
        <w:rPr>
          <w:rFonts w:ascii="Times New Roman" w:hAnsi="Times New Roman" w:cs="Times New Roman"/>
        </w:rPr>
      </w:pPr>
      <w:r>
        <w:rPr>
          <w:rFonts w:ascii="Times New Roman" w:hAnsi="Times New Roman" w:cs="Times New Roman"/>
        </w:rPr>
        <w:t>Opinionin e Kryetarit t</w:t>
      </w:r>
      <w:r w:rsidRPr="006A4B41">
        <w:rPr>
          <w:rFonts w:ascii="Times New Roman" w:hAnsi="Times New Roman" w:cs="Times New Roman"/>
        </w:rPr>
        <w:t>ë</w:t>
      </w:r>
      <w:r>
        <w:rPr>
          <w:rFonts w:ascii="Times New Roman" w:hAnsi="Times New Roman" w:cs="Times New Roman"/>
        </w:rPr>
        <w:t xml:space="preserve"> Bashkis</w:t>
      </w:r>
      <w:r w:rsidRPr="006A4B41">
        <w:rPr>
          <w:rFonts w:ascii="Times New Roman" w:hAnsi="Times New Roman" w:cs="Times New Roman"/>
        </w:rPr>
        <w:t>ë</w:t>
      </w:r>
      <w:r>
        <w:rPr>
          <w:rFonts w:ascii="Times New Roman" w:hAnsi="Times New Roman" w:cs="Times New Roman"/>
        </w:rPr>
        <w:t xml:space="preserve"> n</w:t>
      </w:r>
      <w:r w:rsidRPr="006A4B41">
        <w:rPr>
          <w:rFonts w:ascii="Times New Roman" w:hAnsi="Times New Roman" w:cs="Times New Roman"/>
        </w:rPr>
        <w:t>ë</w:t>
      </w:r>
      <w:r>
        <w:rPr>
          <w:rFonts w:ascii="Times New Roman" w:hAnsi="Times New Roman" w:cs="Times New Roman"/>
        </w:rPr>
        <w:t xml:space="preserve"> lidhje me cdo rekomandim. </w:t>
      </w:r>
    </w:p>
    <w:p w14:paraId="2D31D04E" w14:textId="1BCDDD65" w:rsidR="00154A95" w:rsidRDefault="000D3CFE" w:rsidP="001B6A01">
      <w:pPr>
        <w:jc w:val="both"/>
        <w:rPr>
          <w:rFonts w:ascii="Times New Roman" w:hAnsi="Times New Roman" w:cs="Times New Roman"/>
        </w:rPr>
      </w:pPr>
      <w:r w:rsidRPr="006A4B41">
        <w:rPr>
          <w:rFonts w:ascii="Times New Roman" w:hAnsi="Times New Roman" w:cs="Times New Roman"/>
        </w:rPr>
        <w:t>Mbledhja e K</w:t>
      </w:r>
      <w:r w:rsidR="009402D0" w:rsidRPr="006A4B41">
        <w:rPr>
          <w:rFonts w:ascii="Times New Roman" w:hAnsi="Times New Roman" w:cs="Times New Roman"/>
        </w:rPr>
        <w:t>ë</w:t>
      </w:r>
      <w:r w:rsidRPr="006A4B41">
        <w:rPr>
          <w:rFonts w:ascii="Times New Roman" w:hAnsi="Times New Roman" w:cs="Times New Roman"/>
        </w:rPr>
        <w:t>shillit t</w:t>
      </w:r>
      <w:r w:rsidR="009402D0" w:rsidRPr="006A4B41">
        <w:rPr>
          <w:rFonts w:ascii="Times New Roman" w:hAnsi="Times New Roman" w:cs="Times New Roman"/>
        </w:rPr>
        <w:t>ë</w:t>
      </w:r>
      <w:r w:rsidRPr="006A4B41">
        <w:rPr>
          <w:rFonts w:ascii="Times New Roman" w:hAnsi="Times New Roman" w:cs="Times New Roman"/>
        </w:rPr>
        <w:t xml:space="preserve"> Bashkis</w:t>
      </w:r>
      <w:r w:rsidR="009402D0" w:rsidRPr="006A4B41">
        <w:rPr>
          <w:rFonts w:ascii="Times New Roman" w:hAnsi="Times New Roman" w:cs="Times New Roman"/>
        </w:rPr>
        <w:t>ë</w:t>
      </w:r>
      <w:r w:rsidRPr="006A4B41">
        <w:rPr>
          <w:rFonts w:ascii="Times New Roman" w:hAnsi="Times New Roman" w:cs="Times New Roman"/>
        </w:rPr>
        <w:t xml:space="preserve"> </w:t>
      </w:r>
      <w:r w:rsidR="009402D0" w:rsidRPr="006A4B41">
        <w:rPr>
          <w:rFonts w:ascii="Times New Roman" w:hAnsi="Times New Roman" w:cs="Times New Roman"/>
        </w:rPr>
        <w:t>ë</w:t>
      </w:r>
      <w:r w:rsidRPr="006A4B41">
        <w:rPr>
          <w:rFonts w:ascii="Times New Roman" w:hAnsi="Times New Roman" w:cs="Times New Roman"/>
        </w:rPr>
        <w:t>sht</w:t>
      </w:r>
      <w:r w:rsidR="009402D0" w:rsidRPr="006A4B41">
        <w:rPr>
          <w:rFonts w:ascii="Times New Roman" w:hAnsi="Times New Roman" w:cs="Times New Roman"/>
        </w:rPr>
        <w:t>ë</w:t>
      </w:r>
      <w:r w:rsidRPr="006A4B41">
        <w:rPr>
          <w:rFonts w:ascii="Times New Roman" w:hAnsi="Times New Roman" w:cs="Times New Roman"/>
        </w:rPr>
        <w:t xml:space="preserve"> e hapur p</w:t>
      </w:r>
      <w:r w:rsidR="009402D0" w:rsidRPr="006A4B41">
        <w:rPr>
          <w:rFonts w:ascii="Times New Roman" w:hAnsi="Times New Roman" w:cs="Times New Roman"/>
        </w:rPr>
        <w:t>ë</w:t>
      </w:r>
      <w:r w:rsidRPr="006A4B41">
        <w:rPr>
          <w:rFonts w:ascii="Times New Roman" w:hAnsi="Times New Roman" w:cs="Times New Roman"/>
        </w:rPr>
        <w:t>r publikun. N</w:t>
      </w:r>
      <w:r w:rsidR="009402D0" w:rsidRPr="006A4B41">
        <w:rPr>
          <w:rFonts w:ascii="Times New Roman" w:hAnsi="Times New Roman" w:cs="Times New Roman"/>
        </w:rPr>
        <w:t>ë</w:t>
      </w:r>
      <w:r w:rsidRPr="006A4B41">
        <w:rPr>
          <w:rFonts w:ascii="Times New Roman" w:hAnsi="Times New Roman" w:cs="Times New Roman"/>
        </w:rPr>
        <w:t xml:space="preserve"> k</w:t>
      </w:r>
      <w:r w:rsidR="009402D0" w:rsidRPr="006A4B41">
        <w:rPr>
          <w:rFonts w:ascii="Times New Roman" w:hAnsi="Times New Roman" w:cs="Times New Roman"/>
        </w:rPr>
        <w:t>ë</w:t>
      </w:r>
      <w:r w:rsidRPr="006A4B41">
        <w:rPr>
          <w:rFonts w:ascii="Times New Roman" w:hAnsi="Times New Roman" w:cs="Times New Roman"/>
        </w:rPr>
        <w:t>t</w:t>
      </w:r>
      <w:r w:rsidR="009402D0" w:rsidRPr="006A4B41">
        <w:rPr>
          <w:rFonts w:ascii="Times New Roman" w:hAnsi="Times New Roman" w:cs="Times New Roman"/>
        </w:rPr>
        <w:t>ë</w:t>
      </w:r>
      <w:r w:rsidRPr="006A4B41">
        <w:rPr>
          <w:rFonts w:ascii="Times New Roman" w:hAnsi="Times New Roman" w:cs="Times New Roman"/>
        </w:rPr>
        <w:t xml:space="preserve"> mbledhje pjes</w:t>
      </w:r>
      <w:r w:rsidR="009402D0" w:rsidRPr="006A4B41">
        <w:rPr>
          <w:rFonts w:ascii="Times New Roman" w:hAnsi="Times New Roman" w:cs="Times New Roman"/>
        </w:rPr>
        <w:t>ë</w:t>
      </w:r>
      <w:r w:rsidRPr="006A4B41">
        <w:rPr>
          <w:rFonts w:ascii="Times New Roman" w:hAnsi="Times New Roman" w:cs="Times New Roman"/>
        </w:rPr>
        <w:t>marr</w:t>
      </w:r>
      <w:r w:rsidR="009402D0" w:rsidRPr="006A4B41">
        <w:rPr>
          <w:rFonts w:ascii="Times New Roman" w:hAnsi="Times New Roman" w:cs="Times New Roman"/>
        </w:rPr>
        <w:t>ë</w:t>
      </w:r>
      <w:r w:rsidRPr="006A4B41">
        <w:rPr>
          <w:rFonts w:ascii="Times New Roman" w:hAnsi="Times New Roman" w:cs="Times New Roman"/>
        </w:rPr>
        <w:t>sit mund t</w:t>
      </w:r>
      <w:r w:rsidR="009402D0" w:rsidRPr="006A4B41">
        <w:rPr>
          <w:rFonts w:ascii="Times New Roman" w:hAnsi="Times New Roman" w:cs="Times New Roman"/>
        </w:rPr>
        <w:t>ë</w:t>
      </w:r>
      <w:r w:rsidRPr="006A4B41">
        <w:rPr>
          <w:rFonts w:ascii="Times New Roman" w:hAnsi="Times New Roman" w:cs="Times New Roman"/>
        </w:rPr>
        <w:t xml:space="preserve"> k</w:t>
      </w:r>
      <w:r w:rsidR="009402D0" w:rsidRPr="006A4B41">
        <w:rPr>
          <w:rFonts w:ascii="Times New Roman" w:hAnsi="Times New Roman" w:cs="Times New Roman"/>
        </w:rPr>
        <w:t>ë</w:t>
      </w:r>
      <w:r w:rsidRPr="006A4B41">
        <w:rPr>
          <w:rFonts w:ascii="Times New Roman" w:hAnsi="Times New Roman" w:cs="Times New Roman"/>
        </w:rPr>
        <w:t>rkojn</w:t>
      </w:r>
      <w:r w:rsidR="009402D0" w:rsidRPr="006A4B41">
        <w:rPr>
          <w:rFonts w:ascii="Times New Roman" w:hAnsi="Times New Roman" w:cs="Times New Roman"/>
        </w:rPr>
        <w:t>ë</w:t>
      </w:r>
      <w:r w:rsidRPr="006A4B41">
        <w:rPr>
          <w:rFonts w:ascii="Times New Roman" w:hAnsi="Times New Roman" w:cs="Times New Roman"/>
        </w:rPr>
        <w:t xml:space="preserve"> fjal</w:t>
      </w:r>
      <w:r w:rsidR="009402D0" w:rsidRPr="006A4B41">
        <w:rPr>
          <w:rFonts w:ascii="Times New Roman" w:hAnsi="Times New Roman" w:cs="Times New Roman"/>
        </w:rPr>
        <w:t>ë</w:t>
      </w:r>
      <w:r w:rsidRPr="006A4B41">
        <w:rPr>
          <w:rFonts w:ascii="Times New Roman" w:hAnsi="Times New Roman" w:cs="Times New Roman"/>
        </w:rPr>
        <w:t>n dhe t</w:t>
      </w:r>
      <w:r w:rsidR="009402D0" w:rsidRPr="006A4B41">
        <w:rPr>
          <w:rFonts w:ascii="Times New Roman" w:hAnsi="Times New Roman" w:cs="Times New Roman"/>
        </w:rPr>
        <w:t>ë</w:t>
      </w:r>
      <w:r w:rsidRPr="006A4B41">
        <w:rPr>
          <w:rFonts w:ascii="Times New Roman" w:hAnsi="Times New Roman" w:cs="Times New Roman"/>
        </w:rPr>
        <w:t xml:space="preserve"> shprehin opinionet e tyre</w:t>
      </w:r>
      <w:r w:rsidR="00CB31CA">
        <w:rPr>
          <w:rFonts w:ascii="Times New Roman" w:hAnsi="Times New Roman" w:cs="Times New Roman"/>
        </w:rPr>
        <w:t xml:space="preserve"> dhe t</w:t>
      </w:r>
      <w:r w:rsidR="00CB31CA" w:rsidRPr="006A4B41">
        <w:rPr>
          <w:rFonts w:ascii="Times New Roman" w:hAnsi="Times New Roman" w:cs="Times New Roman"/>
        </w:rPr>
        <w:t>ë</w:t>
      </w:r>
      <w:r w:rsidR="00CB31CA">
        <w:rPr>
          <w:rFonts w:ascii="Times New Roman" w:hAnsi="Times New Roman" w:cs="Times New Roman"/>
        </w:rPr>
        <w:t xml:space="preserve"> b</w:t>
      </w:r>
      <w:r w:rsidR="00CB31CA" w:rsidRPr="006A4B41">
        <w:rPr>
          <w:rFonts w:ascii="Times New Roman" w:hAnsi="Times New Roman" w:cs="Times New Roman"/>
        </w:rPr>
        <w:t>ë</w:t>
      </w:r>
      <w:r w:rsidR="00CB31CA">
        <w:rPr>
          <w:rFonts w:ascii="Times New Roman" w:hAnsi="Times New Roman" w:cs="Times New Roman"/>
        </w:rPr>
        <w:t>jn</w:t>
      </w:r>
      <w:r w:rsidR="00CB31CA" w:rsidRPr="006A4B41">
        <w:rPr>
          <w:rFonts w:ascii="Times New Roman" w:hAnsi="Times New Roman" w:cs="Times New Roman"/>
        </w:rPr>
        <w:t>ë</w:t>
      </w:r>
      <w:r w:rsidR="00CB31CA">
        <w:rPr>
          <w:rFonts w:ascii="Times New Roman" w:hAnsi="Times New Roman" w:cs="Times New Roman"/>
        </w:rPr>
        <w:t xml:space="preserve"> propozime konkrete</w:t>
      </w:r>
      <w:r w:rsidRPr="006A4B41">
        <w:rPr>
          <w:rFonts w:ascii="Times New Roman" w:hAnsi="Times New Roman" w:cs="Times New Roman"/>
        </w:rPr>
        <w:t xml:space="preserve"> n</w:t>
      </w:r>
      <w:r w:rsidR="009402D0" w:rsidRPr="006A4B41">
        <w:rPr>
          <w:rFonts w:ascii="Times New Roman" w:hAnsi="Times New Roman" w:cs="Times New Roman"/>
        </w:rPr>
        <w:t>ë</w:t>
      </w:r>
      <w:r w:rsidRPr="006A4B41">
        <w:rPr>
          <w:rFonts w:ascii="Times New Roman" w:hAnsi="Times New Roman" w:cs="Times New Roman"/>
        </w:rPr>
        <w:t xml:space="preserve"> lidhje me projek</w:t>
      </w:r>
      <w:r w:rsidR="00CB31CA">
        <w:rPr>
          <w:rFonts w:ascii="Times New Roman" w:hAnsi="Times New Roman" w:cs="Times New Roman"/>
        </w:rPr>
        <w:t>t-vendimin, n</w:t>
      </w:r>
      <w:r w:rsidR="00CB31CA" w:rsidRPr="006A4B41">
        <w:rPr>
          <w:rFonts w:ascii="Times New Roman" w:hAnsi="Times New Roman" w:cs="Times New Roman"/>
        </w:rPr>
        <w:t>ë</w:t>
      </w:r>
      <w:r w:rsidR="00CB31CA">
        <w:rPr>
          <w:rFonts w:ascii="Times New Roman" w:hAnsi="Times New Roman" w:cs="Times New Roman"/>
        </w:rPr>
        <w:t xml:space="preserve"> p</w:t>
      </w:r>
      <w:r w:rsidR="00CB31CA" w:rsidRPr="006A4B41">
        <w:rPr>
          <w:rFonts w:ascii="Times New Roman" w:hAnsi="Times New Roman" w:cs="Times New Roman"/>
        </w:rPr>
        <w:t>ë</w:t>
      </w:r>
      <w:r w:rsidR="00CB31CA">
        <w:rPr>
          <w:rFonts w:ascii="Times New Roman" w:hAnsi="Times New Roman" w:cs="Times New Roman"/>
        </w:rPr>
        <w:t>rputhje me procedurat q</w:t>
      </w:r>
      <w:r w:rsidR="00CB31CA" w:rsidRPr="006A4B41">
        <w:rPr>
          <w:rFonts w:ascii="Times New Roman" w:hAnsi="Times New Roman" w:cs="Times New Roman"/>
        </w:rPr>
        <w:t>ë</w:t>
      </w:r>
      <w:r w:rsidR="00CB31CA">
        <w:rPr>
          <w:rFonts w:ascii="Times New Roman" w:hAnsi="Times New Roman" w:cs="Times New Roman"/>
        </w:rPr>
        <w:t xml:space="preserve"> p</w:t>
      </w:r>
      <w:r w:rsidR="00CB31CA" w:rsidRPr="006A4B41">
        <w:rPr>
          <w:rFonts w:ascii="Times New Roman" w:hAnsi="Times New Roman" w:cs="Times New Roman"/>
        </w:rPr>
        <w:t>ë</w:t>
      </w:r>
      <w:r w:rsidR="00CB31CA">
        <w:rPr>
          <w:rFonts w:ascii="Times New Roman" w:hAnsi="Times New Roman" w:cs="Times New Roman"/>
        </w:rPr>
        <w:t>rcakton Regullorja e K</w:t>
      </w:r>
      <w:r w:rsidR="00CB31CA" w:rsidRPr="006A4B41">
        <w:rPr>
          <w:rFonts w:ascii="Times New Roman" w:hAnsi="Times New Roman" w:cs="Times New Roman"/>
        </w:rPr>
        <w:t>ë</w:t>
      </w:r>
      <w:r w:rsidR="00CB31CA">
        <w:rPr>
          <w:rFonts w:ascii="Times New Roman" w:hAnsi="Times New Roman" w:cs="Times New Roman"/>
        </w:rPr>
        <w:t>shillit.</w:t>
      </w:r>
    </w:p>
    <w:p w14:paraId="33CC8978" w14:textId="77777777" w:rsidR="00CB31CA" w:rsidRDefault="000D3CFE" w:rsidP="00807F68">
      <w:pPr>
        <w:pStyle w:val="ListParagraph"/>
        <w:numPr>
          <w:ilvl w:val="0"/>
          <w:numId w:val="10"/>
        </w:numPr>
        <w:jc w:val="both"/>
        <w:rPr>
          <w:rFonts w:ascii="Times New Roman" w:hAnsi="Times New Roman" w:cs="Times New Roman"/>
        </w:rPr>
      </w:pPr>
      <w:r w:rsidRPr="006A4B41">
        <w:rPr>
          <w:rFonts w:ascii="Times New Roman" w:hAnsi="Times New Roman" w:cs="Times New Roman"/>
        </w:rPr>
        <w:t>K</w:t>
      </w:r>
      <w:r w:rsidR="009402D0" w:rsidRPr="006A4B41">
        <w:rPr>
          <w:rFonts w:ascii="Times New Roman" w:hAnsi="Times New Roman" w:cs="Times New Roman"/>
        </w:rPr>
        <w:t>ë</w:t>
      </w:r>
      <w:r w:rsidRPr="006A4B41">
        <w:rPr>
          <w:rFonts w:ascii="Times New Roman" w:hAnsi="Times New Roman" w:cs="Times New Roman"/>
        </w:rPr>
        <w:t>shilli shqyrton dhe miraton aktin p</w:t>
      </w:r>
      <w:r w:rsidR="009402D0" w:rsidRPr="006A4B41">
        <w:rPr>
          <w:rFonts w:ascii="Times New Roman" w:hAnsi="Times New Roman" w:cs="Times New Roman"/>
        </w:rPr>
        <w:t>ë</w:t>
      </w:r>
      <w:r w:rsidRPr="006A4B41">
        <w:rPr>
          <w:rFonts w:ascii="Times New Roman" w:hAnsi="Times New Roman" w:cs="Times New Roman"/>
        </w:rPr>
        <w:t>rfundimtar me shumic</w:t>
      </w:r>
      <w:r w:rsidR="009402D0" w:rsidRPr="006A4B41">
        <w:rPr>
          <w:rFonts w:ascii="Times New Roman" w:hAnsi="Times New Roman" w:cs="Times New Roman"/>
        </w:rPr>
        <w:t>ë</w:t>
      </w:r>
      <w:r w:rsidRPr="006A4B41">
        <w:rPr>
          <w:rFonts w:ascii="Times New Roman" w:hAnsi="Times New Roman" w:cs="Times New Roman"/>
        </w:rPr>
        <w:t xml:space="preserve"> votash. </w:t>
      </w:r>
    </w:p>
    <w:p w14:paraId="0ABB7B4C" w14:textId="68703FF6" w:rsidR="000D3CFE" w:rsidRPr="006A4B41" w:rsidRDefault="00CB31CA" w:rsidP="00807F68">
      <w:pPr>
        <w:pStyle w:val="ListParagraph"/>
        <w:numPr>
          <w:ilvl w:val="0"/>
          <w:numId w:val="10"/>
        </w:numPr>
        <w:jc w:val="both"/>
        <w:rPr>
          <w:rFonts w:ascii="Times New Roman" w:hAnsi="Times New Roman" w:cs="Times New Roman"/>
        </w:rPr>
      </w:pPr>
      <w:r>
        <w:rPr>
          <w:rFonts w:ascii="Times New Roman" w:hAnsi="Times New Roman" w:cs="Times New Roman"/>
        </w:rPr>
        <w:t>Vendimi shoq</w:t>
      </w:r>
      <w:r w:rsidRPr="006A4B41">
        <w:rPr>
          <w:rFonts w:ascii="Times New Roman" w:hAnsi="Times New Roman" w:cs="Times New Roman"/>
        </w:rPr>
        <w:t>ë</w:t>
      </w:r>
      <w:r>
        <w:rPr>
          <w:rFonts w:ascii="Times New Roman" w:hAnsi="Times New Roman" w:cs="Times New Roman"/>
        </w:rPr>
        <w:t>rohet nga Procesverbali i Mbledhjes s</w:t>
      </w:r>
      <w:r w:rsidRPr="006A4B41">
        <w:rPr>
          <w:rFonts w:ascii="Times New Roman" w:hAnsi="Times New Roman" w:cs="Times New Roman"/>
        </w:rPr>
        <w:t>ë</w:t>
      </w:r>
      <w:r>
        <w:rPr>
          <w:rFonts w:ascii="Times New Roman" w:hAnsi="Times New Roman" w:cs="Times New Roman"/>
        </w:rPr>
        <w:t xml:space="preserve"> K</w:t>
      </w:r>
      <w:r w:rsidRPr="006A4B41">
        <w:rPr>
          <w:rFonts w:ascii="Times New Roman" w:hAnsi="Times New Roman" w:cs="Times New Roman"/>
        </w:rPr>
        <w:t>ë</w:t>
      </w:r>
      <w:r>
        <w:rPr>
          <w:rFonts w:ascii="Times New Roman" w:hAnsi="Times New Roman" w:cs="Times New Roman"/>
        </w:rPr>
        <w:t>shillit si dhe nga Raporti i Konsultimit Publik.</w:t>
      </w:r>
    </w:p>
    <w:p w14:paraId="5575D5AB" w14:textId="77777777" w:rsidR="000D3CFE" w:rsidRPr="006A4B41" w:rsidRDefault="000D3CFE" w:rsidP="001B6A01">
      <w:pPr>
        <w:jc w:val="both"/>
        <w:rPr>
          <w:rFonts w:ascii="Times New Roman" w:hAnsi="Times New Roman" w:cs="Times New Roman"/>
        </w:rPr>
      </w:pPr>
      <w:r w:rsidRPr="006A4B41">
        <w:rPr>
          <w:rFonts w:ascii="Times New Roman" w:hAnsi="Times New Roman" w:cs="Times New Roman"/>
        </w:rPr>
        <w:t>Publikimi i aktit t</w:t>
      </w:r>
      <w:r w:rsidR="009402D0" w:rsidRPr="006A4B41">
        <w:rPr>
          <w:rFonts w:ascii="Times New Roman" w:hAnsi="Times New Roman" w:cs="Times New Roman"/>
        </w:rPr>
        <w:t>ë</w:t>
      </w:r>
      <w:r w:rsidRPr="006A4B41">
        <w:rPr>
          <w:rFonts w:ascii="Times New Roman" w:hAnsi="Times New Roman" w:cs="Times New Roman"/>
        </w:rPr>
        <w:t xml:space="preserve"> miratuar nga K</w:t>
      </w:r>
      <w:r w:rsidR="009402D0" w:rsidRPr="006A4B41">
        <w:rPr>
          <w:rFonts w:ascii="Times New Roman" w:hAnsi="Times New Roman" w:cs="Times New Roman"/>
        </w:rPr>
        <w:t>ë</w:t>
      </w:r>
      <w:r w:rsidRPr="006A4B41">
        <w:rPr>
          <w:rFonts w:ascii="Times New Roman" w:hAnsi="Times New Roman" w:cs="Times New Roman"/>
        </w:rPr>
        <w:t>shilli i Bashkis</w:t>
      </w:r>
      <w:r w:rsidR="009402D0" w:rsidRPr="006A4B41">
        <w:rPr>
          <w:rFonts w:ascii="Times New Roman" w:hAnsi="Times New Roman" w:cs="Times New Roman"/>
        </w:rPr>
        <w:t>ë</w:t>
      </w:r>
      <w:r w:rsidRPr="006A4B41">
        <w:rPr>
          <w:rFonts w:ascii="Times New Roman" w:hAnsi="Times New Roman" w:cs="Times New Roman"/>
        </w:rPr>
        <w:t xml:space="preserve"> b</w:t>
      </w:r>
      <w:r w:rsidR="009402D0" w:rsidRPr="006A4B41">
        <w:rPr>
          <w:rFonts w:ascii="Times New Roman" w:hAnsi="Times New Roman" w:cs="Times New Roman"/>
        </w:rPr>
        <w:t>ë</w:t>
      </w:r>
      <w:r w:rsidRPr="006A4B41">
        <w:rPr>
          <w:rFonts w:ascii="Times New Roman" w:hAnsi="Times New Roman" w:cs="Times New Roman"/>
        </w:rPr>
        <w:t>het brenda 10 dit</w:t>
      </w:r>
      <w:r w:rsidR="009402D0" w:rsidRPr="006A4B41">
        <w:rPr>
          <w:rFonts w:ascii="Times New Roman" w:hAnsi="Times New Roman" w:cs="Times New Roman"/>
        </w:rPr>
        <w:t>ë</w:t>
      </w:r>
      <w:r w:rsidRPr="006A4B41">
        <w:rPr>
          <w:rFonts w:ascii="Times New Roman" w:hAnsi="Times New Roman" w:cs="Times New Roman"/>
        </w:rPr>
        <w:t>ve nga data e miratimit t</w:t>
      </w:r>
      <w:r w:rsidR="009402D0" w:rsidRPr="006A4B41">
        <w:rPr>
          <w:rFonts w:ascii="Times New Roman" w:hAnsi="Times New Roman" w:cs="Times New Roman"/>
        </w:rPr>
        <w:t>ë</w:t>
      </w:r>
      <w:r w:rsidRPr="006A4B41">
        <w:rPr>
          <w:rFonts w:ascii="Times New Roman" w:hAnsi="Times New Roman" w:cs="Times New Roman"/>
        </w:rPr>
        <w:t xml:space="preserve"> tij, sipas menyrave t</w:t>
      </w:r>
      <w:r w:rsidR="009402D0" w:rsidRPr="006A4B41">
        <w:rPr>
          <w:rFonts w:ascii="Times New Roman" w:hAnsi="Times New Roman" w:cs="Times New Roman"/>
        </w:rPr>
        <w:t>ë</w:t>
      </w:r>
      <w:r w:rsidRPr="006A4B41">
        <w:rPr>
          <w:rFonts w:ascii="Times New Roman" w:hAnsi="Times New Roman" w:cs="Times New Roman"/>
        </w:rPr>
        <w:t xml:space="preserve"> p</w:t>
      </w:r>
      <w:r w:rsidR="009402D0" w:rsidRPr="006A4B41">
        <w:rPr>
          <w:rFonts w:ascii="Times New Roman" w:hAnsi="Times New Roman" w:cs="Times New Roman"/>
        </w:rPr>
        <w:t>ë</w:t>
      </w:r>
      <w:r w:rsidRPr="006A4B41">
        <w:rPr>
          <w:rFonts w:ascii="Times New Roman" w:hAnsi="Times New Roman" w:cs="Times New Roman"/>
        </w:rPr>
        <w:t>rcaktuara nga Regullorja e K</w:t>
      </w:r>
      <w:r w:rsidR="009402D0" w:rsidRPr="006A4B41">
        <w:rPr>
          <w:rFonts w:ascii="Times New Roman" w:hAnsi="Times New Roman" w:cs="Times New Roman"/>
        </w:rPr>
        <w:t>ë</w:t>
      </w:r>
      <w:r w:rsidRPr="006A4B41">
        <w:rPr>
          <w:rFonts w:ascii="Times New Roman" w:hAnsi="Times New Roman" w:cs="Times New Roman"/>
        </w:rPr>
        <w:t>shillit Bashkiak.</w:t>
      </w:r>
      <w:r w:rsidR="00154A95" w:rsidRPr="00154A95">
        <w:rPr>
          <w:rFonts w:ascii="Times New Roman" w:hAnsi="Times New Roman" w:cs="Times New Roman"/>
        </w:rPr>
        <w:t xml:space="preserve"> </w:t>
      </w:r>
      <w:r w:rsidR="00154A95" w:rsidRPr="006A4B41">
        <w:rPr>
          <w:rFonts w:ascii="Times New Roman" w:hAnsi="Times New Roman" w:cs="Times New Roman"/>
        </w:rPr>
        <w:t>Procesverbali i mbledhjes së këshillit bëhet gjithashtu publik.</w:t>
      </w:r>
    </w:p>
    <w:p w14:paraId="5219434C" w14:textId="77777777" w:rsidR="00794B3B" w:rsidRDefault="00AF77BC" w:rsidP="001B6A01">
      <w:pPr>
        <w:jc w:val="both"/>
        <w:rPr>
          <w:rFonts w:ascii="Times New Roman" w:hAnsi="Times New Roman" w:cs="Times New Roman"/>
        </w:rPr>
      </w:pPr>
      <w:r w:rsidRPr="006A4B41">
        <w:rPr>
          <w:rFonts w:ascii="Times New Roman" w:hAnsi="Times New Roman" w:cs="Times New Roman"/>
        </w:rPr>
        <w:t>Miratimi i aktit p</w:t>
      </w:r>
      <w:r w:rsidR="009402D0" w:rsidRPr="006A4B41">
        <w:rPr>
          <w:rFonts w:ascii="Times New Roman" w:hAnsi="Times New Roman" w:cs="Times New Roman"/>
        </w:rPr>
        <w:t>ë</w:t>
      </w:r>
      <w:r w:rsidRPr="006A4B41">
        <w:rPr>
          <w:rFonts w:ascii="Times New Roman" w:hAnsi="Times New Roman" w:cs="Times New Roman"/>
        </w:rPr>
        <w:t>rfundimtar nga ana e K</w:t>
      </w:r>
      <w:r w:rsidR="009402D0" w:rsidRPr="006A4B41">
        <w:rPr>
          <w:rFonts w:ascii="Times New Roman" w:hAnsi="Times New Roman" w:cs="Times New Roman"/>
        </w:rPr>
        <w:t>ë</w:t>
      </w:r>
      <w:r w:rsidRPr="006A4B41">
        <w:rPr>
          <w:rFonts w:ascii="Times New Roman" w:hAnsi="Times New Roman" w:cs="Times New Roman"/>
        </w:rPr>
        <w:t>shillit p</w:t>
      </w:r>
      <w:r w:rsidR="009402D0" w:rsidRPr="006A4B41">
        <w:rPr>
          <w:rFonts w:ascii="Times New Roman" w:hAnsi="Times New Roman" w:cs="Times New Roman"/>
        </w:rPr>
        <w:t>ë</w:t>
      </w:r>
      <w:r w:rsidRPr="006A4B41">
        <w:rPr>
          <w:rFonts w:ascii="Times New Roman" w:hAnsi="Times New Roman" w:cs="Times New Roman"/>
        </w:rPr>
        <w:t xml:space="preserve">rmbyll procesin e vendimmarrjes me pjesmarrje komunitare. </w:t>
      </w:r>
    </w:p>
    <w:p w14:paraId="342B5B68" w14:textId="60C040F8" w:rsidR="00AF77BC" w:rsidRPr="006A4B41" w:rsidRDefault="00AF77BC" w:rsidP="001B6A01">
      <w:pPr>
        <w:jc w:val="both"/>
        <w:rPr>
          <w:rFonts w:ascii="Times New Roman" w:hAnsi="Times New Roman" w:cs="Times New Roman"/>
        </w:rPr>
      </w:pPr>
      <w:r w:rsidRPr="006A4B41">
        <w:rPr>
          <w:rFonts w:ascii="Times New Roman" w:hAnsi="Times New Roman" w:cs="Times New Roman"/>
        </w:rPr>
        <w:t>N</w:t>
      </w:r>
      <w:r w:rsidR="009402D0" w:rsidRPr="006A4B41">
        <w:rPr>
          <w:rFonts w:ascii="Times New Roman" w:hAnsi="Times New Roman" w:cs="Times New Roman"/>
        </w:rPr>
        <w:t>ë</w:t>
      </w:r>
      <w:r w:rsidRPr="006A4B41">
        <w:rPr>
          <w:rFonts w:ascii="Times New Roman" w:hAnsi="Times New Roman" w:cs="Times New Roman"/>
        </w:rPr>
        <w:t xml:space="preserve"> mbyllje t</w:t>
      </w:r>
      <w:r w:rsidR="009402D0" w:rsidRPr="006A4B41">
        <w:rPr>
          <w:rFonts w:ascii="Times New Roman" w:hAnsi="Times New Roman" w:cs="Times New Roman"/>
        </w:rPr>
        <w:t>ë</w:t>
      </w:r>
      <w:r w:rsidRPr="006A4B41">
        <w:rPr>
          <w:rFonts w:ascii="Times New Roman" w:hAnsi="Times New Roman" w:cs="Times New Roman"/>
        </w:rPr>
        <w:t xml:space="preserve"> k</w:t>
      </w:r>
      <w:r w:rsidR="009402D0" w:rsidRPr="006A4B41">
        <w:rPr>
          <w:rFonts w:ascii="Times New Roman" w:hAnsi="Times New Roman" w:cs="Times New Roman"/>
        </w:rPr>
        <w:t>ë</w:t>
      </w:r>
      <w:r w:rsidRPr="006A4B41">
        <w:rPr>
          <w:rFonts w:ascii="Times New Roman" w:hAnsi="Times New Roman" w:cs="Times New Roman"/>
        </w:rPr>
        <w:t xml:space="preserve">tij procesi Sekretari </w:t>
      </w:r>
      <w:r w:rsidR="00C80865" w:rsidRPr="006A4B41">
        <w:rPr>
          <w:rFonts w:ascii="Times New Roman" w:hAnsi="Times New Roman" w:cs="Times New Roman"/>
        </w:rPr>
        <w:t>i</w:t>
      </w:r>
      <w:r w:rsidRPr="006A4B41">
        <w:rPr>
          <w:rFonts w:ascii="Times New Roman" w:hAnsi="Times New Roman" w:cs="Times New Roman"/>
        </w:rPr>
        <w:t xml:space="preserve"> K</w:t>
      </w:r>
      <w:r w:rsidR="009402D0" w:rsidRPr="006A4B41">
        <w:rPr>
          <w:rFonts w:ascii="Times New Roman" w:hAnsi="Times New Roman" w:cs="Times New Roman"/>
        </w:rPr>
        <w:t>ë</w:t>
      </w:r>
      <w:r w:rsidRPr="006A4B41">
        <w:rPr>
          <w:rFonts w:ascii="Times New Roman" w:hAnsi="Times New Roman" w:cs="Times New Roman"/>
        </w:rPr>
        <w:t xml:space="preserve">shillit harton </w:t>
      </w:r>
      <w:r w:rsidRPr="00CB31CA">
        <w:rPr>
          <w:rFonts w:ascii="Times New Roman" w:hAnsi="Times New Roman" w:cs="Times New Roman"/>
          <w:b/>
        </w:rPr>
        <w:t xml:space="preserve">Raportin </w:t>
      </w:r>
      <w:r w:rsidR="00794B3B" w:rsidRPr="00CB31CA">
        <w:rPr>
          <w:rFonts w:ascii="Times New Roman" w:hAnsi="Times New Roman" w:cs="Times New Roman"/>
          <w:b/>
        </w:rPr>
        <w:t>e Konsultimit Publik</w:t>
      </w:r>
      <w:r w:rsidRPr="006A4B41">
        <w:rPr>
          <w:rFonts w:ascii="Times New Roman" w:hAnsi="Times New Roman" w:cs="Times New Roman"/>
        </w:rPr>
        <w:t xml:space="preserve"> i cili p</w:t>
      </w:r>
      <w:r w:rsidR="009402D0" w:rsidRPr="006A4B41">
        <w:rPr>
          <w:rFonts w:ascii="Times New Roman" w:hAnsi="Times New Roman" w:cs="Times New Roman"/>
        </w:rPr>
        <w:t>ë</w:t>
      </w:r>
      <w:r w:rsidRPr="006A4B41">
        <w:rPr>
          <w:rFonts w:ascii="Times New Roman" w:hAnsi="Times New Roman" w:cs="Times New Roman"/>
        </w:rPr>
        <w:t>rmban informacion n</w:t>
      </w:r>
      <w:r w:rsidR="009402D0" w:rsidRPr="006A4B41">
        <w:rPr>
          <w:rFonts w:ascii="Times New Roman" w:hAnsi="Times New Roman" w:cs="Times New Roman"/>
        </w:rPr>
        <w:t>ë</w:t>
      </w:r>
      <w:r w:rsidRPr="006A4B41">
        <w:rPr>
          <w:rFonts w:ascii="Times New Roman" w:hAnsi="Times New Roman" w:cs="Times New Roman"/>
        </w:rPr>
        <w:t xml:space="preserve"> lidhje me:</w:t>
      </w:r>
    </w:p>
    <w:p w14:paraId="7E5E7434" w14:textId="3B22834C" w:rsidR="00154A95" w:rsidRDefault="00154A95" w:rsidP="00AF77BC">
      <w:pPr>
        <w:pStyle w:val="ListParagraph"/>
        <w:numPr>
          <w:ilvl w:val="0"/>
          <w:numId w:val="1"/>
        </w:numPr>
        <w:jc w:val="both"/>
        <w:rPr>
          <w:rFonts w:ascii="Times New Roman" w:hAnsi="Times New Roman" w:cs="Times New Roman"/>
        </w:rPr>
      </w:pPr>
      <w:r>
        <w:rPr>
          <w:rFonts w:ascii="Times New Roman" w:hAnsi="Times New Roman" w:cs="Times New Roman"/>
        </w:rPr>
        <w:t xml:space="preserve">Numrin e </w:t>
      </w:r>
      <w:r w:rsidR="00CB31CA">
        <w:rPr>
          <w:rFonts w:ascii="Times New Roman" w:hAnsi="Times New Roman" w:cs="Times New Roman"/>
        </w:rPr>
        <w:t>takimeve t</w:t>
      </w:r>
      <w:r w:rsidR="00CB31CA" w:rsidRPr="006A4B41">
        <w:rPr>
          <w:rFonts w:ascii="Times New Roman" w:hAnsi="Times New Roman" w:cs="Times New Roman"/>
        </w:rPr>
        <w:t>ë</w:t>
      </w:r>
      <w:r w:rsidR="00CB31CA">
        <w:rPr>
          <w:rFonts w:ascii="Times New Roman" w:hAnsi="Times New Roman" w:cs="Times New Roman"/>
        </w:rPr>
        <w:t xml:space="preserve"> </w:t>
      </w:r>
      <w:r>
        <w:rPr>
          <w:rFonts w:ascii="Times New Roman" w:hAnsi="Times New Roman" w:cs="Times New Roman"/>
        </w:rPr>
        <w:t>konsultimeve publike t</w:t>
      </w:r>
      <w:r w:rsidRPr="006A4B41">
        <w:rPr>
          <w:rFonts w:ascii="Times New Roman" w:hAnsi="Times New Roman" w:cs="Times New Roman"/>
        </w:rPr>
        <w:t>ë</w:t>
      </w:r>
      <w:r>
        <w:rPr>
          <w:rFonts w:ascii="Times New Roman" w:hAnsi="Times New Roman" w:cs="Times New Roman"/>
        </w:rPr>
        <w:t xml:space="preserve"> realizuara</w:t>
      </w:r>
    </w:p>
    <w:p w14:paraId="49814B0F" w14:textId="4EA8C23D" w:rsidR="00794B3B" w:rsidRDefault="00794B3B" w:rsidP="00AF77BC">
      <w:pPr>
        <w:pStyle w:val="ListParagraph"/>
        <w:numPr>
          <w:ilvl w:val="0"/>
          <w:numId w:val="1"/>
        </w:numPr>
        <w:jc w:val="both"/>
        <w:rPr>
          <w:rFonts w:ascii="Times New Roman" w:hAnsi="Times New Roman" w:cs="Times New Roman"/>
        </w:rPr>
      </w:pPr>
      <w:r>
        <w:rPr>
          <w:rFonts w:ascii="Times New Roman" w:hAnsi="Times New Roman" w:cs="Times New Roman"/>
        </w:rPr>
        <w:t>Numrin e personave pjesëmarrës në konsultim (Burra/Gra)</w:t>
      </w:r>
    </w:p>
    <w:p w14:paraId="089CDD6A" w14:textId="463FE9BF" w:rsidR="00154A95" w:rsidRDefault="00154A95" w:rsidP="00AF77BC">
      <w:pPr>
        <w:pStyle w:val="ListParagraph"/>
        <w:numPr>
          <w:ilvl w:val="0"/>
          <w:numId w:val="1"/>
        </w:numPr>
        <w:jc w:val="both"/>
        <w:rPr>
          <w:rFonts w:ascii="Times New Roman" w:hAnsi="Times New Roman" w:cs="Times New Roman"/>
        </w:rPr>
      </w:pPr>
      <w:r>
        <w:rPr>
          <w:rFonts w:ascii="Times New Roman" w:hAnsi="Times New Roman" w:cs="Times New Roman"/>
        </w:rPr>
        <w:t>Numrin e rekomandimeve q</w:t>
      </w:r>
      <w:r w:rsidRPr="006A4B41">
        <w:rPr>
          <w:rFonts w:ascii="Times New Roman" w:hAnsi="Times New Roman" w:cs="Times New Roman"/>
        </w:rPr>
        <w:t>ë</w:t>
      </w:r>
      <w:r>
        <w:rPr>
          <w:rFonts w:ascii="Times New Roman" w:hAnsi="Times New Roman" w:cs="Times New Roman"/>
        </w:rPr>
        <w:t xml:space="preserve"> jan</w:t>
      </w:r>
      <w:r w:rsidRPr="006A4B41">
        <w:rPr>
          <w:rFonts w:ascii="Times New Roman" w:hAnsi="Times New Roman" w:cs="Times New Roman"/>
        </w:rPr>
        <w:t>ë</w:t>
      </w:r>
      <w:r w:rsidR="00CB31CA">
        <w:rPr>
          <w:rFonts w:ascii="Times New Roman" w:hAnsi="Times New Roman" w:cs="Times New Roman"/>
        </w:rPr>
        <w:t xml:space="preserve"> dh</w:t>
      </w:r>
      <w:r w:rsidR="00CB31CA" w:rsidRPr="006A4B41">
        <w:rPr>
          <w:rFonts w:ascii="Times New Roman" w:hAnsi="Times New Roman" w:cs="Times New Roman"/>
        </w:rPr>
        <w:t>ë</w:t>
      </w:r>
      <w:r>
        <w:rPr>
          <w:rFonts w:ascii="Times New Roman" w:hAnsi="Times New Roman" w:cs="Times New Roman"/>
        </w:rPr>
        <w:t>n</w:t>
      </w:r>
      <w:r w:rsidRPr="006A4B41">
        <w:rPr>
          <w:rFonts w:ascii="Times New Roman" w:hAnsi="Times New Roman" w:cs="Times New Roman"/>
        </w:rPr>
        <w:t>ë</w:t>
      </w:r>
      <w:r>
        <w:rPr>
          <w:rFonts w:ascii="Times New Roman" w:hAnsi="Times New Roman" w:cs="Times New Roman"/>
        </w:rPr>
        <w:t xml:space="preserve"> gjat</w:t>
      </w:r>
      <w:r w:rsidRPr="006A4B41">
        <w:rPr>
          <w:rFonts w:ascii="Times New Roman" w:hAnsi="Times New Roman" w:cs="Times New Roman"/>
        </w:rPr>
        <w:t>ë</w:t>
      </w:r>
      <w:r>
        <w:rPr>
          <w:rFonts w:ascii="Times New Roman" w:hAnsi="Times New Roman" w:cs="Times New Roman"/>
        </w:rPr>
        <w:t xml:space="preserve"> konsultimit publik</w:t>
      </w:r>
    </w:p>
    <w:p w14:paraId="04E6DBFE" w14:textId="77777777" w:rsidR="00AF77BC" w:rsidRPr="006A4B41" w:rsidRDefault="00AF77BC" w:rsidP="00AF77BC">
      <w:pPr>
        <w:pStyle w:val="ListParagraph"/>
        <w:numPr>
          <w:ilvl w:val="0"/>
          <w:numId w:val="1"/>
        </w:numPr>
        <w:jc w:val="both"/>
        <w:rPr>
          <w:rFonts w:ascii="Times New Roman" w:hAnsi="Times New Roman" w:cs="Times New Roman"/>
        </w:rPr>
      </w:pPr>
      <w:r w:rsidRPr="006A4B41">
        <w:rPr>
          <w:rFonts w:ascii="Times New Roman" w:hAnsi="Times New Roman" w:cs="Times New Roman"/>
        </w:rPr>
        <w:t>Rekomandimet q</w:t>
      </w:r>
      <w:r w:rsidR="009402D0" w:rsidRPr="006A4B41">
        <w:rPr>
          <w:rFonts w:ascii="Times New Roman" w:hAnsi="Times New Roman" w:cs="Times New Roman"/>
        </w:rPr>
        <w:t>ë</w:t>
      </w:r>
      <w:r w:rsidRPr="006A4B41">
        <w:rPr>
          <w:rFonts w:ascii="Times New Roman" w:hAnsi="Times New Roman" w:cs="Times New Roman"/>
        </w:rPr>
        <w:t xml:space="preserve"> jan</w:t>
      </w:r>
      <w:r w:rsidR="009402D0" w:rsidRPr="006A4B41">
        <w:rPr>
          <w:rFonts w:ascii="Times New Roman" w:hAnsi="Times New Roman" w:cs="Times New Roman"/>
        </w:rPr>
        <w:t>ë</w:t>
      </w:r>
      <w:r w:rsidRPr="006A4B41">
        <w:rPr>
          <w:rFonts w:ascii="Times New Roman" w:hAnsi="Times New Roman" w:cs="Times New Roman"/>
        </w:rPr>
        <w:t xml:space="preserve"> marr</w:t>
      </w:r>
      <w:r w:rsidR="009402D0" w:rsidRPr="006A4B41">
        <w:rPr>
          <w:rFonts w:ascii="Times New Roman" w:hAnsi="Times New Roman" w:cs="Times New Roman"/>
        </w:rPr>
        <w:t>ë</w:t>
      </w:r>
      <w:r w:rsidRPr="006A4B41">
        <w:rPr>
          <w:rFonts w:ascii="Times New Roman" w:hAnsi="Times New Roman" w:cs="Times New Roman"/>
        </w:rPr>
        <w:t xml:space="preserve"> n</w:t>
      </w:r>
      <w:r w:rsidR="009402D0" w:rsidRPr="006A4B41">
        <w:rPr>
          <w:rFonts w:ascii="Times New Roman" w:hAnsi="Times New Roman" w:cs="Times New Roman"/>
        </w:rPr>
        <w:t>ë</w:t>
      </w:r>
      <w:r w:rsidRPr="006A4B41">
        <w:rPr>
          <w:rFonts w:ascii="Times New Roman" w:hAnsi="Times New Roman" w:cs="Times New Roman"/>
        </w:rPr>
        <w:t xml:space="preserve"> konsiderat</w:t>
      </w:r>
      <w:r w:rsidR="009402D0" w:rsidRPr="006A4B41">
        <w:rPr>
          <w:rFonts w:ascii="Times New Roman" w:hAnsi="Times New Roman" w:cs="Times New Roman"/>
        </w:rPr>
        <w:t>ë</w:t>
      </w:r>
      <w:r w:rsidRPr="006A4B41">
        <w:rPr>
          <w:rFonts w:ascii="Times New Roman" w:hAnsi="Times New Roman" w:cs="Times New Roman"/>
        </w:rPr>
        <w:t xml:space="preserve"> n</w:t>
      </w:r>
      <w:r w:rsidR="009402D0" w:rsidRPr="006A4B41">
        <w:rPr>
          <w:rFonts w:ascii="Times New Roman" w:hAnsi="Times New Roman" w:cs="Times New Roman"/>
        </w:rPr>
        <w:t>ë</w:t>
      </w:r>
      <w:r w:rsidRPr="006A4B41">
        <w:rPr>
          <w:rFonts w:ascii="Times New Roman" w:hAnsi="Times New Roman" w:cs="Times New Roman"/>
        </w:rPr>
        <w:t xml:space="preserve"> miratimin e aktit</w:t>
      </w:r>
    </w:p>
    <w:p w14:paraId="27924065" w14:textId="0BFDD1FC" w:rsidR="00AF77BC" w:rsidRPr="006A4B41" w:rsidRDefault="00AF77BC" w:rsidP="00AF77BC">
      <w:pPr>
        <w:pStyle w:val="ListParagraph"/>
        <w:numPr>
          <w:ilvl w:val="0"/>
          <w:numId w:val="1"/>
        </w:numPr>
        <w:jc w:val="both"/>
        <w:rPr>
          <w:rFonts w:ascii="Times New Roman" w:hAnsi="Times New Roman" w:cs="Times New Roman"/>
        </w:rPr>
      </w:pPr>
      <w:r w:rsidRPr="006A4B41">
        <w:rPr>
          <w:rFonts w:ascii="Times New Roman" w:hAnsi="Times New Roman" w:cs="Times New Roman"/>
        </w:rPr>
        <w:t>Rekomandimet q</w:t>
      </w:r>
      <w:r w:rsidR="009402D0" w:rsidRPr="006A4B41">
        <w:rPr>
          <w:rFonts w:ascii="Times New Roman" w:hAnsi="Times New Roman" w:cs="Times New Roman"/>
        </w:rPr>
        <w:t>ë</w:t>
      </w:r>
      <w:r w:rsidRPr="006A4B41">
        <w:rPr>
          <w:rFonts w:ascii="Times New Roman" w:hAnsi="Times New Roman" w:cs="Times New Roman"/>
        </w:rPr>
        <w:t xml:space="preserve"> </w:t>
      </w:r>
      <w:r w:rsidR="00CB31CA">
        <w:rPr>
          <w:rFonts w:ascii="Times New Roman" w:hAnsi="Times New Roman" w:cs="Times New Roman"/>
        </w:rPr>
        <w:t>jan</w:t>
      </w:r>
      <w:r w:rsidR="00CB31CA" w:rsidRPr="006A4B41">
        <w:rPr>
          <w:rFonts w:ascii="Times New Roman" w:hAnsi="Times New Roman" w:cs="Times New Roman"/>
        </w:rPr>
        <w:t>ë</w:t>
      </w:r>
      <w:r w:rsidR="00CB31CA">
        <w:rPr>
          <w:rFonts w:ascii="Times New Roman" w:hAnsi="Times New Roman" w:cs="Times New Roman"/>
        </w:rPr>
        <w:t xml:space="preserve"> marrv pjes</w:t>
      </w:r>
      <w:r w:rsidR="00CB31CA" w:rsidRPr="006A4B41">
        <w:rPr>
          <w:rFonts w:ascii="Times New Roman" w:hAnsi="Times New Roman" w:cs="Times New Roman"/>
        </w:rPr>
        <w:t>ë</w:t>
      </w:r>
      <w:r w:rsidR="00CB31CA">
        <w:rPr>
          <w:rFonts w:ascii="Times New Roman" w:hAnsi="Times New Roman" w:cs="Times New Roman"/>
        </w:rPr>
        <w:t xml:space="preserve">risht ose </w:t>
      </w:r>
      <w:r w:rsidRPr="006A4B41">
        <w:rPr>
          <w:rFonts w:ascii="Times New Roman" w:hAnsi="Times New Roman" w:cs="Times New Roman"/>
        </w:rPr>
        <w:t>nuk jan</w:t>
      </w:r>
      <w:r w:rsidR="009402D0" w:rsidRPr="006A4B41">
        <w:rPr>
          <w:rFonts w:ascii="Times New Roman" w:hAnsi="Times New Roman" w:cs="Times New Roman"/>
        </w:rPr>
        <w:t>ë</w:t>
      </w:r>
      <w:r w:rsidRPr="006A4B41">
        <w:rPr>
          <w:rFonts w:ascii="Times New Roman" w:hAnsi="Times New Roman" w:cs="Times New Roman"/>
        </w:rPr>
        <w:t xml:space="preserve"> marr</w:t>
      </w:r>
      <w:r w:rsidR="009402D0" w:rsidRPr="006A4B41">
        <w:rPr>
          <w:rFonts w:ascii="Times New Roman" w:hAnsi="Times New Roman" w:cs="Times New Roman"/>
        </w:rPr>
        <w:t>ë</w:t>
      </w:r>
      <w:r w:rsidRPr="006A4B41">
        <w:rPr>
          <w:rFonts w:ascii="Times New Roman" w:hAnsi="Times New Roman" w:cs="Times New Roman"/>
        </w:rPr>
        <w:t xml:space="preserve"> n</w:t>
      </w:r>
      <w:r w:rsidR="009402D0" w:rsidRPr="006A4B41">
        <w:rPr>
          <w:rFonts w:ascii="Times New Roman" w:hAnsi="Times New Roman" w:cs="Times New Roman"/>
        </w:rPr>
        <w:t>ë</w:t>
      </w:r>
      <w:r w:rsidRPr="006A4B41">
        <w:rPr>
          <w:rFonts w:ascii="Times New Roman" w:hAnsi="Times New Roman" w:cs="Times New Roman"/>
        </w:rPr>
        <w:t xml:space="preserve"> konsiderat</w:t>
      </w:r>
      <w:r w:rsidR="009402D0" w:rsidRPr="006A4B41">
        <w:rPr>
          <w:rFonts w:ascii="Times New Roman" w:hAnsi="Times New Roman" w:cs="Times New Roman"/>
        </w:rPr>
        <w:t>ë</w:t>
      </w:r>
      <w:r w:rsidRPr="006A4B41">
        <w:rPr>
          <w:rFonts w:ascii="Times New Roman" w:hAnsi="Times New Roman" w:cs="Times New Roman"/>
        </w:rPr>
        <w:t xml:space="preserve"> s</w:t>
      </w:r>
      <w:r w:rsidR="009402D0" w:rsidRPr="006A4B41">
        <w:rPr>
          <w:rFonts w:ascii="Times New Roman" w:hAnsi="Times New Roman" w:cs="Times New Roman"/>
        </w:rPr>
        <w:t>ë</w:t>
      </w:r>
      <w:r w:rsidR="00CB31CA">
        <w:rPr>
          <w:rFonts w:ascii="Times New Roman" w:hAnsi="Times New Roman" w:cs="Times New Roman"/>
        </w:rPr>
        <w:t xml:space="preserve"> bashku me arsyet e refuzimit</w:t>
      </w:r>
      <w:r w:rsidRPr="006A4B41">
        <w:rPr>
          <w:rFonts w:ascii="Times New Roman" w:hAnsi="Times New Roman" w:cs="Times New Roman"/>
        </w:rPr>
        <w:t>.</w:t>
      </w:r>
    </w:p>
    <w:p w14:paraId="30BD211C" w14:textId="413705C5" w:rsidR="00AF77BC" w:rsidRPr="006A4B41" w:rsidRDefault="00CB31CA" w:rsidP="00AF77BC">
      <w:pPr>
        <w:jc w:val="both"/>
        <w:rPr>
          <w:rFonts w:ascii="Times New Roman" w:hAnsi="Times New Roman" w:cs="Times New Roman"/>
        </w:rPr>
      </w:pPr>
      <w:r>
        <w:rPr>
          <w:rFonts w:ascii="Times New Roman" w:hAnsi="Times New Roman" w:cs="Times New Roman"/>
        </w:rPr>
        <w:t>Sekretari i K</w:t>
      </w:r>
      <w:r w:rsidR="009402D0" w:rsidRPr="006A4B41">
        <w:rPr>
          <w:rFonts w:ascii="Times New Roman" w:hAnsi="Times New Roman" w:cs="Times New Roman"/>
        </w:rPr>
        <w:t>ë</w:t>
      </w:r>
      <w:r w:rsidR="00AF77BC" w:rsidRPr="006A4B41">
        <w:rPr>
          <w:rFonts w:ascii="Times New Roman" w:hAnsi="Times New Roman" w:cs="Times New Roman"/>
        </w:rPr>
        <w:t xml:space="preserve">shillit </w:t>
      </w:r>
      <w:r w:rsidR="00794B3B">
        <w:rPr>
          <w:rFonts w:ascii="Times New Roman" w:hAnsi="Times New Roman" w:cs="Times New Roman"/>
          <w:b/>
        </w:rPr>
        <w:t>publikon Raportin</w:t>
      </w:r>
      <w:r w:rsidRPr="00CB31CA">
        <w:rPr>
          <w:rFonts w:ascii="Times New Roman" w:hAnsi="Times New Roman" w:cs="Times New Roman"/>
          <w:b/>
        </w:rPr>
        <w:t xml:space="preserve"> e Konsultimit Publik</w:t>
      </w:r>
      <w:r>
        <w:rPr>
          <w:rFonts w:ascii="Times New Roman" w:hAnsi="Times New Roman" w:cs="Times New Roman"/>
        </w:rPr>
        <w:t>.</w:t>
      </w:r>
      <w:r w:rsidR="002C4DBC">
        <w:rPr>
          <w:rFonts w:ascii="Times New Roman" w:hAnsi="Times New Roman" w:cs="Times New Roman"/>
        </w:rPr>
        <w:t xml:space="preserve"> Raporti ju d</w:t>
      </w:r>
      <w:r w:rsidR="002C4DBC" w:rsidRPr="006A4B41">
        <w:rPr>
          <w:rFonts w:ascii="Times New Roman" w:hAnsi="Times New Roman" w:cs="Times New Roman"/>
        </w:rPr>
        <w:t>ë</w:t>
      </w:r>
      <w:r w:rsidR="002C4DBC">
        <w:rPr>
          <w:rFonts w:ascii="Times New Roman" w:hAnsi="Times New Roman" w:cs="Times New Roman"/>
        </w:rPr>
        <w:t>rgohet p</w:t>
      </w:r>
      <w:r w:rsidR="002C4DBC" w:rsidRPr="006A4B41">
        <w:rPr>
          <w:rFonts w:ascii="Times New Roman" w:hAnsi="Times New Roman" w:cs="Times New Roman"/>
        </w:rPr>
        <w:t>ë</w:t>
      </w:r>
      <w:r w:rsidR="002C4DBC">
        <w:rPr>
          <w:rFonts w:ascii="Times New Roman" w:hAnsi="Times New Roman" w:cs="Times New Roman"/>
        </w:rPr>
        <w:t>r informim pjes</w:t>
      </w:r>
      <w:r w:rsidR="002C4DBC" w:rsidRPr="006A4B41">
        <w:rPr>
          <w:rFonts w:ascii="Times New Roman" w:hAnsi="Times New Roman" w:cs="Times New Roman"/>
        </w:rPr>
        <w:t>ë</w:t>
      </w:r>
      <w:r w:rsidR="002C4DBC">
        <w:rPr>
          <w:rFonts w:ascii="Times New Roman" w:hAnsi="Times New Roman" w:cs="Times New Roman"/>
        </w:rPr>
        <w:t>marr</w:t>
      </w:r>
      <w:r w:rsidR="002C4DBC" w:rsidRPr="006A4B41">
        <w:rPr>
          <w:rFonts w:ascii="Times New Roman" w:hAnsi="Times New Roman" w:cs="Times New Roman"/>
        </w:rPr>
        <w:t>ë</w:t>
      </w:r>
      <w:r w:rsidR="002C4DBC">
        <w:rPr>
          <w:rFonts w:ascii="Times New Roman" w:hAnsi="Times New Roman" w:cs="Times New Roman"/>
        </w:rPr>
        <w:t>sve t</w:t>
      </w:r>
      <w:r w:rsidR="002C4DBC" w:rsidRPr="006A4B41">
        <w:rPr>
          <w:rFonts w:ascii="Times New Roman" w:hAnsi="Times New Roman" w:cs="Times New Roman"/>
        </w:rPr>
        <w:t>ë</w:t>
      </w:r>
      <w:r w:rsidR="002C4DBC">
        <w:rPr>
          <w:rFonts w:ascii="Times New Roman" w:hAnsi="Times New Roman" w:cs="Times New Roman"/>
        </w:rPr>
        <w:t xml:space="preserve"> konsultimit publik</w:t>
      </w:r>
      <w:r w:rsidR="00AF77BC" w:rsidRPr="006A4B41">
        <w:rPr>
          <w:rFonts w:ascii="Times New Roman" w:hAnsi="Times New Roman" w:cs="Times New Roman"/>
        </w:rPr>
        <w:t xml:space="preserve"> n</w:t>
      </w:r>
      <w:r w:rsidR="009402D0" w:rsidRPr="006A4B41">
        <w:rPr>
          <w:rFonts w:ascii="Times New Roman" w:hAnsi="Times New Roman" w:cs="Times New Roman"/>
        </w:rPr>
        <w:t>ë</w:t>
      </w:r>
      <w:r w:rsidR="00AF77BC" w:rsidRPr="006A4B41">
        <w:rPr>
          <w:rFonts w:ascii="Times New Roman" w:hAnsi="Times New Roman" w:cs="Times New Roman"/>
        </w:rPr>
        <w:t xml:space="preserve"> m</w:t>
      </w:r>
      <w:r w:rsidR="009402D0" w:rsidRPr="006A4B41">
        <w:rPr>
          <w:rFonts w:ascii="Times New Roman" w:hAnsi="Times New Roman" w:cs="Times New Roman"/>
        </w:rPr>
        <w:t>ë</w:t>
      </w:r>
      <w:r w:rsidR="00AF77BC" w:rsidRPr="006A4B41">
        <w:rPr>
          <w:rFonts w:ascii="Times New Roman" w:hAnsi="Times New Roman" w:cs="Times New Roman"/>
        </w:rPr>
        <w:t>nyr</w:t>
      </w:r>
      <w:r w:rsidR="009402D0" w:rsidRPr="006A4B41">
        <w:rPr>
          <w:rFonts w:ascii="Times New Roman" w:hAnsi="Times New Roman" w:cs="Times New Roman"/>
        </w:rPr>
        <w:t>ë</w:t>
      </w:r>
      <w:r w:rsidR="00AF77BC" w:rsidRPr="006A4B41">
        <w:rPr>
          <w:rFonts w:ascii="Times New Roman" w:hAnsi="Times New Roman" w:cs="Times New Roman"/>
        </w:rPr>
        <w:t xml:space="preserve"> individuale (kur numri </w:t>
      </w:r>
      <w:r w:rsidR="009402D0" w:rsidRPr="006A4B41">
        <w:rPr>
          <w:rFonts w:ascii="Times New Roman" w:hAnsi="Times New Roman" w:cs="Times New Roman"/>
        </w:rPr>
        <w:t>ë</w:t>
      </w:r>
      <w:r w:rsidR="00AF77BC" w:rsidRPr="006A4B41">
        <w:rPr>
          <w:rFonts w:ascii="Times New Roman" w:hAnsi="Times New Roman" w:cs="Times New Roman"/>
        </w:rPr>
        <w:t>sht</w:t>
      </w:r>
      <w:r w:rsidR="009402D0" w:rsidRPr="006A4B41">
        <w:rPr>
          <w:rFonts w:ascii="Times New Roman" w:hAnsi="Times New Roman" w:cs="Times New Roman"/>
        </w:rPr>
        <w:t>ë</w:t>
      </w:r>
      <w:r w:rsidR="00AF77BC" w:rsidRPr="006A4B41">
        <w:rPr>
          <w:rFonts w:ascii="Times New Roman" w:hAnsi="Times New Roman" w:cs="Times New Roman"/>
        </w:rPr>
        <w:t xml:space="preserve"> i vog</w:t>
      </w:r>
      <w:r w:rsidR="009402D0" w:rsidRPr="006A4B41">
        <w:rPr>
          <w:rFonts w:ascii="Times New Roman" w:hAnsi="Times New Roman" w:cs="Times New Roman"/>
        </w:rPr>
        <w:t>ë</w:t>
      </w:r>
      <w:r w:rsidR="00AF77BC" w:rsidRPr="006A4B41">
        <w:rPr>
          <w:rFonts w:ascii="Times New Roman" w:hAnsi="Times New Roman" w:cs="Times New Roman"/>
        </w:rPr>
        <w:t>l dhe kjo gj</w:t>
      </w:r>
      <w:r w:rsidR="009402D0" w:rsidRPr="006A4B41">
        <w:rPr>
          <w:rFonts w:ascii="Times New Roman" w:hAnsi="Times New Roman" w:cs="Times New Roman"/>
        </w:rPr>
        <w:t>ë</w:t>
      </w:r>
      <w:r w:rsidR="00AF77BC" w:rsidRPr="006A4B41">
        <w:rPr>
          <w:rFonts w:ascii="Times New Roman" w:hAnsi="Times New Roman" w:cs="Times New Roman"/>
        </w:rPr>
        <w:t xml:space="preserve"> </w:t>
      </w:r>
      <w:r w:rsidR="009402D0" w:rsidRPr="006A4B41">
        <w:rPr>
          <w:rFonts w:ascii="Times New Roman" w:hAnsi="Times New Roman" w:cs="Times New Roman"/>
        </w:rPr>
        <w:t>ë</w:t>
      </w:r>
      <w:r w:rsidR="00AF77BC" w:rsidRPr="006A4B41">
        <w:rPr>
          <w:rFonts w:ascii="Times New Roman" w:hAnsi="Times New Roman" w:cs="Times New Roman"/>
        </w:rPr>
        <w:t>sht</w:t>
      </w:r>
      <w:r w:rsidR="009402D0" w:rsidRPr="006A4B41">
        <w:rPr>
          <w:rFonts w:ascii="Times New Roman" w:hAnsi="Times New Roman" w:cs="Times New Roman"/>
        </w:rPr>
        <w:t>ë</w:t>
      </w:r>
      <w:r w:rsidR="00AF77BC" w:rsidRPr="006A4B41">
        <w:rPr>
          <w:rFonts w:ascii="Times New Roman" w:hAnsi="Times New Roman" w:cs="Times New Roman"/>
        </w:rPr>
        <w:t xml:space="preserve"> e mund</w:t>
      </w:r>
      <w:r w:rsidR="009402D0" w:rsidRPr="006A4B41">
        <w:rPr>
          <w:rFonts w:ascii="Times New Roman" w:hAnsi="Times New Roman" w:cs="Times New Roman"/>
        </w:rPr>
        <w:t>ë</w:t>
      </w:r>
      <w:r w:rsidR="00C80865" w:rsidRPr="006A4B41">
        <w:rPr>
          <w:rFonts w:ascii="Times New Roman" w:hAnsi="Times New Roman" w:cs="Times New Roman"/>
        </w:rPr>
        <w:t>shme</w:t>
      </w:r>
      <w:r w:rsidR="00AF77BC" w:rsidRPr="006A4B41">
        <w:rPr>
          <w:rFonts w:ascii="Times New Roman" w:hAnsi="Times New Roman" w:cs="Times New Roman"/>
        </w:rPr>
        <w:t>), ose n</w:t>
      </w:r>
      <w:r w:rsidR="009402D0" w:rsidRPr="006A4B41">
        <w:rPr>
          <w:rFonts w:ascii="Times New Roman" w:hAnsi="Times New Roman" w:cs="Times New Roman"/>
        </w:rPr>
        <w:t>ë</w:t>
      </w:r>
      <w:r w:rsidR="00AF77BC" w:rsidRPr="006A4B41">
        <w:rPr>
          <w:rFonts w:ascii="Times New Roman" w:hAnsi="Times New Roman" w:cs="Times New Roman"/>
        </w:rPr>
        <w:t xml:space="preserve"> grup (vecan</w:t>
      </w:r>
      <w:r w:rsidR="009402D0" w:rsidRPr="006A4B41">
        <w:rPr>
          <w:rFonts w:ascii="Times New Roman" w:hAnsi="Times New Roman" w:cs="Times New Roman"/>
        </w:rPr>
        <w:t>ë</w:t>
      </w:r>
      <w:r w:rsidR="00AF77BC" w:rsidRPr="006A4B41">
        <w:rPr>
          <w:rFonts w:ascii="Times New Roman" w:hAnsi="Times New Roman" w:cs="Times New Roman"/>
        </w:rPr>
        <w:t>risht n</w:t>
      </w:r>
      <w:r w:rsidR="009402D0" w:rsidRPr="006A4B41">
        <w:rPr>
          <w:rFonts w:ascii="Times New Roman" w:hAnsi="Times New Roman" w:cs="Times New Roman"/>
        </w:rPr>
        <w:t>ë</w:t>
      </w:r>
      <w:r w:rsidR="00AF77BC" w:rsidRPr="006A4B41">
        <w:rPr>
          <w:rFonts w:ascii="Times New Roman" w:hAnsi="Times New Roman" w:cs="Times New Roman"/>
        </w:rPr>
        <w:t xml:space="preserve"> rastin kur kemi t</w:t>
      </w:r>
      <w:r w:rsidR="009402D0" w:rsidRPr="006A4B41">
        <w:rPr>
          <w:rFonts w:ascii="Times New Roman" w:hAnsi="Times New Roman" w:cs="Times New Roman"/>
        </w:rPr>
        <w:t>ë</w:t>
      </w:r>
      <w:r w:rsidR="00AF77BC" w:rsidRPr="006A4B41">
        <w:rPr>
          <w:rFonts w:ascii="Times New Roman" w:hAnsi="Times New Roman" w:cs="Times New Roman"/>
        </w:rPr>
        <w:t xml:space="preserve"> b</w:t>
      </w:r>
      <w:r w:rsidR="009402D0" w:rsidRPr="006A4B41">
        <w:rPr>
          <w:rFonts w:ascii="Times New Roman" w:hAnsi="Times New Roman" w:cs="Times New Roman"/>
        </w:rPr>
        <w:t>ë</w:t>
      </w:r>
      <w:r w:rsidR="00AF77BC" w:rsidRPr="006A4B41">
        <w:rPr>
          <w:rFonts w:ascii="Times New Roman" w:hAnsi="Times New Roman" w:cs="Times New Roman"/>
        </w:rPr>
        <w:t>jm</w:t>
      </w:r>
      <w:r w:rsidR="009402D0" w:rsidRPr="006A4B41">
        <w:rPr>
          <w:rFonts w:ascii="Times New Roman" w:hAnsi="Times New Roman" w:cs="Times New Roman"/>
        </w:rPr>
        <w:t>ë</w:t>
      </w:r>
      <w:r w:rsidR="00AF77BC" w:rsidRPr="006A4B41">
        <w:rPr>
          <w:rFonts w:ascii="Times New Roman" w:hAnsi="Times New Roman" w:cs="Times New Roman"/>
        </w:rPr>
        <w:t xml:space="preserve"> me organizata ose grupe interesi)</w:t>
      </w:r>
      <w:r w:rsidR="002C4DBC">
        <w:rPr>
          <w:rFonts w:ascii="Times New Roman" w:hAnsi="Times New Roman" w:cs="Times New Roman"/>
        </w:rPr>
        <w:t xml:space="preserve">. </w:t>
      </w:r>
      <w:r w:rsidR="00C80865" w:rsidRPr="006A4B41">
        <w:rPr>
          <w:rFonts w:ascii="Times New Roman" w:hAnsi="Times New Roman" w:cs="Times New Roman"/>
        </w:rPr>
        <w:lastRenderedPageBreak/>
        <w:t>Kryerja e k</w:t>
      </w:r>
      <w:r w:rsidR="009402D0" w:rsidRPr="006A4B41">
        <w:rPr>
          <w:rFonts w:ascii="Times New Roman" w:hAnsi="Times New Roman" w:cs="Times New Roman"/>
        </w:rPr>
        <w:t>ë</w:t>
      </w:r>
      <w:r w:rsidR="002C4DBC">
        <w:rPr>
          <w:rFonts w:ascii="Times New Roman" w:hAnsi="Times New Roman" w:cs="Times New Roman"/>
        </w:rPr>
        <w:t>tij informimi</w:t>
      </w:r>
      <w:r w:rsidR="00C80865" w:rsidRPr="006A4B41">
        <w:rPr>
          <w:rFonts w:ascii="Times New Roman" w:hAnsi="Times New Roman" w:cs="Times New Roman"/>
        </w:rPr>
        <w:t>, e parashikuar ne R</w:t>
      </w:r>
      <w:r w:rsidR="004D03AF" w:rsidRPr="006A4B41">
        <w:rPr>
          <w:rFonts w:ascii="Times New Roman" w:hAnsi="Times New Roman" w:cs="Times New Roman"/>
        </w:rPr>
        <w:t>egullore, ndihmon</w:t>
      </w:r>
      <w:r w:rsidR="00C80865" w:rsidRPr="006A4B41">
        <w:rPr>
          <w:rFonts w:ascii="Times New Roman" w:hAnsi="Times New Roman" w:cs="Times New Roman"/>
        </w:rPr>
        <w:t xml:space="preserve"> n</w:t>
      </w:r>
      <w:r w:rsidR="009402D0" w:rsidRPr="006A4B41">
        <w:rPr>
          <w:rFonts w:ascii="Times New Roman" w:hAnsi="Times New Roman" w:cs="Times New Roman"/>
        </w:rPr>
        <w:t>ë</w:t>
      </w:r>
      <w:r w:rsidR="00C80865" w:rsidRPr="006A4B41">
        <w:rPr>
          <w:rFonts w:ascii="Times New Roman" w:hAnsi="Times New Roman" w:cs="Times New Roman"/>
        </w:rPr>
        <w:t xml:space="preserve"> krijimin e besimit reciprok</w:t>
      </w:r>
      <w:r w:rsidR="002C4DBC">
        <w:rPr>
          <w:rFonts w:ascii="Times New Roman" w:hAnsi="Times New Roman" w:cs="Times New Roman"/>
        </w:rPr>
        <w:t xml:space="preserve"> nd</w:t>
      </w:r>
      <w:r w:rsidR="002C4DBC" w:rsidRPr="006A4B41">
        <w:rPr>
          <w:rFonts w:ascii="Times New Roman" w:hAnsi="Times New Roman" w:cs="Times New Roman"/>
        </w:rPr>
        <w:t>ë</w:t>
      </w:r>
      <w:r w:rsidR="002C4DBC">
        <w:rPr>
          <w:rFonts w:ascii="Times New Roman" w:hAnsi="Times New Roman" w:cs="Times New Roman"/>
        </w:rPr>
        <w:t>rmjet</w:t>
      </w:r>
      <w:r w:rsidR="00C80865" w:rsidRPr="006A4B41">
        <w:rPr>
          <w:rFonts w:ascii="Times New Roman" w:hAnsi="Times New Roman" w:cs="Times New Roman"/>
        </w:rPr>
        <w:t xml:space="preserve"> K</w:t>
      </w:r>
      <w:r w:rsidR="009402D0" w:rsidRPr="006A4B41">
        <w:rPr>
          <w:rFonts w:ascii="Times New Roman" w:hAnsi="Times New Roman" w:cs="Times New Roman"/>
        </w:rPr>
        <w:t>ë</w:t>
      </w:r>
      <w:r w:rsidR="00C80865" w:rsidRPr="006A4B41">
        <w:rPr>
          <w:rFonts w:ascii="Times New Roman" w:hAnsi="Times New Roman" w:cs="Times New Roman"/>
        </w:rPr>
        <w:t>shill</w:t>
      </w:r>
      <w:r w:rsidR="002C4DBC">
        <w:rPr>
          <w:rFonts w:ascii="Times New Roman" w:hAnsi="Times New Roman" w:cs="Times New Roman"/>
        </w:rPr>
        <w:t>it t</w:t>
      </w:r>
      <w:r w:rsidR="002C4DBC" w:rsidRPr="006A4B41">
        <w:rPr>
          <w:rFonts w:ascii="Times New Roman" w:hAnsi="Times New Roman" w:cs="Times New Roman"/>
        </w:rPr>
        <w:t>ë</w:t>
      </w:r>
      <w:r w:rsidR="002C4DBC">
        <w:rPr>
          <w:rFonts w:ascii="Times New Roman" w:hAnsi="Times New Roman" w:cs="Times New Roman"/>
        </w:rPr>
        <w:t xml:space="preserve"> Bashkis</w:t>
      </w:r>
      <w:r w:rsidR="002C4DBC" w:rsidRPr="006A4B41">
        <w:rPr>
          <w:rFonts w:ascii="Times New Roman" w:hAnsi="Times New Roman" w:cs="Times New Roman"/>
        </w:rPr>
        <w:t>ë</w:t>
      </w:r>
      <w:r w:rsidR="002C4DBC">
        <w:rPr>
          <w:rFonts w:ascii="Times New Roman" w:hAnsi="Times New Roman" w:cs="Times New Roman"/>
        </w:rPr>
        <w:t xml:space="preserve"> dhe Komunitet si dhe sh</w:t>
      </w:r>
      <w:r w:rsidR="002C4DBC" w:rsidRPr="006A4B41">
        <w:rPr>
          <w:rFonts w:ascii="Times New Roman" w:hAnsi="Times New Roman" w:cs="Times New Roman"/>
        </w:rPr>
        <w:t>ë</w:t>
      </w:r>
      <w:r w:rsidR="002C4DBC">
        <w:rPr>
          <w:rFonts w:ascii="Times New Roman" w:hAnsi="Times New Roman" w:cs="Times New Roman"/>
        </w:rPr>
        <w:t>rben p</w:t>
      </w:r>
      <w:r w:rsidR="002C4DBC" w:rsidRPr="006A4B41">
        <w:rPr>
          <w:rFonts w:ascii="Times New Roman" w:hAnsi="Times New Roman" w:cs="Times New Roman"/>
        </w:rPr>
        <w:t>ë</w:t>
      </w:r>
      <w:r w:rsidR="002C4DBC">
        <w:rPr>
          <w:rFonts w:ascii="Times New Roman" w:hAnsi="Times New Roman" w:cs="Times New Roman"/>
        </w:rPr>
        <w:t>r t</w:t>
      </w:r>
      <w:r w:rsidR="002C4DBC" w:rsidRPr="006A4B41">
        <w:rPr>
          <w:rFonts w:ascii="Times New Roman" w:hAnsi="Times New Roman" w:cs="Times New Roman"/>
        </w:rPr>
        <w:t>ë</w:t>
      </w:r>
      <w:r w:rsidR="002C4DBC">
        <w:rPr>
          <w:rFonts w:ascii="Times New Roman" w:hAnsi="Times New Roman" w:cs="Times New Roman"/>
        </w:rPr>
        <w:t xml:space="preserve"> inkurajuar</w:t>
      </w:r>
      <w:r w:rsidR="00C80865" w:rsidRPr="006A4B41">
        <w:rPr>
          <w:rFonts w:ascii="Times New Roman" w:hAnsi="Times New Roman" w:cs="Times New Roman"/>
        </w:rPr>
        <w:t xml:space="preserve"> pjes</w:t>
      </w:r>
      <w:r w:rsidR="009402D0" w:rsidRPr="006A4B41">
        <w:rPr>
          <w:rFonts w:ascii="Times New Roman" w:hAnsi="Times New Roman" w:cs="Times New Roman"/>
        </w:rPr>
        <w:t>ë</w:t>
      </w:r>
      <w:r w:rsidR="00C80865" w:rsidRPr="006A4B41">
        <w:rPr>
          <w:rFonts w:ascii="Times New Roman" w:hAnsi="Times New Roman" w:cs="Times New Roman"/>
        </w:rPr>
        <w:t>marrjen e komunitetit n</w:t>
      </w:r>
      <w:r w:rsidR="009402D0" w:rsidRPr="006A4B41">
        <w:rPr>
          <w:rFonts w:ascii="Times New Roman" w:hAnsi="Times New Roman" w:cs="Times New Roman"/>
        </w:rPr>
        <w:t>ë</w:t>
      </w:r>
      <w:r w:rsidR="00C80865" w:rsidRPr="006A4B41">
        <w:rPr>
          <w:rFonts w:ascii="Times New Roman" w:hAnsi="Times New Roman" w:cs="Times New Roman"/>
        </w:rPr>
        <w:t xml:space="preserve"> takimet e ardh</w:t>
      </w:r>
      <w:r w:rsidR="009402D0" w:rsidRPr="006A4B41">
        <w:rPr>
          <w:rFonts w:ascii="Times New Roman" w:hAnsi="Times New Roman" w:cs="Times New Roman"/>
        </w:rPr>
        <w:t>ë</w:t>
      </w:r>
      <w:r w:rsidR="00C80865" w:rsidRPr="006A4B41">
        <w:rPr>
          <w:rFonts w:ascii="Times New Roman" w:hAnsi="Times New Roman" w:cs="Times New Roman"/>
        </w:rPr>
        <w:t>shme me besimin q</w:t>
      </w:r>
      <w:r w:rsidR="009402D0" w:rsidRPr="006A4B41">
        <w:rPr>
          <w:rFonts w:ascii="Times New Roman" w:hAnsi="Times New Roman" w:cs="Times New Roman"/>
        </w:rPr>
        <w:t>ë</w:t>
      </w:r>
      <w:r w:rsidR="00C80865" w:rsidRPr="006A4B41">
        <w:rPr>
          <w:rFonts w:ascii="Times New Roman" w:hAnsi="Times New Roman" w:cs="Times New Roman"/>
        </w:rPr>
        <w:t xml:space="preserve"> z</w:t>
      </w:r>
      <w:r w:rsidR="009402D0" w:rsidRPr="006A4B41">
        <w:rPr>
          <w:rFonts w:ascii="Times New Roman" w:hAnsi="Times New Roman" w:cs="Times New Roman"/>
        </w:rPr>
        <w:t>ë</w:t>
      </w:r>
      <w:r w:rsidR="00C80865" w:rsidRPr="006A4B41">
        <w:rPr>
          <w:rFonts w:ascii="Times New Roman" w:hAnsi="Times New Roman" w:cs="Times New Roman"/>
        </w:rPr>
        <w:t xml:space="preserve">ri i tyre </w:t>
      </w:r>
      <w:r w:rsidR="009402D0" w:rsidRPr="006A4B41">
        <w:rPr>
          <w:rFonts w:ascii="Times New Roman" w:hAnsi="Times New Roman" w:cs="Times New Roman"/>
        </w:rPr>
        <w:t>ë</w:t>
      </w:r>
      <w:r w:rsidR="00C80865" w:rsidRPr="006A4B41">
        <w:rPr>
          <w:rFonts w:ascii="Times New Roman" w:hAnsi="Times New Roman" w:cs="Times New Roman"/>
        </w:rPr>
        <w:t>sht</w:t>
      </w:r>
      <w:r w:rsidR="009402D0" w:rsidRPr="006A4B41">
        <w:rPr>
          <w:rFonts w:ascii="Times New Roman" w:hAnsi="Times New Roman" w:cs="Times New Roman"/>
        </w:rPr>
        <w:t>ë</w:t>
      </w:r>
      <w:r w:rsidR="00C80865" w:rsidRPr="006A4B41">
        <w:rPr>
          <w:rFonts w:ascii="Times New Roman" w:hAnsi="Times New Roman" w:cs="Times New Roman"/>
        </w:rPr>
        <w:t xml:space="preserve"> d</w:t>
      </w:r>
      <w:r w:rsidR="009402D0" w:rsidRPr="006A4B41">
        <w:rPr>
          <w:rFonts w:ascii="Times New Roman" w:hAnsi="Times New Roman" w:cs="Times New Roman"/>
        </w:rPr>
        <w:t>ë</w:t>
      </w:r>
      <w:r w:rsidR="00C80865" w:rsidRPr="006A4B41">
        <w:rPr>
          <w:rFonts w:ascii="Times New Roman" w:hAnsi="Times New Roman" w:cs="Times New Roman"/>
        </w:rPr>
        <w:t xml:space="preserve">gjuar dhe rekomandimi </w:t>
      </w:r>
      <w:r w:rsidR="009402D0" w:rsidRPr="006A4B41">
        <w:rPr>
          <w:rFonts w:ascii="Times New Roman" w:hAnsi="Times New Roman" w:cs="Times New Roman"/>
        </w:rPr>
        <w:t>ë</w:t>
      </w:r>
      <w:r w:rsidR="00C80865" w:rsidRPr="006A4B41">
        <w:rPr>
          <w:rFonts w:ascii="Times New Roman" w:hAnsi="Times New Roman" w:cs="Times New Roman"/>
        </w:rPr>
        <w:t>sht</w:t>
      </w:r>
      <w:r w:rsidR="009402D0" w:rsidRPr="006A4B41">
        <w:rPr>
          <w:rFonts w:ascii="Times New Roman" w:hAnsi="Times New Roman" w:cs="Times New Roman"/>
        </w:rPr>
        <w:t>ë</w:t>
      </w:r>
      <w:r w:rsidR="00C80865" w:rsidRPr="006A4B41">
        <w:rPr>
          <w:rFonts w:ascii="Times New Roman" w:hAnsi="Times New Roman" w:cs="Times New Roman"/>
        </w:rPr>
        <w:t xml:space="preserve"> trajtuar me seriozitet.</w:t>
      </w:r>
    </w:p>
    <w:p w14:paraId="62ABEE69" w14:textId="77777777" w:rsidR="00AF77BC" w:rsidRPr="006A4B41" w:rsidRDefault="00AF77BC" w:rsidP="00AF77BC">
      <w:pPr>
        <w:jc w:val="both"/>
        <w:rPr>
          <w:rFonts w:ascii="Times New Roman" w:hAnsi="Times New Roman" w:cs="Times New Roman"/>
        </w:rPr>
      </w:pPr>
    </w:p>
    <w:p w14:paraId="78E617AB" w14:textId="023ED473" w:rsidR="00AF77BC" w:rsidRPr="006A4B41" w:rsidRDefault="00AF77BC" w:rsidP="00AF77BC">
      <w:pPr>
        <w:jc w:val="both"/>
        <w:rPr>
          <w:rFonts w:ascii="Times New Roman" w:hAnsi="Times New Roman" w:cs="Times New Roman"/>
        </w:rPr>
      </w:pPr>
      <w:r w:rsidRPr="006A4B41">
        <w:rPr>
          <w:rFonts w:ascii="Times New Roman" w:hAnsi="Times New Roman" w:cs="Times New Roman"/>
        </w:rPr>
        <w:t>N</w:t>
      </w:r>
      <w:r w:rsidR="009402D0" w:rsidRPr="006A4B41">
        <w:rPr>
          <w:rFonts w:ascii="Times New Roman" w:hAnsi="Times New Roman" w:cs="Times New Roman"/>
        </w:rPr>
        <w:t>ë</w:t>
      </w:r>
      <w:r w:rsidRPr="006A4B41">
        <w:rPr>
          <w:rFonts w:ascii="Times New Roman" w:hAnsi="Times New Roman" w:cs="Times New Roman"/>
        </w:rPr>
        <w:t xml:space="preserve"> menyr</w:t>
      </w:r>
      <w:r w:rsidR="009402D0" w:rsidRPr="006A4B41">
        <w:rPr>
          <w:rFonts w:ascii="Times New Roman" w:hAnsi="Times New Roman" w:cs="Times New Roman"/>
        </w:rPr>
        <w:t>ë</w:t>
      </w:r>
      <w:r w:rsidRPr="006A4B41">
        <w:rPr>
          <w:rFonts w:ascii="Times New Roman" w:hAnsi="Times New Roman" w:cs="Times New Roman"/>
        </w:rPr>
        <w:t xml:space="preserve"> skematike procesi </w:t>
      </w:r>
      <w:r w:rsidR="003D1907">
        <w:rPr>
          <w:rFonts w:ascii="Times New Roman" w:hAnsi="Times New Roman" w:cs="Times New Roman"/>
        </w:rPr>
        <w:t xml:space="preserve">i </w:t>
      </w:r>
      <w:r w:rsidRPr="006A4B41">
        <w:rPr>
          <w:rFonts w:ascii="Times New Roman" w:hAnsi="Times New Roman" w:cs="Times New Roman"/>
        </w:rPr>
        <w:t>p</w:t>
      </w:r>
      <w:r w:rsidR="009402D0" w:rsidRPr="006A4B41">
        <w:rPr>
          <w:rFonts w:ascii="Times New Roman" w:hAnsi="Times New Roman" w:cs="Times New Roman"/>
        </w:rPr>
        <w:t>ë</w:t>
      </w:r>
      <w:r w:rsidRPr="006A4B41">
        <w:rPr>
          <w:rFonts w:ascii="Times New Roman" w:hAnsi="Times New Roman" w:cs="Times New Roman"/>
        </w:rPr>
        <w:t>rpunimit t</w:t>
      </w:r>
      <w:r w:rsidR="009402D0" w:rsidRPr="006A4B41">
        <w:rPr>
          <w:rFonts w:ascii="Times New Roman" w:hAnsi="Times New Roman" w:cs="Times New Roman"/>
        </w:rPr>
        <w:t>ë</w:t>
      </w:r>
      <w:r w:rsidRPr="006A4B41">
        <w:rPr>
          <w:rFonts w:ascii="Times New Roman" w:hAnsi="Times New Roman" w:cs="Times New Roman"/>
        </w:rPr>
        <w:t xml:space="preserve"> informacionit dhe shqyrtimit t</w:t>
      </w:r>
      <w:r w:rsidR="009402D0" w:rsidRPr="006A4B41">
        <w:rPr>
          <w:rFonts w:ascii="Times New Roman" w:hAnsi="Times New Roman" w:cs="Times New Roman"/>
        </w:rPr>
        <w:t>ë</w:t>
      </w:r>
      <w:r w:rsidRPr="006A4B41">
        <w:rPr>
          <w:rFonts w:ascii="Times New Roman" w:hAnsi="Times New Roman" w:cs="Times New Roman"/>
        </w:rPr>
        <w:t xml:space="preserve"> tij p</w:t>
      </w:r>
      <w:r w:rsidR="009402D0" w:rsidRPr="006A4B41">
        <w:rPr>
          <w:rFonts w:ascii="Times New Roman" w:hAnsi="Times New Roman" w:cs="Times New Roman"/>
        </w:rPr>
        <w:t>ë</w:t>
      </w:r>
      <w:r w:rsidRPr="006A4B41">
        <w:rPr>
          <w:rFonts w:ascii="Times New Roman" w:hAnsi="Times New Roman" w:cs="Times New Roman"/>
        </w:rPr>
        <w:t>r p</w:t>
      </w:r>
      <w:r w:rsidR="009402D0" w:rsidRPr="006A4B41">
        <w:rPr>
          <w:rFonts w:ascii="Times New Roman" w:hAnsi="Times New Roman" w:cs="Times New Roman"/>
        </w:rPr>
        <w:t>ë</w:t>
      </w:r>
      <w:r w:rsidRPr="006A4B41">
        <w:rPr>
          <w:rFonts w:ascii="Times New Roman" w:hAnsi="Times New Roman" w:cs="Times New Roman"/>
        </w:rPr>
        <w:t>rmir</w:t>
      </w:r>
      <w:r w:rsidR="009402D0" w:rsidRPr="006A4B41">
        <w:rPr>
          <w:rFonts w:ascii="Times New Roman" w:hAnsi="Times New Roman" w:cs="Times New Roman"/>
        </w:rPr>
        <w:t>ë</w:t>
      </w:r>
      <w:r w:rsidRPr="006A4B41">
        <w:rPr>
          <w:rFonts w:ascii="Times New Roman" w:hAnsi="Times New Roman" w:cs="Times New Roman"/>
        </w:rPr>
        <w:t>simin e vendimmarrjes,</w:t>
      </w:r>
      <w:r w:rsidR="00C80865" w:rsidRPr="006A4B41">
        <w:rPr>
          <w:rFonts w:ascii="Times New Roman" w:hAnsi="Times New Roman" w:cs="Times New Roman"/>
        </w:rPr>
        <w:t xml:space="preserve"> p</w:t>
      </w:r>
      <w:r w:rsidR="009402D0" w:rsidRPr="006A4B41">
        <w:rPr>
          <w:rFonts w:ascii="Times New Roman" w:hAnsi="Times New Roman" w:cs="Times New Roman"/>
        </w:rPr>
        <w:t>ë</w:t>
      </w:r>
      <w:r w:rsidR="00C80865" w:rsidRPr="006A4B41">
        <w:rPr>
          <w:rFonts w:ascii="Times New Roman" w:hAnsi="Times New Roman" w:cs="Times New Roman"/>
        </w:rPr>
        <w:t>rshkruhet n</w:t>
      </w:r>
      <w:r w:rsidR="009402D0" w:rsidRPr="006A4B41">
        <w:rPr>
          <w:rFonts w:ascii="Times New Roman" w:hAnsi="Times New Roman" w:cs="Times New Roman"/>
        </w:rPr>
        <w:t>ë</w:t>
      </w:r>
      <w:r w:rsidR="00C80865" w:rsidRPr="006A4B41">
        <w:rPr>
          <w:rFonts w:ascii="Times New Roman" w:hAnsi="Times New Roman" w:cs="Times New Roman"/>
        </w:rPr>
        <w:t xml:space="preserve"> skem</w:t>
      </w:r>
      <w:r w:rsidR="009402D0" w:rsidRPr="006A4B41">
        <w:rPr>
          <w:rFonts w:ascii="Times New Roman" w:hAnsi="Times New Roman" w:cs="Times New Roman"/>
        </w:rPr>
        <w:t>ë</w:t>
      </w:r>
      <w:r w:rsidR="00C80865" w:rsidRPr="006A4B41">
        <w:rPr>
          <w:rFonts w:ascii="Times New Roman" w:hAnsi="Times New Roman" w:cs="Times New Roman"/>
        </w:rPr>
        <w:t>n si vijon</w:t>
      </w:r>
      <w:r w:rsidRPr="006A4B41">
        <w:rPr>
          <w:rFonts w:ascii="Times New Roman" w:hAnsi="Times New Roman" w:cs="Times New Roman"/>
        </w:rPr>
        <w:t>:</w:t>
      </w:r>
    </w:p>
    <w:p w14:paraId="2E27000C" w14:textId="77777777" w:rsidR="00C80865" w:rsidRPr="006A4B41" w:rsidRDefault="00C80865" w:rsidP="00AF77BC">
      <w:pPr>
        <w:jc w:val="both"/>
        <w:rPr>
          <w:rFonts w:ascii="Times New Roman" w:hAnsi="Times New Roman" w:cs="Times New Roman"/>
        </w:rPr>
      </w:pPr>
    </w:p>
    <w:p w14:paraId="293988D4" w14:textId="77777777" w:rsidR="00392C55" w:rsidRPr="006A4B41" w:rsidRDefault="00392C55" w:rsidP="00392C55">
      <w:pPr>
        <w:jc w:val="both"/>
        <w:rPr>
          <w:rFonts w:ascii="Times New Roman" w:hAnsi="Times New Roman" w:cs="Times New Roman"/>
        </w:rPr>
      </w:pPr>
      <w:r w:rsidRPr="006A4B41">
        <w:rPr>
          <w:rFonts w:ascii="Times New Roman" w:hAnsi="Times New Roman" w:cs="Times New Roman"/>
          <w:noProof/>
          <w:lang w:val="sq-AL" w:eastAsia="sq-AL"/>
        </w:rPr>
        <w:drawing>
          <wp:inline distT="0" distB="0" distL="0" distR="0" wp14:anchorId="686D8C2F" wp14:editId="273871EE">
            <wp:extent cx="5943600" cy="352425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F42F6E6" w14:textId="77777777" w:rsidR="00A97F8B" w:rsidRPr="006A4B41" w:rsidRDefault="00A97F8B" w:rsidP="001B6A01">
      <w:pPr>
        <w:jc w:val="both"/>
        <w:rPr>
          <w:rFonts w:ascii="Times New Roman" w:hAnsi="Times New Roman" w:cs="Times New Roman"/>
        </w:rPr>
      </w:pPr>
    </w:p>
    <w:p w14:paraId="67068CC6" w14:textId="77777777" w:rsidR="005D6D7C" w:rsidRPr="006A4B41" w:rsidRDefault="0070669C" w:rsidP="001B6A01">
      <w:pPr>
        <w:jc w:val="both"/>
        <w:rPr>
          <w:rFonts w:ascii="Times New Roman" w:hAnsi="Times New Roman" w:cs="Times New Roman"/>
          <w:b/>
        </w:rPr>
      </w:pPr>
      <w:r>
        <w:rPr>
          <w:rFonts w:ascii="Times New Roman" w:hAnsi="Times New Roman" w:cs="Times New Roman"/>
          <w:noProof/>
          <w:lang w:val="sq-AL" w:eastAsia="sq-AL"/>
        </w:rPr>
        <w:drawing>
          <wp:anchor distT="0" distB="0" distL="114300" distR="114300" simplePos="0" relativeHeight="251675648" behindDoc="0" locked="0" layoutInCell="1" allowOverlap="1" wp14:anchorId="3BC832D4" wp14:editId="0A52D226">
            <wp:simplePos x="0" y="0"/>
            <wp:positionH relativeFrom="column">
              <wp:posOffset>4984750</wp:posOffset>
            </wp:positionH>
            <wp:positionV relativeFrom="paragraph">
              <wp:posOffset>163195</wp:posOffset>
            </wp:positionV>
            <wp:extent cx="793750" cy="79375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riting.svg[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anchor>
        </w:drawing>
      </w:r>
      <w:r w:rsidR="005D6D7C" w:rsidRPr="006A4B41">
        <w:rPr>
          <w:rFonts w:ascii="Times New Roman" w:hAnsi="Times New Roman" w:cs="Times New Roman"/>
          <w:b/>
        </w:rPr>
        <w:t>Raporti</w:t>
      </w:r>
      <w:r w:rsidR="00B12320" w:rsidRPr="006A4B41">
        <w:rPr>
          <w:rFonts w:ascii="Times New Roman" w:hAnsi="Times New Roman" w:cs="Times New Roman"/>
          <w:b/>
        </w:rPr>
        <w:t xml:space="preserve"> vjetor p</w:t>
      </w:r>
      <w:r w:rsidR="004E6EFF" w:rsidRPr="006A4B41">
        <w:rPr>
          <w:rFonts w:ascii="Times New Roman" w:hAnsi="Times New Roman" w:cs="Times New Roman"/>
          <w:b/>
        </w:rPr>
        <w:t>ë</w:t>
      </w:r>
      <w:r w:rsidR="00B12320" w:rsidRPr="006A4B41">
        <w:rPr>
          <w:rFonts w:ascii="Times New Roman" w:hAnsi="Times New Roman" w:cs="Times New Roman"/>
          <w:b/>
        </w:rPr>
        <w:t>r transparenc</w:t>
      </w:r>
      <w:r w:rsidR="004E6EFF" w:rsidRPr="006A4B41">
        <w:rPr>
          <w:rFonts w:ascii="Times New Roman" w:hAnsi="Times New Roman" w:cs="Times New Roman"/>
          <w:b/>
        </w:rPr>
        <w:t>ë</w:t>
      </w:r>
      <w:r w:rsidR="00B12320" w:rsidRPr="006A4B41">
        <w:rPr>
          <w:rFonts w:ascii="Times New Roman" w:hAnsi="Times New Roman" w:cs="Times New Roman"/>
          <w:b/>
        </w:rPr>
        <w:t>n dhe konsultimin publik</w:t>
      </w:r>
    </w:p>
    <w:p w14:paraId="0153831E" w14:textId="5163B699" w:rsidR="00121396" w:rsidRPr="006A4B41" w:rsidRDefault="00B12320" w:rsidP="00B12320">
      <w:pPr>
        <w:jc w:val="both"/>
        <w:rPr>
          <w:rFonts w:ascii="Times New Roman" w:hAnsi="Times New Roman" w:cs="Times New Roman"/>
        </w:rPr>
      </w:pPr>
      <w:r w:rsidRPr="006A4B41">
        <w:rPr>
          <w:rFonts w:ascii="Times New Roman" w:hAnsi="Times New Roman" w:cs="Times New Roman"/>
        </w:rPr>
        <w:t>N</w:t>
      </w:r>
      <w:r w:rsidR="004E6EFF" w:rsidRPr="006A4B41">
        <w:rPr>
          <w:rFonts w:ascii="Times New Roman" w:hAnsi="Times New Roman" w:cs="Times New Roman"/>
        </w:rPr>
        <w:t>ë</w:t>
      </w:r>
      <w:r w:rsidRPr="006A4B41">
        <w:rPr>
          <w:rFonts w:ascii="Times New Roman" w:hAnsi="Times New Roman" w:cs="Times New Roman"/>
        </w:rPr>
        <w:t xml:space="preserve"> p</w:t>
      </w:r>
      <w:r w:rsidR="004E6EFF" w:rsidRPr="006A4B41">
        <w:rPr>
          <w:rFonts w:ascii="Times New Roman" w:hAnsi="Times New Roman" w:cs="Times New Roman"/>
        </w:rPr>
        <w:t>ë</w:t>
      </w:r>
      <w:r w:rsidRPr="006A4B41">
        <w:rPr>
          <w:rFonts w:ascii="Times New Roman" w:hAnsi="Times New Roman" w:cs="Times New Roman"/>
        </w:rPr>
        <w:t>rfundim t</w:t>
      </w:r>
      <w:r w:rsidR="004E6EFF" w:rsidRPr="006A4B41">
        <w:rPr>
          <w:rFonts w:ascii="Times New Roman" w:hAnsi="Times New Roman" w:cs="Times New Roman"/>
        </w:rPr>
        <w:t>ë</w:t>
      </w:r>
      <w:r w:rsidRPr="006A4B41">
        <w:rPr>
          <w:rFonts w:ascii="Times New Roman" w:hAnsi="Times New Roman" w:cs="Times New Roman"/>
        </w:rPr>
        <w:t xml:space="preserve"> cdo viti, K</w:t>
      </w:r>
      <w:r w:rsidR="004E6EFF" w:rsidRPr="006A4B41">
        <w:rPr>
          <w:rFonts w:ascii="Times New Roman" w:hAnsi="Times New Roman" w:cs="Times New Roman"/>
        </w:rPr>
        <w:t>ë</w:t>
      </w:r>
      <w:r w:rsidRPr="006A4B41">
        <w:rPr>
          <w:rFonts w:ascii="Times New Roman" w:hAnsi="Times New Roman" w:cs="Times New Roman"/>
        </w:rPr>
        <w:t>shilli i Bashkis</w:t>
      </w:r>
      <w:r w:rsidR="004E6EFF" w:rsidRPr="006A4B41">
        <w:rPr>
          <w:rFonts w:ascii="Times New Roman" w:hAnsi="Times New Roman" w:cs="Times New Roman"/>
        </w:rPr>
        <w:t>ë</w:t>
      </w:r>
      <w:r w:rsidRPr="006A4B41">
        <w:rPr>
          <w:rFonts w:ascii="Times New Roman" w:hAnsi="Times New Roman" w:cs="Times New Roman"/>
        </w:rPr>
        <w:t xml:space="preserve"> harton dhe b</w:t>
      </w:r>
      <w:r w:rsidR="004E6EFF" w:rsidRPr="006A4B41">
        <w:rPr>
          <w:rFonts w:ascii="Times New Roman" w:hAnsi="Times New Roman" w:cs="Times New Roman"/>
        </w:rPr>
        <w:t>ë</w:t>
      </w:r>
      <w:r w:rsidRPr="006A4B41">
        <w:rPr>
          <w:rFonts w:ascii="Times New Roman" w:hAnsi="Times New Roman" w:cs="Times New Roman"/>
        </w:rPr>
        <w:t>n publik Raportin Vjetor p</w:t>
      </w:r>
      <w:r w:rsidR="004E6EFF" w:rsidRPr="006A4B41">
        <w:rPr>
          <w:rFonts w:ascii="Times New Roman" w:hAnsi="Times New Roman" w:cs="Times New Roman"/>
        </w:rPr>
        <w:t>ë</w:t>
      </w:r>
      <w:r w:rsidRPr="006A4B41">
        <w:rPr>
          <w:rFonts w:ascii="Times New Roman" w:hAnsi="Times New Roman" w:cs="Times New Roman"/>
        </w:rPr>
        <w:t>r Transparenc</w:t>
      </w:r>
      <w:r w:rsidR="004E6EFF" w:rsidRPr="006A4B41">
        <w:rPr>
          <w:rFonts w:ascii="Times New Roman" w:hAnsi="Times New Roman" w:cs="Times New Roman"/>
        </w:rPr>
        <w:t>ë</w:t>
      </w:r>
      <w:r w:rsidRPr="006A4B41">
        <w:rPr>
          <w:rFonts w:ascii="Times New Roman" w:hAnsi="Times New Roman" w:cs="Times New Roman"/>
        </w:rPr>
        <w:t>n</w:t>
      </w:r>
      <w:r w:rsidR="002C4DBC">
        <w:rPr>
          <w:rFonts w:ascii="Times New Roman" w:hAnsi="Times New Roman" w:cs="Times New Roman"/>
        </w:rPr>
        <w:t xml:space="preserve"> dhe</w:t>
      </w:r>
      <w:r w:rsidRPr="006A4B41">
        <w:rPr>
          <w:rFonts w:ascii="Times New Roman" w:hAnsi="Times New Roman" w:cs="Times New Roman"/>
        </w:rPr>
        <w:t xml:space="preserve"> Konsultimin Publik t</w:t>
      </w:r>
      <w:r w:rsidR="004E6EFF" w:rsidRPr="006A4B41">
        <w:rPr>
          <w:rFonts w:ascii="Times New Roman" w:hAnsi="Times New Roman" w:cs="Times New Roman"/>
        </w:rPr>
        <w:t>ë</w:t>
      </w:r>
      <w:r w:rsidRPr="006A4B41">
        <w:rPr>
          <w:rFonts w:ascii="Times New Roman" w:hAnsi="Times New Roman" w:cs="Times New Roman"/>
        </w:rPr>
        <w:t xml:space="preserve"> procesit t</w:t>
      </w:r>
      <w:r w:rsidR="004E6EFF" w:rsidRPr="006A4B41">
        <w:rPr>
          <w:rFonts w:ascii="Times New Roman" w:hAnsi="Times New Roman" w:cs="Times New Roman"/>
        </w:rPr>
        <w:t>ë</w:t>
      </w:r>
      <w:r w:rsidRPr="006A4B41">
        <w:rPr>
          <w:rFonts w:ascii="Times New Roman" w:hAnsi="Times New Roman" w:cs="Times New Roman"/>
        </w:rPr>
        <w:t xml:space="preserve"> vendimmarrjes</w:t>
      </w:r>
      <w:r w:rsidR="00121396" w:rsidRPr="006A4B41">
        <w:rPr>
          <w:rFonts w:ascii="Times New Roman" w:hAnsi="Times New Roman" w:cs="Times New Roman"/>
          <w:lang w:val="it-IT"/>
        </w:rPr>
        <w:t xml:space="preserve"> ku përfshihet informacion për</w:t>
      </w:r>
      <w:r w:rsidR="00121396" w:rsidRPr="006A4B41">
        <w:rPr>
          <w:rStyle w:val="FootnoteReference"/>
          <w:rFonts w:ascii="Times New Roman" w:hAnsi="Times New Roman" w:cs="Times New Roman"/>
          <w:lang w:val="it-IT"/>
        </w:rPr>
        <w:footnoteReference w:id="1"/>
      </w:r>
      <w:r w:rsidR="00121396" w:rsidRPr="006A4B41">
        <w:rPr>
          <w:rFonts w:ascii="Times New Roman" w:hAnsi="Times New Roman" w:cs="Times New Roman"/>
          <w:lang w:val="it-IT"/>
        </w:rPr>
        <w:t>:</w:t>
      </w:r>
    </w:p>
    <w:p w14:paraId="7BD9BAAF" w14:textId="77777777" w:rsidR="00121396" w:rsidRDefault="00121396" w:rsidP="00807F68">
      <w:pPr>
        <w:pStyle w:val="ListParagraph"/>
        <w:numPr>
          <w:ilvl w:val="0"/>
          <w:numId w:val="18"/>
        </w:numPr>
        <w:spacing w:after="0"/>
        <w:jc w:val="both"/>
        <w:rPr>
          <w:rFonts w:ascii="Times New Roman" w:hAnsi="Times New Roman" w:cs="Times New Roman"/>
          <w:bCs/>
          <w:iCs/>
          <w:lang w:val="it-IT"/>
        </w:rPr>
      </w:pPr>
      <w:r w:rsidRPr="006A4B41">
        <w:rPr>
          <w:rFonts w:ascii="Times New Roman" w:hAnsi="Times New Roman" w:cs="Times New Roman"/>
          <w:bCs/>
          <w:iCs/>
          <w:lang w:val="it-IT"/>
        </w:rPr>
        <w:t>numrin e akteve të miratuara nga Këshilli Bashkiak gjatë vitit referues;</w:t>
      </w:r>
    </w:p>
    <w:p w14:paraId="6ADBD2E5" w14:textId="77777777" w:rsidR="00081DA7" w:rsidRPr="006A4B41" w:rsidRDefault="00081DA7" w:rsidP="00807F68">
      <w:pPr>
        <w:pStyle w:val="ListParagraph"/>
        <w:numPr>
          <w:ilvl w:val="0"/>
          <w:numId w:val="18"/>
        </w:numPr>
        <w:spacing w:after="0"/>
        <w:jc w:val="both"/>
        <w:rPr>
          <w:rFonts w:ascii="Times New Roman" w:hAnsi="Times New Roman" w:cs="Times New Roman"/>
          <w:bCs/>
          <w:iCs/>
          <w:lang w:val="it-IT"/>
        </w:rPr>
      </w:pPr>
      <w:r>
        <w:rPr>
          <w:rFonts w:ascii="Times New Roman" w:hAnsi="Times New Roman" w:cs="Times New Roman"/>
          <w:bCs/>
          <w:iCs/>
          <w:lang w:val="it-IT"/>
        </w:rPr>
        <w:t>numri i akteve t</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rmir</w:t>
      </w:r>
      <w:r w:rsidRPr="006A4B41">
        <w:rPr>
          <w:rFonts w:ascii="Times New Roman" w:hAnsi="Times New Roman" w:cs="Times New Roman"/>
        </w:rPr>
        <w:t>ë</w:t>
      </w:r>
      <w:r>
        <w:rPr>
          <w:rFonts w:ascii="Times New Roman" w:hAnsi="Times New Roman" w:cs="Times New Roman"/>
        </w:rPr>
        <w:t>suara si rezultat i procesit t</w:t>
      </w:r>
      <w:r w:rsidRPr="006A4B41">
        <w:rPr>
          <w:rFonts w:ascii="Times New Roman" w:hAnsi="Times New Roman" w:cs="Times New Roman"/>
        </w:rPr>
        <w:t>ë</w:t>
      </w:r>
      <w:r>
        <w:rPr>
          <w:rFonts w:ascii="Times New Roman" w:hAnsi="Times New Roman" w:cs="Times New Roman"/>
        </w:rPr>
        <w:t xml:space="preserve"> konsultimit</w:t>
      </w:r>
    </w:p>
    <w:p w14:paraId="0E368239" w14:textId="77777777" w:rsidR="00B12320" w:rsidRDefault="00B12320" w:rsidP="00807F68">
      <w:pPr>
        <w:pStyle w:val="ListParagraph"/>
        <w:numPr>
          <w:ilvl w:val="0"/>
          <w:numId w:val="18"/>
        </w:numPr>
        <w:spacing w:after="0"/>
        <w:jc w:val="both"/>
        <w:rPr>
          <w:rFonts w:ascii="Times New Roman" w:hAnsi="Times New Roman" w:cs="Times New Roman"/>
          <w:bCs/>
          <w:iCs/>
          <w:lang w:val="it-IT"/>
        </w:rPr>
      </w:pPr>
      <w:r w:rsidRPr="006A4B41">
        <w:rPr>
          <w:rFonts w:ascii="Times New Roman" w:hAnsi="Times New Roman" w:cs="Times New Roman"/>
          <w:bCs/>
          <w:iCs/>
          <w:lang w:val="it-IT"/>
        </w:rPr>
        <w:t xml:space="preserve">numrin e takimeve publike të </w:t>
      </w:r>
      <w:r w:rsidR="00634F5D" w:rsidRPr="006A4B41">
        <w:rPr>
          <w:rFonts w:ascii="Times New Roman" w:hAnsi="Times New Roman" w:cs="Times New Roman"/>
          <w:bCs/>
          <w:iCs/>
          <w:lang w:val="it-IT"/>
        </w:rPr>
        <w:t>planifikuara dhe t</w:t>
      </w:r>
      <w:r w:rsidR="00F825D7">
        <w:rPr>
          <w:rFonts w:ascii="Times New Roman" w:hAnsi="Times New Roman" w:cs="Times New Roman"/>
          <w:bCs/>
          <w:iCs/>
          <w:lang w:val="it-IT"/>
        </w:rPr>
        <w:t>ë</w:t>
      </w:r>
      <w:r w:rsidR="00634F5D" w:rsidRPr="006A4B41">
        <w:rPr>
          <w:rFonts w:ascii="Times New Roman" w:hAnsi="Times New Roman" w:cs="Times New Roman"/>
          <w:bCs/>
          <w:iCs/>
          <w:lang w:val="it-IT"/>
        </w:rPr>
        <w:t xml:space="preserve"> </w:t>
      </w:r>
      <w:r w:rsidRPr="006A4B41">
        <w:rPr>
          <w:rFonts w:ascii="Times New Roman" w:hAnsi="Times New Roman" w:cs="Times New Roman"/>
          <w:bCs/>
          <w:iCs/>
          <w:lang w:val="it-IT"/>
        </w:rPr>
        <w:t>organizuara.</w:t>
      </w:r>
    </w:p>
    <w:p w14:paraId="5C2E6EE4" w14:textId="77777777" w:rsidR="00081DA7" w:rsidRPr="006A4B41" w:rsidRDefault="00081DA7" w:rsidP="00807F68">
      <w:pPr>
        <w:pStyle w:val="ListParagraph"/>
        <w:numPr>
          <w:ilvl w:val="0"/>
          <w:numId w:val="18"/>
        </w:numPr>
        <w:spacing w:after="0"/>
        <w:jc w:val="both"/>
        <w:rPr>
          <w:rFonts w:ascii="Times New Roman" w:hAnsi="Times New Roman" w:cs="Times New Roman"/>
          <w:bCs/>
          <w:iCs/>
          <w:lang w:val="it-IT"/>
        </w:rPr>
      </w:pPr>
      <w:r>
        <w:rPr>
          <w:rFonts w:ascii="Times New Roman" w:hAnsi="Times New Roman" w:cs="Times New Roman"/>
          <w:bCs/>
          <w:iCs/>
          <w:lang w:val="it-IT"/>
        </w:rPr>
        <w:t>numri e pjes</w:t>
      </w:r>
      <w:r w:rsidRPr="006A4B41">
        <w:rPr>
          <w:rFonts w:ascii="Times New Roman" w:hAnsi="Times New Roman" w:cs="Times New Roman"/>
        </w:rPr>
        <w:t>ë</w:t>
      </w:r>
      <w:r>
        <w:rPr>
          <w:rFonts w:ascii="Times New Roman" w:hAnsi="Times New Roman" w:cs="Times New Roman"/>
        </w:rPr>
        <w:t>marr</w:t>
      </w:r>
      <w:r w:rsidRPr="006A4B41">
        <w:rPr>
          <w:rFonts w:ascii="Times New Roman" w:hAnsi="Times New Roman" w:cs="Times New Roman"/>
        </w:rPr>
        <w:t>ë</w:t>
      </w:r>
      <w:r>
        <w:rPr>
          <w:rFonts w:ascii="Times New Roman" w:hAnsi="Times New Roman" w:cs="Times New Roman"/>
        </w:rPr>
        <w:t>sve n</w:t>
      </w:r>
      <w:r w:rsidRPr="006A4B41">
        <w:rPr>
          <w:rFonts w:ascii="Times New Roman" w:hAnsi="Times New Roman" w:cs="Times New Roman"/>
        </w:rPr>
        <w:t>ë</w:t>
      </w:r>
      <w:r>
        <w:rPr>
          <w:rFonts w:ascii="Times New Roman" w:hAnsi="Times New Roman" w:cs="Times New Roman"/>
        </w:rPr>
        <w:t xml:space="preserve"> konsultimet publike dhe p</w:t>
      </w:r>
      <w:r w:rsidRPr="006A4B41">
        <w:rPr>
          <w:rFonts w:ascii="Times New Roman" w:hAnsi="Times New Roman" w:cs="Times New Roman"/>
        </w:rPr>
        <w:t>ë</w:t>
      </w:r>
      <w:r>
        <w:rPr>
          <w:rFonts w:ascii="Times New Roman" w:hAnsi="Times New Roman" w:cs="Times New Roman"/>
        </w:rPr>
        <w:t>rb</w:t>
      </w:r>
      <w:r w:rsidRPr="006A4B41">
        <w:rPr>
          <w:rFonts w:ascii="Times New Roman" w:hAnsi="Times New Roman" w:cs="Times New Roman"/>
        </w:rPr>
        <w:t>ë</w:t>
      </w:r>
      <w:r>
        <w:rPr>
          <w:rFonts w:ascii="Times New Roman" w:hAnsi="Times New Roman" w:cs="Times New Roman"/>
        </w:rPr>
        <w:t xml:space="preserve">rja gjinore </w:t>
      </w:r>
    </w:p>
    <w:p w14:paraId="7C6104C7" w14:textId="4EFC7836" w:rsidR="00121396" w:rsidRPr="006A4B41" w:rsidRDefault="00121396" w:rsidP="00807F68">
      <w:pPr>
        <w:pStyle w:val="ListParagraph"/>
        <w:numPr>
          <w:ilvl w:val="0"/>
          <w:numId w:val="18"/>
        </w:numPr>
        <w:spacing w:after="0"/>
        <w:jc w:val="both"/>
        <w:rPr>
          <w:rFonts w:ascii="Times New Roman" w:hAnsi="Times New Roman" w:cs="Times New Roman"/>
          <w:bCs/>
          <w:iCs/>
          <w:lang w:val="it-IT"/>
        </w:rPr>
      </w:pPr>
      <w:r w:rsidRPr="006A4B41">
        <w:rPr>
          <w:rFonts w:ascii="Times New Roman" w:hAnsi="Times New Roman" w:cs="Times New Roman"/>
          <w:bCs/>
          <w:iCs/>
          <w:lang w:val="it-IT"/>
        </w:rPr>
        <w:t xml:space="preserve">numrin e përgjithshëm të </w:t>
      </w:r>
      <w:r w:rsidR="00794B3B">
        <w:rPr>
          <w:rFonts w:ascii="Times New Roman" w:hAnsi="Times New Roman" w:cs="Times New Roman"/>
          <w:bCs/>
          <w:iCs/>
          <w:lang w:val="it-IT"/>
        </w:rPr>
        <w:t xml:space="preserve">rekomandimeve të dhëna </w:t>
      </w:r>
      <w:r w:rsidRPr="006A4B41">
        <w:rPr>
          <w:rFonts w:ascii="Times New Roman" w:hAnsi="Times New Roman" w:cs="Times New Roman"/>
          <w:bCs/>
          <w:iCs/>
          <w:lang w:val="it-IT"/>
        </w:rPr>
        <w:t>nga palët e interesuara për projekt</w:t>
      </w:r>
      <w:r w:rsidR="00B12320" w:rsidRPr="006A4B41">
        <w:rPr>
          <w:rFonts w:ascii="Times New Roman" w:hAnsi="Times New Roman" w:cs="Times New Roman"/>
          <w:bCs/>
          <w:iCs/>
          <w:lang w:val="it-IT"/>
        </w:rPr>
        <w:t>-</w:t>
      </w:r>
      <w:r w:rsidRPr="006A4B41">
        <w:rPr>
          <w:rFonts w:ascii="Times New Roman" w:hAnsi="Times New Roman" w:cs="Times New Roman"/>
          <w:bCs/>
          <w:iCs/>
          <w:lang w:val="it-IT"/>
        </w:rPr>
        <w:t>aktet e bëra publike;</w:t>
      </w:r>
    </w:p>
    <w:p w14:paraId="31015256" w14:textId="77777777" w:rsidR="00121396" w:rsidRPr="006A4B41" w:rsidRDefault="00121396" w:rsidP="00807F68">
      <w:pPr>
        <w:pStyle w:val="ListParagraph"/>
        <w:numPr>
          <w:ilvl w:val="0"/>
          <w:numId w:val="18"/>
        </w:numPr>
        <w:spacing w:after="0"/>
        <w:jc w:val="both"/>
        <w:rPr>
          <w:rFonts w:ascii="Times New Roman" w:hAnsi="Times New Roman" w:cs="Times New Roman"/>
          <w:bCs/>
          <w:iCs/>
          <w:lang w:val="it-IT"/>
        </w:rPr>
      </w:pPr>
      <w:r w:rsidRPr="006A4B41">
        <w:rPr>
          <w:rFonts w:ascii="Times New Roman" w:hAnsi="Times New Roman" w:cs="Times New Roman"/>
          <w:bCs/>
          <w:iCs/>
          <w:lang w:val="it-IT"/>
        </w:rPr>
        <w:lastRenderedPageBreak/>
        <w:t>numrin e rekomandimeve e të komenteve të pranuara dhe të refuzuara gjatë procesit të vendimmarrjes;</w:t>
      </w:r>
    </w:p>
    <w:p w14:paraId="1AC07374" w14:textId="77777777" w:rsidR="00634F5D" w:rsidRPr="006A4B41" w:rsidRDefault="00634F5D" w:rsidP="00843676">
      <w:pPr>
        <w:jc w:val="both"/>
        <w:rPr>
          <w:rFonts w:ascii="Times New Roman" w:hAnsi="Times New Roman" w:cs="Times New Roman"/>
        </w:rPr>
      </w:pPr>
    </w:p>
    <w:p w14:paraId="6419E42F" w14:textId="77777777" w:rsidR="00B46803" w:rsidRDefault="00B46803" w:rsidP="00843676">
      <w:pPr>
        <w:jc w:val="both"/>
        <w:rPr>
          <w:rFonts w:ascii="Times New Roman" w:hAnsi="Times New Roman" w:cs="Times New Roman"/>
        </w:rPr>
      </w:pPr>
      <w:r w:rsidRPr="006A4B41">
        <w:rPr>
          <w:rFonts w:ascii="Times New Roman" w:hAnsi="Times New Roman" w:cs="Times New Roman"/>
        </w:rPr>
        <w:t>Raporti p</w:t>
      </w:r>
      <w:r w:rsidR="009402D0" w:rsidRPr="006A4B41">
        <w:rPr>
          <w:rFonts w:ascii="Times New Roman" w:hAnsi="Times New Roman" w:cs="Times New Roman"/>
        </w:rPr>
        <w:t>ë</w:t>
      </w:r>
      <w:r w:rsidRPr="006A4B41">
        <w:rPr>
          <w:rFonts w:ascii="Times New Roman" w:hAnsi="Times New Roman" w:cs="Times New Roman"/>
        </w:rPr>
        <w:t xml:space="preserve">rgatitet dhe </w:t>
      </w:r>
      <w:r w:rsidRPr="00794B3B">
        <w:rPr>
          <w:rFonts w:ascii="Times New Roman" w:hAnsi="Times New Roman" w:cs="Times New Roman"/>
          <w:b/>
        </w:rPr>
        <w:t>b</w:t>
      </w:r>
      <w:r w:rsidR="009402D0" w:rsidRPr="00794B3B">
        <w:rPr>
          <w:rFonts w:ascii="Times New Roman" w:hAnsi="Times New Roman" w:cs="Times New Roman"/>
          <w:b/>
        </w:rPr>
        <w:t>ë</w:t>
      </w:r>
      <w:r w:rsidRPr="00794B3B">
        <w:rPr>
          <w:rFonts w:ascii="Times New Roman" w:hAnsi="Times New Roman" w:cs="Times New Roman"/>
          <w:b/>
        </w:rPr>
        <w:t>het publik brenda muajit Mars</w:t>
      </w:r>
      <w:r w:rsidRPr="006A4B41">
        <w:rPr>
          <w:rFonts w:ascii="Times New Roman" w:hAnsi="Times New Roman" w:cs="Times New Roman"/>
        </w:rPr>
        <w:t xml:space="preserve"> t</w:t>
      </w:r>
      <w:r w:rsidR="009402D0" w:rsidRPr="006A4B41">
        <w:rPr>
          <w:rFonts w:ascii="Times New Roman" w:hAnsi="Times New Roman" w:cs="Times New Roman"/>
        </w:rPr>
        <w:t>ë</w:t>
      </w:r>
      <w:r w:rsidRPr="006A4B41">
        <w:rPr>
          <w:rFonts w:ascii="Times New Roman" w:hAnsi="Times New Roman" w:cs="Times New Roman"/>
        </w:rPr>
        <w:t xml:space="preserve"> vitit pasardh</w:t>
      </w:r>
      <w:r w:rsidR="009402D0" w:rsidRPr="006A4B41">
        <w:rPr>
          <w:rFonts w:ascii="Times New Roman" w:hAnsi="Times New Roman" w:cs="Times New Roman"/>
        </w:rPr>
        <w:t>ë</w:t>
      </w:r>
      <w:r w:rsidRPr="006A4B41">
        <w:rPr>
          <w:rFonts w:ascii="Times New Roman" w:hAnsi="Times New Roman" w:cs="Times New Roman"/>
        </w:rPr>
        <w:t>s.</w:t>
      </w:r>
      <w:r w:rsidR="001A4DBD">
        <w:rPr>
          <w:rFonts w:ascii="Times New Roman" w:hAnsi="Times New Roman" w:cs="Times New Roman"/>
        </w:rPr>
        <w:t xml:space="preserve"> </w:t>
      </w:r>
    </w:p>
    <w:p w14:paraId="5053BE02" w14:textId="77777777" w:rsidR="001A4DBD" w:rsidRDefault="001A4DBD" w:rsidP="00843676">
      <w:pPr>
        <w:jc w:val="both"/>
        <w:rPr>
          <w:rFonts w:ascii="Times New Roman" w:hAnsi="Times New Roman" w:cs="Times New Roman"/>
        </w:rPr>
      </w:pPr>
      <w:r>
        <w:rPr>
          <w:rFonts w:ascii="Times New Roman" w:hAnsi="Times New Roman" w:cs="Times New Roman"/>
        </w:rPr>
        <w:t>K</w:t>
      </w:r>
      <w:r w:rsidRPr="006A4B41">
        <w:rPr>
          <w:rFonts w:ascii="Times New Roman" w:hAnsi="Times New Roman" w:cs="Times New Roman"/>
        </w:rPr>
        <w:t>ë</w:t>
      </w:r>
      <w:r>
        <w:rPr>
          <w:rFonts w:ascii="Times New Roman" w:hAnsi="Times New Roman" w:cs="Times New Roman"/>
        </w:rPr>
        <w:t>shilli i Bashkis</w:t>
      </w:r>
      <w:r w:rsidRPr="006A4B41">
        <w:rPr>
          <w:rFonts w:ascii="Times New Roman" w:hAnsi="Times New Roman" w:cs="Times New Roman"/>
        </w:rPr>
        <w:t>ë</w:t>
      </w:r>
      <w:r>
        <w:rPr>
          <w:rFonts w:ascii="Times New Roman" w:hAnsi="Times New Roman" w:cs="Times New Roman"/>
        </w:rPr>
        <w:t xml:space="preserve"> realizon nj</w:t>
      </w:r>
      <w:r w:rsidRPr="006A4B41">
        <w:rPr>
          <w:rFonts w:ascii="Times New Roman" w:hAnsi="Times New Roman" w:cs="Times New Roman"/>
        </w:rPr>
        <w:t>ë</w:t>
      </w:r>
      <w:r>
        <w:rPr>
          <w:rFonts w:ascii="Times New Roman" w:hAnsi="Times New Roman" w:cs="Times New Roman"/>
        </w:rPr>
        <w:t xml:space="preserve"> sondazh p</w:t>
      </w:r>
      <w:r w:rsidRPr="006A4B41">
        <w:rPr>
          <w:rFonts w:ascii="Times New Roman" w:hAnsi="Times New Roman" w:cs="Times New Roman"/>
        </w:rPr>
        <w:t>ë</w:t>
      </w:r>
      <w:r>
        <w:rPr>
          <w:rFonts w:ascii="Times New Roman" w:hAnsi="Times New Roman" w:cs="Times New Roman"/>
        </w:rPr>
        <w:t>r t</w:t>
      </w:r>
      <w:r w:rsidRPr="006A4B41">
        <w:rPr>
          <w:rFonts w:ascii="Times New Roman" w:hAnsi="Times New Roman" w:cs="Times New Roman"/>
        </w:rPr>
        <w:t>ë</w:t>
      </w:r>
      <w:r>
        <w:rPr>
          <w:rFonts w:ascii="Times New Roman" w:hAnsi="Times New Roman" w:cs="Times New Roman"/>
        </w:rPr>
        <w:t xml:space="preserve"> marr</w:t>
      </w:r>
      <w:r w:rsidRPr="006A4B41">
        <w:rPr>
          <w:rFonts w:ascii="Times New Roman" w:hAnsi="Times New Roman" w:cs="Times New Roman"/>
        </w:rPr>
        <w:t>ë</w:t>
      </w:r>
      <w:r>
        <w:rPr>
          <w:rFonts w:ascii="Times New Roman" w:hAnsi="Times New Roman" w:cs="Times New Roman"/>
        </w:rPr>
        <w:t xml:space="preserve"> opinionin dhe </w:t>
      </w:r>
      <w:r w:rsidRPr="00EE5B44">
        <w:rPr>
          <w:rFonts w:ascii="Times New Roman" w:hAnsi="Times New Roman" w:cs="Times New Roman"/>
          <w:b/>
        </w:rPr>
        <w:t>vlerësimin e publikut</w:t>
      </w:r>
      <w:r>
        <w:rPr>
          <w:rFonts w:ascii="Times New Roman" w:hAnsi="Times New Roman" w:cs="Times New Roman"/>
        </w:rPr>
        <w:t xml:space="preserve"> n</w:t>
      </w:r>
      <w:r w:rsidRPr="006A4B41">
        <w:rPr>
          <w:rFonts w:ascii="Times New Roman" w:hAnsi="Times New Roman" w:cs="Times New Roman"/>
        </w:rPr>
        <w:t>ë</w:t>
      </w:r>
      <w:r>
        <w:rPr>
          <w:rFonts w:ascii="Times New Roman" w:hAnsi="Times New Roman" w:cs="Times New Roman"/>
        </w:rPr>
        <w:t xml:space="preserve"> lidhje me procesin e konsultimit publik.</w:t>
      </w:r>
    </w:p>
    <w:p w14:paraId="37AD31E3" w14:textId="60FB8843" w:rsidR="001A4DBD" w:rsidRPr="006A4B41" w:rsidRDefault="001A4DBD" w:rsidP="00843676">
      <w:pPr>
        <w:jc w:val="both"/>
        <w:rPr>
          <w:rFonts w:ascii="Times New Roman" w:hAnsi="Times New Roman" w:cs="Times New Roman"/>
        </w:rPr>
      </w:pPr>
      <w:r>
        <w:rPr>
          <w:rFonts w:ascii="Times New Roman" w:hAnsi="Times New Roman" w:cs="Times New Roman"/>
        </w:rPr>
        <w:t>K</w:t>
      </w:r>
      <w:r w:rsidRPr="006A4B41">
        <w:rPr>
          <w:rFonts w:ascii="Times New Roman" w:hAnsi="Times New Roman" w:cs="Times New Roman"/>
        </w:rPr>
        <w:t>ë</w:t>
      </w:r>
      <w:r>
        <w:rPr>
          <w:rFonts w:ascii="Times New Roman" w:hAnsi="Times New Roman" w:cs="Times New Roman"/>
        </w:rPr>
        <w:t>shilli i Bashkis</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 xml:space="preserve">rcakton </w:t>
      </w:r>
      <w:r w:rsidRPr="002C4DBC">
        <w:rPr>
          <w:rFonts w:ascii="Times New Roman" w:hAnsi="Times New Roman" w:cs="Times New Roman"/>
          <w:b/>
        </w:rPr>
        <w:t>treguesit për matjen</w:t>
      </w:r>
      <w:r w:rsidRPr="00EE5B44">
        <w:rPr>
          <w:rFonts w:ascii="Times New Roman" w:hAnsi="Times New Roman" w:cs="Times New Roman"/>
          <w:b/>
        </w:rPr>
        <w:t xml:space="preserve"> e performancës</w:t>
      </w:r>
      <w:r>
        <w:rPr>
          <w:rFonts w:ascii="Times New Roman" w:hAnsi="Times New Roman" w:cs="Times New Roman"/>
        </w:rPr>
        <w:t xml:space="preserve"> s</w:t>
      </w:r>
      <w:r w:rsidRPr="006A4B41">
        <w:rPr>
          <w:rFonts w:ascii="Times New Roman" w:hAnsi="Times New Roman" w:cs="Times New Roman"/>
        </w:rPr>
        <w:t>ë</w:t>
      </w:r>
      <w:r>
        <w:rPr>
          <w:rFonts w:ascii="Times New Roman" w:hAnsi="Times New Roman" w:cs="Times New Roman"/>
        </w:rPr>
        <w:t xml:space="preserve"> procesit t</w:t>
      </w:r>
      <w:r w:rsidRPr="006A4B41">
        <w:rPr>
          <w:rFonts w:ascii="Times New Roman" w:hAnsi="Times New Roman" w:cs="Times New Roman"/>
        </w:rPr>
        <w:t>ë</w:t>
      </w:r>
      <w:r>
        <w:rPr>
          <w:rFonts w:ascii="Times New Roman" w:hAnsi="Times New Roman" w:cs="Times New Roman"/>
        </w:rPr>
        <w:t xml:space="preserve"> konsultimit publik dhe b</w:t>
      </w:r>
      <w:r w:rsidRPr="006A4B41">
        <w:rPr>
          <w:rFonts w:ascii="Times New Roman" w:hAnsi="Times New Roman" w:cs="Times New Roman"/>
        </w:rPr>
        <w:t>ë</w:t>
      </w:r>
      <w:r>
        <w:rPr>
          <w:rFonts w:ascii="Times New Roman" w:hAnsi="Times New Roman" w:cs="Times New Roman"/>
        </w:rPr>
        <w:t>n vler</w:t>
      </w:r>
      <w:r w:rsidRPr="006A4B41">
        <w:rPr>
          <w:rFonts w:ascii="Times New Roman" w:hAnsi="Times New Roman" w:cs="Times New Roman"/>
        </w:rPr>
        <w:t>ë</w:t>
      </w:r>
      <w:r>
        <w:rPr>
          <w:rFonts w:ascii="Times New Roman" w:hAnsi="Times New Roman" w:cs="Times New Roman"/>
        </w:rPr>
        <w:t>simin duke p</w:t>
      </w:r>
      <w:r w:rsidRPr="006A4B41">
        <w:rPr>
          <w:rFonts w:ascii="Times New Roman" w:hAnsi="Times New Roman" w:cs="Times New Roman"/>
        </w:rPr>
        <w:t>ë</w:t>
      </w:r>
      <w:r>
        <w:rPr>
          <w:rFonts w:ascii="Times New Roman" w:hAnsi="Times New Roman" w:cs="Times New Roman"/>
        </w:rPr>
        <w:t>rdorur t</w:t>
      </w:r>
      <w:r w:rsidRPr="006A4B41">
        <w:rPr>
          <w:rFonts w:ascii="Times New Roman" w:hAnsi="Times New Roman" w:cs="Times New Roman"/>
        </w:rPr>
        <w:t>ë</w:t>
      </w:r>
      <w:r>
        <w:rPr>
          <w:rFonts w:ascii="Times New Roman" w:hAnsi="Times New Roman" w:cs="Times New Roman"/>
        </w:rPr>
        <w:t xml:space="preserve"> dhenat e Regjistrit Fizik t</w:t>
      </w:r>
      <w:r w:rsidRPr="006A4B41">
        <w:rPr>
          <w:rFonts w:ascii="Times New Roman" w:hAnsi="Times New Roman" w:cs="Times New Roman"/>
        </w:rPr>
        <w:t>ë</w:t>
      </w:r>
      <w:r>
        <w:rPr>
          <w:rFonts w:ascii="Times New Roman" w:hAnsi="Times New Roman" w:cs="Times New Roman"/>
        </w:rPr>
        <w:t xml:space="preserve"> Konsultimit Publik.</w:t>
      </w:r>
      <w:r w:rsidR="002C4DBC">
        <w:rPr>
          <w:rFonts w:ascii="Times New Roman" w:hAnsi="Times New Roman" w:cs="Times New Roman"/>
        </w:rPr>
        <w:t xml:space="preserve"> Bazuar tek k</w:t>
      </w:r>
      <w:r w:rsidR="002C4DBC" w:rsidRPr="006A4B41">
        <w:rPr>
          <w:rFonts w:ascii="Times New Roman" w:hAnsi="Times New Roman" w:cs="Times New Roman"/>
        </w:rPr>
        <w:t>ë</w:t>
      </w:r>
      <w:r w:rsidR="002C4DBC">
        <w:rPr>
          <w:rFonts w:ascii="Times New Roman" w:hAnsi="Times New Roman" w:cs="Times New Roman"/>
        </w:rPr>
        <w:t>to tregues, Kryetari i K</w:t>
      </w:r>
      <w:r w:rsidR="002C4DBC" w:rsidRPr="006A4B41">
        <w:rPr>
          <w:rFonts w:ascii="Times New Roman" w:hAnsi="Times New Roman" w:cs="Times New Roman"/>
        </w:rPr>
        <w:t>ë</w:t>
      </w:r>
      <w:r w:rsidR="002C4DBC">
        <w:rPr>
          <w:rFonts w:ascii="Times New Roman" w:hAnsi="Times New Roman" w:cs="Times New Roman"/>
        </w:rPr>
        <w:t>shillit b</w:t>
      </w:r>
      <w:r w:rsidR="002C4DBC" w:rsidRPr="006A4B41">
        <w:rPr>
          <w:rFonts w:ascii="Times New Roman" w:hAnsi="Times New Roman" w:cs="Times New Roman"/>
        </w:rPr>
        <w:t>ë</w:t>
      </w:r>
      <w:r w:rsidR="002C4DBC">
        <w:rPr>
          <w:rFonts w:ascii="Times New Roman" w:hAnsi="Times New Roman" w:cs="Times New Roman"/>
        </w:rPr>
        <w:t>n vler</w:t>
      </w:r>
      <w:r w:rsidR="002C4DBC" w:rsidRPr="006A4B41">
        <w:rPr>
          <w:rFonts w:ascii="Times New Roman" w:hAnsi="Times New Roman" w:cs="Times New Roman"/>
        </w:rPr>
        <w:t>ë</w:t>
      </w:r>
      <w:r w:rsidR="002C4DBC">
        <w:rPr>
          <w:rFonts w:ascii="Times New Roman" w:hAnsi="Times New Roman" w:cs="Times New Roman"/>
        </w:rPr>
        <w:t>simin e performanc</w:t>
      </w:r>
      <w:r w:rsidR="002C4DBC" w:rsidRPr="006A4B41">
        <w:rPr>
          <w:rFonts w:ascii="Times New Roman" w:hAnsi="Times New Roman" w:cs="Times New Roman"/>
        </w:rPr>
        <w:t>ë</w:t>
      </w:r>
      <w:r w:rsidR="002C4DBC">
        <w:rPr>
          <w:rFonts w:ascii="Times New Roman" w:hAnsi="Times New Roman" w:cs="Times New Roman"/>
        </w:rPr>
        <w:t>s vjetore t</w:t>
      </w:r>
      <w:r w:rsidR="002C4DBC" w:rsidRPr="006A4B41">
        <w:rPr>
          <w:rFonts w:ascii="Times New Roman" w:hAnsi="Times New Roman" w:cs="Times New Roman"/>
        </w:rPr>
        <w:t>ë</w:t>
      </w:r>
      <w:r w:rsidR="002C4DBC">
        <w:rPr>
          <w:rFonts w:ascii="Times New Roman" w:hAnsi="Times New Roman" w:cs="Times New Roman"/>
        </w:rPr>
        <w:t xml:space="preserve"> procesit t</w:t>
      </w:r>
      <w:r w:rsidR="002C4DBC" w:rsidRPr="006A4B41">
        <w:rPr>
          <w:rFonts w:ascii="Times New Roman" w:hAnsi="Times New Roman" w:cs="Times New Roman"/>
        </w:rPr>
        <w:t>ë</w:t>
      </w:r>
      <w:r w:rsidR="002C4DBC">
        <w:rPr>
          <w:rFonts w:ascii="Times New Roman" w:hAnsi="Times New Roman" w:cs="Times New Roman"/>
        </w:rPr>
        <w:t xml:space="preserve"> konsultimit publik. Rezultati i vler</w:t>
      </w:r>
      <w:r w:rsidR="002C4DBC" w:rsidRPr="006A4B41">
        <w:rPr>
          <w:rFonts w:ascii="Times New Roman" w:hAnsi="Times New Roman" w:cs="Times New Roman"/>
        </w:rPr>
        <w:t>ë</w:t>
      </w:r>
      <w:r w:rsidR="002C4DBC">
        <w:rPr>
          <w:rFonts w:ascii="Times New Roman" w:hAnsi="Times New Roman" w:cs="Times New Roman"/>
        </w:rPr>
        <w:t>simit tregon progresin e arritur dhe p</w:t>
      </w:r>
      <w:r w:rsidR="002C4DBC" w:rsidRPr="006A4B41">
        <w:rPr>
          <w:rFonts w:ascii="Times New Roman" w:hAnsi="Times New Roman" w:cs="Times New Roman"/>
        </w:rPr>
        <w:t>ë</w:t>
      </w:r>
      <w:r w:rsidR="002C4DBC">
        <w:rPr>
          <w:rFonts w:ascii="Times New Roman" w:hAnsi="Times New Roman" w:cs="Times New Roman"/>
        </w:rPr>
        <w:t>rmir</w:t>
      </w:r>
      <w:r w:rsidR="002C4DBC" w:rsidRPr="006A4B41">
        <w:rPr>
          <w:rFonts w:ascii="Times New Roman" w:hAnsi="Times New Roman" w:cs="Times New Roman"/>
        </w:rPr>
        <w:t>ë</w:t>
      </w:r>
      <w:r w:rsidR="002C4DBC">
        <w:rPr>
          <w:rFonts w:ascii="Times New Roman" w:hAnsi="Times New Roman" w:cs="Times New Roman"/>
        </w:rPr>
        <w:t xml:space="preserve">simin </w:t>
      </w:r>
      <w:r w:rsidR="00CC523C">
        <w:rPr>
          <w:rFonts w:ascii="Times New Roman" w:hAnsi="Times New Roman" w:cs="Times New Roman"/>
        </w:rPr>
        <w:t>ose nevoj</w:t>
      </w:r>
      <w:r w:rsidR="00CC523C" w:rsidRPr="006A4B41">
        <w:rPr>
          <w:rFonts w:ascii="Times New Roman" w:hAnsi="Times New Roman" w:cs="Times New Roman"/>
        </w:rPr>
        <w:t>ë</w:t>
      </w:r>
      <w:r w:rsidR="00CC523C">
        <w:rPr>
          <w:rFonts w:ascii="Times New Roman" w:hAnsi="Times New Roman" w:cs="Times New Roman"/>
        </w:rPr>
        <w:t>n p</w:t>
      </w:r>
      <w:r w:rsidR="00CC523C" w:rsidRPr="006A4B41">
        <w:rPr>
          <w:rFonts w:ascii="Times New Roman" w:hAnsi="Times New Roman" w:cs="Times New Roman"/>
        </w:rPr>
        <w:t>ë</w:t>
      </w:r>
      <w:r w:rsidR="00CC523C">
        <w:rPr>
          <w:rFonts w:ascii="Times New Roman" w:hAnsi="Times New Roman" w:cs="Times New Roman"/>
        </w:rPr>
        <w:t>r p</w:t>
      </w:r>
      <w:r w:rsidR="00CC523C" w:rsidRPr="006A4B41">
        <w:rPr>
          <w:rFonts w:ascii="Times New Roman" w:hAnsi="Times New Roman" w:cs="Times New Roman"/>
        </w:rPr>
        <w:t>ë</w:t>
      </w:r>
      <w:r w:rsidR="00CC523C">
        <w:rPr>
          <w:rFonts w:ascii="Times New Roman" w:hAnsi="Times New Roman" w:cs="Times New Roman"/>
        </w:rPr>
        <w:t>rmir</w:t>
      </w:r>
      <w:r w:rsidR="00CC523C" w:rsidRPr="006A4B41">
        <w:rPr>
          <w:rFonts w:ascii="Times New Roman" w:hAnsi="Times New Roman" w:cs="Times New Roman"/>
        </w:rPr>
        <w:t>ë</w:t>
      </w:r>
      <w:r w:rsidR="00CC523C">
        <w:rPr>
          <w:rFonts w:ascii="Times New Roman" w:hAnsi="Times New Roman" w:cs="Times New Roman"/>
        </w:rPr>
        <w:t>sim t</w:t>
      </w:r>
      <w:r w:rsidR="00CC523C" w:rsidRPr="006A4B41">
        <w:rPr>
          <w:rFonts w:ascii="Times New Roman" w:hAnsi="Times New Roman" w:cs="Times New Roman"/>
        </w:rPr>
        <w:t>ë</w:t>
      </w:r>
      <w:r w:rsidR="00CC523C">
        <w:rPr>
          <w:rFonts w:ascii="Times New Roman" w:hAnsi="Times New Roman" w:cs="Times New Roman"/>
        </w:rPr>
        <w:t xml:space="preserve"> aspekteve me tregues t</w:t>
      </w:r>
      <w:r w:rsidR="00CC523C" w:rsidRPr="006A4B41">
        <w:rPr>
          <w:rFonts w:ascii="Times New Roman" w:hAnsi="Times New Roman" w:cs="Times New Roman"/>
        </w:rPr>
        <w:t>ë</w:t>
      </w:r>
      <w:r w:rsidR="00CC523C">
        <w:rPr>
          <w:rFonts w:ascii="Times New Roman" w:hAnsi="Times New Roman" w:cs="Times New Roman"/>
        </w:rPr>
        <w:t xml:space="preserve"> vler</w:t>
      </w:r>
      <w:r w:rsidR="00CC523C" w:rsidRPr="006A4B41">
        <w:rPr>
          <w:rFonts w:ascii="Times New Roman" w:hAnsi="Times New Roman" w:cs="Times New Roman"/>
        </w:rPr>
        <w:t>ë</w:t>
      </w:r>
      <w:r w:rsidR="00CC523C">
        <w:rPr>
          <w:rFonts w:ascii="Times New Roman" w:hAnsi="Times New Roman" w:cs="Times New Roman"/>
        </w:rPr>
        <w:t>suar m</w:t>
      </w:r>
      <w:r w:rsidR="00CC523C" w:rsidRPr="006A4B41">
        <w:rPr>
          <w:rFonts w:ascii="Times New Roman" w:hAnsi="Times New Roman" w:cs="Times New Roman"/>
        </w:rPr>
        <w:t>ë</w:t>
      </w:r>
      <w:r w:rsidR="00CC523C">
        <w:rPr>
          <w:rFonts w:ascii="Times New Roman" w:hAnsi="Times New Roman" w:cs="Times New Roman"/>
        </w:rPr>
        <w:t xml:space="preserve"> pak</w:t>
      </w:r>
      <w:r w:rsidR="002C4DBC">
        <w:rPr>
          <w:rFonts w:ascii="Times New Roman" w:hAnsi="Times New Roman" w:cs="Times New Roman"/>
        </w:rPr>
        <w:t>.</w:t>
      </w:r>
    </w:p>
    <w:p w14:paraId="290DA0D5" w14:textId="10A5DB23" w:rsidR="00EE5B44" w:rsidRPr="006A4B41" w:rsidRDefault="00EE5B44" w:rsidP="00843676">
      <w:pPr>
        <w:jc w:val="both"/>
        <w:rPr>
          <w:rFonts w:ascii="Times New Roman" w:hAnsi="Times New Roman" w:cs="Times New Roman"/>
          <w:b/>
        </w:rPr>
      </w:pPr>
    </w:p>
    <w:p w14:paraId="0ADFC347" w14:textId="77777777" w:rsidR="00843676" w:rsidRPr="004D1C72" w:rsidRDefault="0070669C" w:rsidP="00843676">
      <w:pPr>
        <w:jc w:val="both"/>
        <w:rPr>
          <w:rFonts w:ascii="Times New Roman" w:hAnsi="Times New Roman" w:cs="Times New Roman"/>
          <w:b/>
          <w:sz w:val="24"/>
          <w:szCs w:val="24"/>
        </w:rPr>
      </w:pPr>
      <w:r>
        <w:rPr>
          <w:rFonts w:ascii="Times New Roman" w:hAnsi="Times New Roman" w:cs="Times New Roman"/>
          <w:b/>
          <w:noProof/>
          <w:lang w:val="sq-AL" w:eastAsia="sq-AL"/>
        </w:rPr>
        <w:drawing>
          <wp:anchor distT="0" distB="0" distL="114300" distR="114300" simplePos="0" relativeHeight="251674624" behindDoc="0" locked="0" layoutInCell="1" allowOverlap="1" wp14:anchorId="2654BB32" wp14:editId="1B9E3A45">
            <wp:simplePos x="0" y="0"/>
            <wp:positionH relativeFrom="column">
              <wp:posOffset>50800</wp:posOffset>
            </wp:positionH>
            <wp:positionV relativeFrom="paragraph">
              <wp:posOffset>292100</wp:posOffset>
            </wp:positionV>
            <wp:extent cx="920750" cy="6470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ok-1719737_960_72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20750" cy="647065"/>
                    </a:xfrm>
                    <a:prstGeom prst="rect">
                      <a:avLst/>
                    </a:prstGeom>
                  </pic:spPr>
                </pic:pic>
              </a:graphicData>
            </a:graphic>
            <wp14:sizeRelH relativeFrom="margin">
              <wp14:pctWidth>0</wp14:pctWidth>
            </wp14:sizeRelH>
            <wp14:sizeRelV relativeFrom="margin">
              <wp14:pctHeight>0</wp14:pctHeight>
            </wp14:sizeRelV>
          </wp:anchor>
        </w:drawing>
      </w:r>
      <w:r w:rsidR="00337C67" w:rsidRPr="004D1C72">
        <w:rPr>
          <w:rFonts w:ascii="Times New Roman" w:hAnsi="Times New Roman" w:cs="Times New Roman"/>
          <w:b/>
          <w:sz w:val="24"/>
          <w:szCs w:val="24"/>
        </w:rPr>
        <w:t>Regjistri fizik dhe elektronik i</w:t>
      </w:r>
      <w:r w:rsidR="00843676" w:rsidRPr="004D1C72">
        <w:rPr>
          <w:rFonts w:ascii="Times New Roman" w:hAnsi="Times New Roman" w:cs="Times New Roman"/>
          <w:b/>
          <w:sz w:val="24"/>
          <w:szCs w:val="24"/>
        </w:rPr>
        <w:t xml:space="preserve"> konsultimit publik</w:t>
      </w:r>
    </w:p>
    <w:p w14:paraId="4553419A" w14:textId="77777777" w:rsidR="005D6D7C" w:rsidRPr="006A4B41" w:rsidRDefault="00B46803" w:rsidP="001B6A01">
      <w:pPr>
        <w:jc w:val="both"/>
        <w:rPr>
          <w:rFonts w:ascii="Times New Roman" w:hAnsi="Times New Roman" w:cs="Times New Roman"/>
        </w:rPr>
      </w:pPr>
      <w:r w:rsidRPr="006A4B41">
        <w:rPr>
          <w:rFonts w:ascii="Times New Roman" w:hAnsi="Times New Roman" w:cs="Times New Roman"/>
        </w:rPr>
        <w:t>K</w:t>
      </w:r>
      <w:r w:rsidR="009402D0" w:rsidRPr="006A4B41">
        <w:rPr>
          <w:rFonts w:ascii="Times New Roman" w:hAnsi="Times New Roman" w:cs="Times New Roman"/>
        </w:rPr>
        <w:t>ë</w:t>
      </w:r>
      <w:r w:rsidRPr="006A4B41">
        <w:rPr>
          <w:rFonts w:ascii="Times New Roman" w:hAnsi="Times New Roman" w:cs="Times New Roman"/>
        </w:rPr>
        <w:t>shilli i Bashkis</w:t>
      </w:r>
      <w:r w:rsidR="009402D0" w:rsidRPr="006A4B41">
        <w:rPr>
          <w:rFonts w:ascii="Times New Roman" w:hAnsi="Times New Roman" w:cs="Times New Roman"/>
        </w:rPr>
        <w:t>ë</w:t>
      </w:r>
      <w:r w:rsidRPr="006A4B41">
        <w:rPr>
          <w:rFonts w:ascii="Times New Roman" w:hAnsi="Times New Roman" w:cs="Times New Roman"/>
        </w:rPr>
        <w:t xml:space="preserve"> mban dhe p</w:t>
      </w:r>
      <w:r w:rsidR="009402D0" w:rsidRPr="006A4B41">
        <w:rPr>
          <w:rFonts w:ascii="Times New Roman" w:hAnsi="Times New Roman" w:cs="Times New Roman"/>
        </w:rPr>
        <w:t>ë</w:t>
      </w:r>
      <w:r w:rsidRPr="006A4B41">
        <w:rPr>
          <w:rFonts w:ascii="Times New Roman" w:hAnsi="Times New Roman" w:cs="Times New Roman"/>
        </w:rPr>
        <w:t>rdit</w:t>
      </w:r>
      <w:r w:rsidR="009402D0" w:rsidRPr="006A4B41">
        <w:rPr>
          <w:rFonts w:ascii="Times New Roman" w:hAnsi="Times New Roman" w:cs="Times New Roman"/>
        </w:rPr>
        <w:t>ë</w:t>
      </w:r>
      <w:r w:rsidRPr="006A4B41">
        <w:rPr>
          <w:rFonts w:ascii="Times New Roman" w:hAnsi="Times New Roman" w:cs="Times New Roman"/>
        </w:rPr>
        <w:t xml:space="preserve">son </w:t>
      </w:r>
      <w:r w:rsidRPr="006A4B41">
        <w:rPr>
          <w:rFonts w:ascii="Times New Roman" w:hAnsi="Times New Roman" w:cs="Times New Roman"/>
          <w:b/>
        </w:rPr>
        <w:t>Regjistrin Fizik t</w:t>
      </w:r>
      <w:r w:rsidR="009402D0" w:rsidRPr="006A4B41">
        <w:rPr>
          <w:rFonts w:ascii="Times New Roman" w:hAnsi="Times New Roman" w:cs="Times New Roman"/>
          <w:b/>
        </w:rPr>
        <w:t>ë</w:t>
      </w:r>
      <w:r w:rsidRPr="006A4B41">
        <w:rPr>
          <w:rFonts w:ascii="Times New Roman" w:hAnsi="Times New Roman" w:cs="Times New Roman"/>
          <w:b/>
        </w:rPr>
        <w:t xml:space="preserve"> Konsultimit Publik</w:t>
      </w:r>
      <w:r w:rsidRPr="006A4B41">
        <w:rPr>
          <w:rFonts w:ascii="Times New Roman" w:hAnsi="Times New Roman" w:cs="Times New Roman"/>
        </w:rPr>
        <w:t>. Ky regjist</w:t>
      </w:r>
      <w:r w:rsidR="009402D0" w:rsidRPr="006A4B41">
        <w:rPr>
          <w:rFonts w:ascii="Times New Roman" w:hAnsi="Times New Roman" w:cs="Times New Roman"/>
        </w:rPr>
        <w:t>ë</w:t>
      </w:r>
      <w:r w:rsidRPr="006A4B41">
        <w:rPr>
          <w:rFonts w:ascii="Times New Roman" w:hAnsi="Times New Roman" w:cs="Times New Roman"/>
        </w:rPr>
        <w:t>r p</w:t>
      </w:r>
      <w:r w:rsidR="009402D0" w:rsidRPr="006A4B41">
        <w:rPr>
          <w:rFonts w:ascii="Times New Roman" w:hAnsi="Times New Roman" w:cs="Times New Roman"/>
        </w:rPr>
        <w:t>ë</w:t>
      </w:r>
      <w:r w:rsidRPr="006A4B41">
        <w:rPr>
          <w:rFonts w:ascii="Times New Roman" w:hAnsi="Times New Roman" w:cs="Times New Roman"/>
        </w:rPr>
        <w:t>rmban t</w:t>
      </w:r>
      <w:r w:rsidR="009402D0" w:rsidRPr="006A4B41">
        <w:rPr>
          <w:rFonts w:ascii="Times New Roman" w:hAnsi="Times New Roman" w:cs="Times New Roman"/>
        </w:rPr>
        <w:t>ë</w:t>
      </w:r>
      <w:r w:rsidRPr="006A4B41">
        <w:rPr>
          <w:rFonts w:ascii="Times New Roman" w:hAnsi="Times New Roman" w:cs="Times New Roman"/>
        </w:rPr>
        <w:t xml:space="preserve"> dhena sasiore q</w:t>
      </w:r>
      <w:r w:rsidR="009402D0" w:rsidRPr="006A4B41">
        <w:rPr>
          <w:rFonts w:ascii="Times New Roman" w:hAnsi="Times New Roman" w:cs="Times New Roman"/>
        </w:rPr>
        <w:t>ë</w:t>
      </w:r>
      <w:r w:rsidRPr="006A4B41">
        <w:rPr>
          <w:rFonts w:ascii="Times New Roman" w:hAnsi="Times New Roman" w:cs="Times New Roman"/>
        </w:rPr>
        <w:t xml:space="preserve"> lidhen me procesin e konsultimit publik p</w:t>
      </w:r>
      <w:r w:rsidR="009402D0" w:rsidRPr="006A4B41">
        <w:rPr>
          <w:rFonts w:ascii="Times New Roman" w:hAnsi="Times New Roman" w:cs="Times New Roman"/>
        </w:rPr>
        <w:t>ë</w:t>
      </w:r>
      <w:r w:rsidRPr="006A4B41">
        <w:rPr>
          <w:rFonts w:ascii="Times New Roman" w:hAnsi="Times New Roman" w:cs="Times New Roman"/>
        </w:rPr>
        <w:t>r cdo akt</w:t>
      </w:r>
      <w:r w:rsidR="00081DA7">
        <w:rPr>
          <w:rFonts w:ascii="Times New Roman" w:hAnsi="Times New Roman" w:cs="Times New Roman"/>
        </w:rPr>
        <w:t>,</w:t>
      </w:r>
      <w:r w:rsidRPr="006A4B41">
        <w:rPr>
          <w:rFonts w:ascii="Times New Roman" w:hAnsi="Times New Roman" w:cs="Times New Roman"/>
        </w:rPr>
        <w:t xml:space="preserve"> miratimi i t</w:t>
      </w:r>
      <w:r w:rsidR="009402D0" w:rsidRPr="006A4B41">
        <w:rPr>
          <w:rFonts w:ascii="Times New Roman" w:hAnsi="Times New Roman" w:cs="Times New Roman"/>
        </w:rPr>
        <w:t>ë</w:t>
      </w:r>
      <w:r w:rsidRPr="006A4B41">
        <w:rPr>
          <w:rFonts w:ascii="Times New Roman" w:hAnsi="Times New Roman" w:cs="Times New Roman"/>
        </w:rPr>
        <w:t xml:space="preserve"> cilit kalon n</w:t>
      </w:r>
      <w:r w:rsidR="009402D0" w:rsidRPr="006A4B41">
        <w:rPr>
          <w:rFonts w:ascii="Times New Roman" w:hAnsi="Times New Roman" w:cs="Times New Roman"/>
        </w:rPr>
        <w:t>ë</w:t>
      </w:r>
      <w:r w:rsidRPr="006A4B41">
        <w:rPr>
          <w:rFonts w:ascii="Times New Roman" w:hAnsi="Times New Roman" w:cs="Times New Roman"/>
        </w:rPr>
        <w:t>p</w:t>
      </w:r>
      <w:r w:rsidR="009402D0" w:rsidRPr="006A4B41">
        <w:rPr>
          <w:rFonts w:ascii="Times New Roman" w:hAnsi="Times New Roman" w:cs="Times New Roman"/>
        </w:rPr>
        <w:t>ë</w:t>
      </w:r>
      <w:r w:rsidRPr="006A4B41">
        <w:rPr>
          <w:rFonts w:ascii="Times New Roman" w:hAnsi="Times New Roman" w:cs="Times New Roman"/>
        </w:rPr>
        <w:t xml:space="preserve">rmjet konsultimit publik. </w:t>
      </w:r>
    </w:p>
    <w:p w14:paraId="26087D60" w14:textId="77777777" w:rsidR="00B46803" w:rsidRPr="006A4B41" w:rsidRDefault="003533C2" w:rsidP="001B6A01">
      <w:pPr>
        <w:jc w:val="both"/>
        <w:rPr>
          <w:rFonts w:ascii="Times New Roman" w:hAnsi="Times New Roman" w:cs="Times New Roman"/>
        </w:rPr>
      </w:pPr>
      <w:r w:rsidRPr="006A4B41">
        <w:rPr>
          <w:rFonts w:ascii="Times New Roman" w:hAnsi="Times New Roman" w:cs="Times New Roman"/>
        </w:rPr>
        <w:t>Informacioni i Regjistrit p</w:t>
      </w:r>
      <w:r w:rsidR="009402D0" w:rsidRPr="006A4B41">
        <w:rPr>
          <w:rFonts w:ascii="Times New Roman" w:hAnsi="Times New Roman" w:cs="Times New Roman"/>
        </w:rPr>
        <w:t>ë</w:t>
      </w:r>
      <w:r w:rsidR="0043566E" w:rsidRPr="006A4B41">
        <w:rPr>
          <w:rFonts w:ascii="Times New Roman" w:hAnsi="Times New Roman" w:cs="Times New Roman"/>
        </w:rPr>
        <w:t>rmban</w:t>
      </w:r>
      <w:r w:rsidRPr="006A4B41">
        <w:rPr>
          <w:rFonts w:ascii="Times New Roman" w:hAnsi="Times New Roman" w:cs="Times New Roman"/>
        </w:rPr>
        <w:t xml:space="preserve"> t</w:t>
      </w:r>
      <w:r w:rsidR="009402D0" w:rsidRPr="006A4B41">
        <w:rPr>
          <w:rFonts w:ascii="Times New Roman" w:hAnsi="Times New Roman" w:cs="Times New Roman"/>
        </w:rPr>
        <w:t>ë</w:t>
      </w:r>
      <w:r w:rsidR="00F454F6" w:rsidRPr="006A4B41">
        <w:rPr>
          <w:rFonts w:ascii="Times New Roman" w:hAnsi="Times New Roman" w:cs="Times New Roman"/>
        </w:rPr>
        <w:t xml:space="preserve"> dhena n</w:t>
      </w:r>
      <w:r w:rsidR="00A55725" w:rsidRPr="006A4B41">
        <w:rPr>
          <w:rFonts w:ascii="Times New Roman" w:hAnsi="Times New Roman" w:cs="Times New Roman"/>
        </w:rPr>
        <w:t>ë</w:t>
      </w:r>
      <w:r w:rsidR="00F454F6" w:rsidRPr="006A4B41">
        <w:rPr>
          <w:rFonts w:ascii="Times New Roman" w:hAnsi="Times New Roman" w:cs="Times New Roman"/>
        </w:rPr>
        <w:t xml:space="preserve"> lidhje me procesin e konsultimit publik q</w:t>
      </w:r>
      <w:r w:rsidR="00A55725" w:rsidRPr="006A4B41">
        <w:rPr>
          <w:rFonts w:ascii="Times New Roman" w:hAnsi="Times New Roman" w:cs="Times New Roman"/>
        </w:rPr>
        <w:t>ë</w:t>
      </w:r>
      <w:r w:rsidR="00F454F6" w:rsidRPr="006A4B41">
        <w:rPr>
          <w:rFonts w:ascii="Times New Roman" w:hAnsi="Times New Roman" w:cs="Times New Roman"/>
        </w:rPr>
        <w:t xml:space="preserve"> nga momenti i paraqitjes s</w:t>
      </w:r>
      <w:r w:rsidR="00A55725" w:rsidRPr="006A4B41">
        <w:rPr>
          <w:rFonts w:ascii="Times New Roman" w:hAnsi="Times New Roman" w:cs="Times New Roman"/>
        </w:rPr>
        <w:t>ë</w:t>
      </w:r>
      <w:r w:rsidR="00F454F6" w:rsidRPr="006A4B41">
        <w:rPr>
          <w:rFonts w:ascii="Times New Roman" w:hAnsi="Times New Roman" w:cs="Times New Roman"/>
        </w:rPr>
        <w:t xml:space="preserve"> projekt-aktit dhe deri n</w:t>
      </w:r>
      <w:r w:rsidR="00A55725" w:rsidRPr="006A4B41">
        <w:rPr>
          <w:rFonts w:ascii="Times New Roman" w:hAnsi="Times New Roman" w:cs="Times New Roman"/>
        </w:rPr>
        <w:t>ë</w:t>
      </w:r>
      <w:r w:rsidR="00F454F6" w:rsidRPr="006A4B41">
        <w:rPr>
          <w:rFonts w:ascii="Times New Roman" w:hAnsi="Times New Roman" w:cs="Times New Roman"/>
        </w:rPr>
        <w:t xml:space="preserve"> miratimin e aktit nga ana e K</w:t>
      </w:r>
      <w:r w:rsidR="00A55725" w:rsidRPr="006A4B41">
        <w:rPr>
          <w:rFonts w:ascii="Times New Roman" w:hAnsi="Times New Roman" w:cs="Times New Roman"/>
        </w:rPr>
        <w:t>ë</w:t>
      </w:r>
      <w:r w:rsidR="00F454F6" w:rsidRPr="006A4B41">
        <w:rPr>
          <w:rFonts w:ascii="Times New Roman" w:hAnsi="Times New Roman" w:cs="Times New Roman"/>
        </w:rPr>
        <w:t>shillit t</w:t>
      </w:r>
      <w:r w:rsidR="00A55725" w:rsidRPr="006A4B41">
        <w:rPr>
          <w:rFonts w:ascii="Times New Roman" w:hAnsi="Times New Roman" w:cs="Times New Roman"/>
        </w:rPr>
        <w:t>ë</w:t>
      </w:r>
      <w:r w:rsidR="00F454F6" w:rsidRPr="006A4B41">
        <w:rPr>
          <w:rFonts w:ascii="Times New Roman" w:hAnsi="Times New Roman" w:cs="Times New Roman"/>
        </w:rPr>
        <w:t xml:space="preserve"> Bashkis</w:t>
      </w:r>
      <w:r w:rsidR="00A55725" w:rsidRPr="006A4B41">
        <w:rPr>
          <w:rFonts w:ascii="Times New Roman" w:hAnsi="Times New Roman" w:cs="Times New Roman"/>
        </w:rPr>
        <w:t>ë</w:t>
      </w:r>
      <w:r w:rsidR="0043566E" w:rsidRPr="006A4B41">
        <w:rPr>
          <w:rFonts w:ascii="Times New Roman" w:hAnsi="Times New Roman" w:cs="Times New Roman"/>
        </w:rPr>
        <w:t>.</w:t>
      </w:r>
    </w:p>
    <w:p w14:paraId="2EBE89D8" w14:textId="77777777" w:rsidR="0043566E" w:rsidRPr="006A4B41" w:rsidRDefault="0043566E" w:rsidP="001B6A01">
      <w:pPr>
        <w:jc w:val="both"/>
        <w:rPr>
          <w:rFonts w:ascii="Times New Roman" w:hAnsi="Times New Roman" w:cs="Times New Roman"/>
        </w:rPr>
      </w:pPr>
      <w:r w:rsidRPr="006A4B41">
        <w:rPr>
          <w:rFonts w:ascii="Times New Roman" w:hAnsi="Times New Roman" w:cs="Times New Roman"/>
        </w:rPr>
        <w:t>Plot</w:t>
      </w:r>
      <w:r w:rsidR="00A55725" w:rsidRPr="006A4B41">
        <w:rPr>
          <w:rFonts w:ascii="Times New Roman" w:hAnsi="Times New Roman" w:cs="Times New Roman"/>
        </w:rPr>
        <w:t>ë</w:t>
      </w:r>
      <w:r w:rsidRPr="006A4B41">
        <w:rPr>
          <w:rFonts w:ascii="Times New Roman" w:hAnsi="Times New Roman" w:cs="Times New Roman"/>
        </w:rPr>
        <w:t>simi i Regjistrit fizik p</w:t>
      </w:r>
      <w:r w:rsidR="00A55725" w:rsidRPr="006A4B41">
        <w:rPr>
          <w:rFonts w:ascii="Times New Roman" w:hAnsi="Times New Roman" w:cs="Times New Roman"/>
        </w:rPr>
        <w:t>ë</w:t>
      </w:r>
      <w:r w:rsidRPr="006A4B41">
        <w:rPr>
          <w:rFonts w:ascii="Times New Roman" w:hAnsi="Times New Roman" w:cs="Times New Roman"/>
        </w:rPr>
        <w:t>rb</w:t>
      </w:r>
      <w:r w:rsidR="00A55725" w:rsidRPr="006A4B41">
        <w:rPr>
          <w:rFonts w:ascii="Times New Roman" w:hAnsi="Times New Roman" w:cs="Times New Roman"/>
        </w:rPr>
        <w:t>ë</w:t>
      </w:r>
      <w:r w:rsidRPr="006A4B41">
        <w:rPr>
          <w:rFonts w:ascii="Times New Roman" w:hAnsi="Times New Roman" w:cs="Times New Roman"/>
        </w:rPr>
        <w:t>het nga 3 pjes</w:t>
      </w:r>
      <w:r w:rsidR="00A55725" w:rsidRPr="006A4B41">
        <w:rPr>
          <w:rFonts w:ascii="Times New Roman" w:hAnsi="Times New Roman" w:cs="Times New Roman"/>
        </w:rPr>
        <w:t>ë</w:t>
      </w:r>
      <w:r w:rsidRPr="006A4B41">
        <w:rPr>
          <w:rFonts w:ascii="Times New Roman" w:hAnsi="Times New Roman" w:cs="Times New Roman"/>
        </w:rPr>
        <w:t>:</w:t>
      </w:r>
    </w:p>
    <w:p w14:paraId="5EBADF43" w14:textId="77777777" w:rsidR="0043566E" w:rsidRPr="006A4B41" w:rsidRDefault="003B3049" w:rsidP="00807F68">
      <w:pPr>
        <w:pStyle w:val="ListParagraph"/>
        <w:numPr>
          <w:ilvl w:val="0"/>
          <w:numId w:val="16"/>
        </w:numPr>
        <w:jc w:val="both"/>
        <w:rPr>
          <w:rFonts w:ascii="Times New Roman" w:hAnsi="Times New Roman" w:cs="Times New Roman"/>
        </w:rPr>
      </w:pPr>
      <w:r w:rsidRPr="006A4B41">
        <w:rPr>
          <w:rFonts w:ascii="Times New Roman" w:hAnsi="Times New Roman" w:cs="Times New Roman"/>
        </w:rPr>
        <w:t>T</w:t>
      </w:r>
      <w:r w:rsidR="002919A3" w:rsidRPr="006A4B41">
        <w:rPr>
          <w:rFonts w:ascii="Times New Roman" w:hAnsi="Times New Roman" w:cs="Times New Roman"/>
        </w:rPr>
        <w:t>ë</w:t>
      </w:r>
      <w:r w:rsidRPr="006A4B41">
        <w:rPr>
          <w:rFonts w:ascii="Times New Roman" w:hAnsi="Times New Roman" w:cs="Times New Roman"/>
        </w:rPr>
        <w:t xml:space="preserve"> dhena q</w:t>
      </w:r>
      <w:r w:rsidR="002919A3" w:rsidRPr="006A4B41">
        <w:rPr>
          <w:rFonts w:ascii="Times New Roman" w:hAnsi="Times New Roman" w:cs="Times New Roman"/>
        </w:rPr>
        <w:t>ë</w:t>
      </w:r>
      <w:r w:rsidRPr="006A4B41">
        <w:rPr>
          <w:rFonts w:ascii="Times New Roman" w:hAnsi="Times New Roman" w:cs="Times New Roman"/>
        </w:rPr>
        <w:t xml:space="preserve"> kan</w:t>
      </w:r>
      <w:r w:rsidR="002919A3" w:rsidRPr="006A4B41">
        <w:rPr>
          <w:rFonts w:ascii="Times New Roman" w:hAnsi="Times New Roman" w:cs="Times New Roman"/>
        </w:rPr>
        <w:t>ë</w:t>
      </w:r>
      <w:r w:rsidRPr="006A4B41">
        <w:rPr>
          <w:rFonts w:ascii="Times New Roman" w:hAnsi="Times New Roman" w:cs="Times New Roman"/>
        </w:rPr>
        <w:t xml:space="preserve"> t</w:t>
      </w:r>
      <w:r w:rsidR="002919A3" w:rsidRPr="006A4B41">
        <w:rPr>
          <w:rFonts w:ascii="Times New Roman" w:hAnsi="Times New Roman" w:cs="Times New Roman"/>
        </w:rPr>
        <w:t>ë</w:t>
      </w:r>
      <w:r w:rsidRPr="006A4B41">
        <w:rPr>
          <w:rFonts w:ascii="Times New Roman" w:hAnsi="Times New Roman" w:cs="Times New Roman"/>
        </w:rPr>
        <w:t xml:space="preserve"> b</w:t>
      </w:r>
      <w:r w:rsidR="002919A3" w:rsidRPr="006A4B41">
        <w:rPr>
          <w:rFonts w:ascii="Times New Roman" w:hAnsi="Times New Roman" w:cs="Times New Roman"/>
        </w:rPr>
        <w:t>ë</w:t>
      </w:r>
      <w:r w:rsidRPr="006A4B41">
        <w:rPr>
          <w:rFonts w:ascii="Times New Roman" w:hAnsi="Times New Roman" w:cs="Times New Roman"/>
        </w:rPr>
        <w:t>jn</w:t>
      </w:r>
      <w:r w:rsidR="002919A3" w:rsidRPr="006A4B41">
        <w:rPr>
          <w:rFonts w:ascii="Times New Roman" w:hAnsi="Times New Roman" w:cs="Times New Roman"/>
        </w:rPr>
        <w:t>ë</w:t>
      </w:r>
      <w:r w:rsidRPr="006A4B41">
        <w:rPr>
          <w:rFonts w:ascii="Times New Roman" w:hAnsi="Times New Roman" w:cs="Times New Roman"/>
        </w:rPr>
        <w:t xml:space="preserve"> me p</w:t>
      </w:r>
      <w:r w:rsidR="00A55725" w:rsidRPr="006A4B41">
        <w:rPr>
          <w:rFonts w:ascii="Times New Roman" w:hAnsi="Times New Roman" w:cs="Times New Roman"/>
        </w:rPr>
        <w:t>ë</w:t>
      </w:r>
      <w:r w:rsidRPr="006A4B41">
        <w:rPr>
          <w:rFonts w:ascii="Times New Roman" w:hAnsi="Times New Roman" w:cs="Times New Roman"/>
        </w:rPr>
        <w:t>rgatitjen</w:t>
      </w:r>
      <w:r w:rsidR="0043566E" w:rsidRPr="006A4B41">
        <w:rPr>
          <w:rFonts w:ascii="Times New Roman" w:hAnsi="Times New Roman" w:cs="Times New Roman"/>
        </w:rPr>
        <w:t xml:space="preserve"> e konsultimit publik</w:t>
      </w:r>
    </w:p>
    <w:p w14:paraId="4213E53B" w14:textId="77777777" w:rsidR="0043566E" w:rsidRPr="006A4B41" w:rsidRDefault="003303BC" w:rsidP="00807F68">
      <w:pPr>
        <w:pStyle w:val="ListParagraph"/>
        <w:numPr>
          <w:ilvl w:val="0"/>
          <w:numId w:val="16"/>
        </w:numPr>
        <w:jc w:val="both"/>
        <w:rPr>
          <w:rFonts w:ascii="Times New Roman" w:hAnsi="Times New Roman" w:cs="Times New Roman"/>
        </w:rPr>
      </w:pPr>
      <w:r w:rsidRPr="006A4B41">
        <w:rPr>
          <w:rFonts w:ascii="Times New Roman" w:hAnsi="Times New Roman" w:cs="Times New Roman"/>
        </w:rPr>
        <w:t>T</w:t>
      </w:r>
      <w:r w:rsidR="002919A3" w:rsidRPr="006A4B41">
        <w:rPr>
          <w:rFonts w:ascii="Times New Roman" w:hAnsi="Times New Roman" w:cs="Times New Roman"/>
        </w:rPr>
        <w:t>ë</w:t>
      </w:r>
      <w:r w:rsidRPr="006A4B41">
        <w:rPr>
          <w:rFonts w:ascii="Times New Roman" w:hAnsi="Times New Roman" w:cs="Times New Roman"/>
        </w:rPr>
        <w:t xml:space="preserve"> dhena q</w:t>
      </w:r>
      <w:r w:rsidR="002919A3" w:rsidRPr="006A4B41">
        <w:rPr>
          <w:rFonts w:ascii="Times New Roman" w:hAnsi="Times New Roman" w:cs="Times New Roman"/>
        </w:rPr>
        <w:t>ë</w:t>
      </w:r>
      <w:r w:rsidRPr="006A4B41">
        <w:rPr>
          <w:rFonts w:ascii="Times New Roman" w:hAnsi="Times New Roman" w:cs="Times New Roman"/>
        </w:rPr>
        <w:t xml:space="preserve"> kan</w:t>
      </w:r>
      <w:r w:rsidR="002919A3" w:rsidRPr="006A4B41">
        <w:rPr>
          <w:rFonts w:ascii="Times New Roman" w:hAnsi="Times New Roman" w:cs="Times New Roman"/>
        </w:rPr>
        <w:t>ë</w:t>
      </w:r>
      <w:r w:rsidRPr="006A4B41">
        <w:rPr>
          <w:rFonts w:ascii="Times New Roman" w:hAnsi="Times New Roman" w:cs="Times New Roman"/>
        </w:rPr>
        <w:t xml:space="preserve"> t</w:t>
      </w:r>
      <w:r w:rsidR="002919A3" w:rsidRPr="006A4B41">
        <w:rPr>
          <w:rFonts w:ascii="Times New Roman" w:hAnsi="Times New Roman" w:cs="Times New Roman"/>
        </w:rPr>
        <w:t>ë</w:t>
      </w:r>
      <w:r w:rsidRPr="006A4B41">
        <w:rPr>
          <w:rFonts w:ascii="Times New Roman" w:hAnsi="Times New Roman" w:cs="Times New Roman"/>
        </w:rPr>
        <w:t xml:space="preserve"> b</w:t>
      </w:r>
      <w:r w:rsidR="002919A3" w:rsidRPr="006A4B41">
        <w:rPr>
          <w:rFonts w:ascii="Times New Roman" w:hAnsi="Times New Roman" w:cs="Times New Roman"/>
        </w:rPr>
        <w:t>ë</w:t>
      </w:r>
      <w:r w:rsidRPr="006A4B41">
        <w:rPr>
          <w:rFonts w:ascii="Times New Roman" w:hAnsi="Times New Roman" w:cs="Times New Roman"/>
        </w:rPr>
        <w:t>jn</w:t>
      </w:r>
      <w:r w:rsidR="002919A3" w:rsidRPr="006A4B41">
        <w:rPr>
          <w:rFonts w:ascii="Times New Roman" w:hAnsi="Times New Roman" w:cs="Times New Roman"/>
        </w:rPr>
        <w:t>ë</w:t>
      </w:r>
      <w:r w:rsidRPr="006A4B41">
        <w:rPr>
          <w:rFonts w:ascii="Times New Roman" w:hAnsi="Times New Roman" w:cs="Times New Roman"/>
        </w:rPr>
        <w:t xml:space="preserve"> me r</w:t>
      </w:r>
      <w:r w:rsidR="0043566E" w:rsidRPr="006A4B41">
        <w:rPr>
          <w:rFonts w:ascii="Times New Roman" w:hAnsi="Times New Roman" w:cs="Times New Roman"/>
        </w:rPr>
        <w:t>ealizimi</w:t>
      </w:r>
      <w:r w:rsidRPr="006A4B41">
        <w:rPr>
          <w:rFonts w:ascii="Times New Roman" w:hAnsi="Times New Roman" w:cs="Times New Roman"/>
        </w:rPr>
        <w:t>n e</w:t>
      </w:r>
      <w:r w:rsidR="0043566E" w:rsidRPr="006A4B41">
        <w:rPr>
          <w:rFonts w:ascii="Times New Roman" w:hAnsi="Times New Roman" w:cs="Times New Roman"/>
        </w:rPr>
        <w:t xml:space="preserve"> konsultimit publik</w:t>
      </w:r>
    </w:p>
    <w:p w14:paraId="104DE4C0" w14:textId="77777777" w:rsidR="0043566E" w:rsidRPr="006A4B41" w:rsidRDefault="003303BC" w:rsidP="00807F68">
      <w:pPr>
        <w:pStyle w:val="ListParagraph"/>
        <w:numPr>
          <w:ilvl w:val="0"/>
          <w:numId w:val="16"/>
        </w:numPr>
        <w:jc w:val="both"/>
        <w:rPr>
          <w:rFonts w:ascii="Times New Roman" w:hAnsi="Times New Roman" w:cs="Times New Roman"/>
        </w:rPr>
      </w:pPr>
      <w:r w:rsidRPr="006A4B41">
        <w:rPr>
          <w:rFonts w:ascii="Times New Roman" w:hAnsi="Times New Roman" w:cs="Times New Roman"/>
        </w:rPr>
        <w:t>T</w:t>
      </w:r>
      <w:r w:rsidR="002919A3" w:rsidRPr="006A4B41">
        <w:rPr>
          <w:rFonts w:ascii="Times New Roman" w:hAnsi="Times New Roman" w:cs="Times New Roman"/>
        </w:rPr>
        <w:t>ë</w:t>
      </w:r>
      <w:r w:rsidRPr="006A4B41">
        <w:rPr>
          <w:rFonts w:ascii="Times New Roman" w:hAnsi="Times New Roman" w:cs="Times New Roman"/>
        </w:rPr>
        <w:t xml:space="preserve"> dhena q</w:t>
      </w:r>
      <w:r w:rsidR="002919A3" w:rsidRPr="006A4B41">
        <w:rPr>
          <w:rFonts w:ascii="Times New Roman" w:hAnsi="Times New Roman" w:cs="Times New Roman"/>
        </w:rPr>
        <w:t>ë</w:t>
      </w:r>
      <w:r w:rsidRPr="006A4B41">
        <w:rPr>
          <w:rFonts w:ascii="Times New Roman" w:hAnsi="Times New Roman" w:cs="Times New Roman"/>
        </w:rPr>
        <w:t xml:space="preserve"> kan</w:t>
      </w:r>
      <w:r w:rsidR="002919A3" w:rsidRPr="006A4B41">
        <w:rPr>
          <w:rFonts w:ascii="Times New Roman" w:hAnsi="Times New Roman" w:cs="Times New Roman"/>
        </w:rPr>
        <w:t>ë</w:t>
      </w:r>
      <w:r w:rsidRPr="006A4B41">
        <w:rPr>
          <w:rFonts w:ascii="Times New Roman" w:hAnsi="Times New Roman" w:cs="Times New Roman"/>
        </w:rPr>
        <w:t xml:space="preserve"> t</w:t>
      </w:r>
      <w:r w:rsidR="002919A3" w:rsidRPr="006A4B41">
        <w:rPr>
          <w:rFonts w:ascii="Times New Roman" w:hAnsi="Times New Roman" w:cs="Times New Roman"/>
        </w:rPr>
        <w:t>ë</w:t>
      </w:r>
      <w:r w:rsidRPr="006A4B41">
        <w:rPr>
          <w:rFonts w:ascii="Times New Roman" w:hAnsi="Times New Roman" w:cs="Times New Roman"/>
        </w:rPr>
        <w:t xml:space="preserve"> b</w:t>
      </w:r>
      <w:r w:rsidR="002919A3" w:rsidRPr="006A4B41">
        <w:rPr>
          <w:rFonts w:ascii="Times New Roman" w:hAnsi="Times New Roman" w:cs="Times New Roman"/>
        </w:rPr>
        <w:t>ë</w:t>
      </w:r>
      <w:r w:rsidRPr="006A4B41">
        <w:rPr>
          <w:rFonts w:ascii="Times New Roman" w:hAnsi="Times New Roman" w:cs="Times New Roman"/>
        </w:rPr>
        <w:t>jn</w:t>
      </w:r>
      <w:r w:rsidR="002919A3" w:rsidRPr="006A4B41">
        <w:rPr>
          <w:rFonts w:ascii="Times New Roman" w:hAnsi="Times New Roman" w:cs="Times New Roman"/>
        </w:rPr>
        <w:t>ë</w:t>
      </w:r>
      <w:r w:rsidRPr="006A4B41">
        <w:rPr>
          <w:rFonts w:ascii="Times New Roman" w:hAnsi="Times New Roman" w:cs="Times New Roman"/>
        </w:rPr>
        <w:t xml:space="preserve"> me </w:t>
      </w:r>
      <w:r w:rsidR="00081DA7">
        <w:rPr>
          <w:rFonts w:ascii="Times New Roman" w:hAnsi="Times New Roman" w:cs="Times New Roman"/>
        </w:rPr>
        <w:t>procesin e</w:t>
      </w:r>
      <w:r w:rsidR="0043566E" w:rsidRPr="006A4B41">
        <w:rPr>
          <w:rFonts w:ascii="Times New Roman" w:hAnsi="Times New Roman" w:cs="Times New Roman"/>
        </w:rPr>
        <w:t xml:space="preserve"> vendimmarrjes</w:t>
      </w:r>
    </w:p>
    <w:p w14:paraId="174D44D6" w14:textId="77777777" w:rsidR="0043566E" w:rsidRPr="006A4B41" w:rsidRDefault="0043566E" w:rsidP="001B6A01">
      <w:pPr>
        <w:jc w:val="both"/>
        <w:rPr>
          <w:rFonts w:ascii="Times New Roman" w:hAnsi="Times New Roman" w:cs="Times New Roman"/>
          <w:b/>
          <w:i/>
        </w:rPr>
      </w:pPr>
      <w:r w:rsidRPr="006A4B41">
        <w:rPr>
          <w:rFonts w:ascii="Times New Roman" w:hAnsi="Times New Roman" w:cs="Times New Roman"/>
          <w:b/>
          <w:i/>
        </w:rPr>
        <w:t>Pjesa e par</w:t>
      </w:r>
      <w:r w:rsidR="00A55725" w:rsidRPr="006A4B41">
        <w:rPr>
          <w:rFonts w:ascii="Times New Roman" w:hAnsi="Times New Roman" w:cs="Times New Roman"/>
          <w:b/>
          <w:i/>
        </w:rPr>
        <w:t>ë</w:t>
      </w:r>
      <w:r w:rsidRPr="006A4B41">
        <w:rPr>
          <w:rFonts w:ascii="Times New Roman" w:hAnsi="Times New Roman" w:cs="Times New Roman"/>
          <w:b/>
          <w:i/>
        </w:rPr>
        <w:t xml:space="preserve"> e Regjistrit </w:t>
      </w:r>
      <w:r w:rsidR="00386265" w:rsidRPr="006A4B41">
        <w:rPr>
          <w:rFonts w:ascii="Times New Roman" w:hAnsi="Times New Roman" w:cs="Times New Roman"/>
          <w:b/>
          <w:i/>
        </w:rPr>
        <w:t>k</w:t>
      </w:r>
      <w:r w:rsidR="00A55725" w:rsidRPr="006A4B41">
        <w:rPr>
          <w:rFonts w:ascii="Times New Roman" w:hAnsi="Times New Roman" w:cs="Times New Roman"/>
          <w:b/>
          <w:i/>
        </w:rPr>
        <w:t>ë</w:t>
      </w:r>
      <w:r w:rsidR="00386265" w:rsidRPr="006A4B41">
        <w:rPr>
          <w:rFonts w:ascii="Times New Roman" w:hAnsi="Times New Roman" w:cs="Times New Roman"/>
          <w:b/>
          <w:i/>
        </w:rPr>
        <w:t>rkon plot</w:t>
      </w:r>
      <w:r w:rsidR="00A55725" w:rsidRPr="006A4B41">
        <w:rPr>
          <w:rFonts w:ascii="Times New Roman" w:hAnsi="Times New Roman" w:cs="Times New Roman"/>
          <w:b/>
          <w:i/>
        </w:rPr>
        <w:t>ë</w:t>
      </w:r>
      <w:r w:rsidR="00386265" w:rsidRPr="006A4B41">
        <w:rPr>
          <w:rFonts w:ascii="Times New Roman" w:hAnsi="Times New Roman" w:cs="Times New Roman"/>
          <w:b/>
          <w:i/>
        </w:rPr>
        <w:t>simin e t</w:t>
      </w:r>
      <w:r w:rsidR="00A55725" w:rsidRPr="006A4B41">
        <w:rPr>
          <w:rFonts w:ascii="Times New Roman" w:hAnsi="Times New Roman" w:cs="Times New Roman"/>
          <w:b/>
          <w:i/>
        </w:rPr>
        <w:t>ë</w:t>
      </w:r>
      <w:r w:rsidR="00386265" w:rsidRPr="006A4B41">
        <w:rPr>
          <w:rFonts w:ascii="Times New Roman" w:hAnsi="Times New Roman" w:cs="Times New Roman"/>
          <w:b/>
          <w:i/>
        </w:rPr>
        <w:t xml:space="preserve"> dhenave q</w:t>
      </w:r>
      <w:r w:rsidR="00A55725" w:rsidRPr="006A4B41">
        <w:rPr>
          <w:rFonts w:ascii="Times New Roman" w:hAnsi="Times New Roman" w:cs="Times New Roman"/>
          <w:b/>
          <w:i/>
        </w:rPr>
        <w:t>ë</w:t>
      </w:r>
      <w:r w:rsidR="00386265" w:rsidRPr="006A4B41">
        <w:rPr>
          <w:rFonts w:ascii="Times New Roman" w:hAnsi="Times New Roman" w:cs="Times New Roman"/>
          <w:b/>
          <w:i/>
        </w:rPr>
        <w:t xml:space="preserve"> kan</w:t>
      </w:r>
      <w:r w:rsidR="00A55725" w:rsidRPr="006A4B41">
        <w:rPr>
          <w:rFonts w:ascii="Times New Roman" w:hAnsi="Times New Roman" w:cs="Times New Roman"/>
          <w:b/>
          <w:i/>
        </w:rPr>
        <w:t>ë</w:t>
      </w:r>
      <w:r w:rsidR="00386265" w:rsidRPr="006A4B41">
        <w:rPr>
          <w:rFonts w:ascii="Times New Roman" w:hAnsi="Times New Roman" w:cs="Times New Roman"/>
          <w:b/>
          <w:i/>
        </w:rPr>
        <w:t xml:space="preserve"> t</w:t>
      </w:r>
      <w:r w:rsidR="00A55725" w:rsidRPr="006A4B41">
        <w:rPr>
          <w:rFonts w:ascii="Times New Roman" w:hAnsi="Times New Roman" w:cs="Times New Roman"/>
          <w:b/>
          <w:i/>
        </w:rPr>
        <w:t>ë</w:t>
      </w:r>
      <w:r w:rsidR="00386265" w:rsidRPr="006A4B41">
        <w:rPr>
          <w:rFonts w:ascii="Times New Roman" w:hAnsi="Times New Roman" w:cs="Times New Roman"/>
          <w:b/>
          <w:i/>
        </w:rPr>
        <w:t xml:space="preserve"> b</w:t>
      </w:r>
      <w:r w:rsidR="00A55725" w:rsidRPr="006A4B41">
        <w:rPr>
          <w:rFonts w:ascii="Times New Roman" w:hAnsi="Times New Roman" w:cs="Times New Roman"/>
          <w:b/>
          <w:i/>
        </w:rPr>
        <w:t>ë</w:t>
      </w:r>
      <w:r w:rsidR="00386265" w:rsidRPr="006A4B41">
        <w:rPr>
          <w:rFonts w:ascii="Times New Roman" w:hAnsi="Times New Roman" w:cs="Times New Roman"/>
          <w:b/>
          <w:i/>
        </w:rPr>
        <w:t>jn</w:t>
      </w:r>
      <w:r w:rsidR="00A55725" w:rsidRPr="006A4B41">
        <w:rPr>
          <w:rFonts w:ascii="Times New Roman" w:hAnsi="Times New Roman" w:cs="Times New Roman"/>
          <w:b/>
          <w:i/>
        </w:rPr>
        <w:t>ë</w:t>
      </w:r>
      <w:r w:rsidR="00081DA7">
        <w:rPr>
          <w:rFonts w:ascii="Times New Roman" w:hAnsi="Times New Roman" w:cs="Times New Roman"/>
          <w:b/>
          <w:i/>
        </w:rPr>
        <w:t xml:space="preserve"> me</w:t>
      </w:r>
      <w:r w:rsidR="00386265" w:rsidRPr="006A4B41">
        <w:rPr>
          <w:rFonts w:ascii="Times New Roman" w:hAnsi="Times New Roman" w:cs="Times New Roman"/>
          <w:b/>
          <w:i/>
        </w:rPr>
        <w:t>:</w:t>
      </w:r>
    </w:p>
    <w:p w14:paraId="0A568A3B" w14:textId="77777777" w:rsidR="0043566E" w:rsidRPr="006A4B41" w:rsidRDefault="0043566E" w:rsidP="00807F68">
      <w:pPr>
        <w:pStyle w:val="ListParagraph"/>
        <w:numPr>
          <w:ilvl w:val="0"/>
          <w:numId w:val="15"/>
        </w:numPr>
        <w:jc w:val="both"/>
        <w:rPr>
          <w:rFonts w:ascii="Times New Roman" w:hAnsi="Times New Roman" w:cs="Times New Roman"/>
        </w:rPr>
      </w:pPr>
      <w:r w:rsidRPr="006A4B41">
        <w:rPr>
          <w:rFonts w:ascii="Times New Roman" w:hAnsi="Times New Roman" w:cs="Times New Roman"/>
        </w:rPr>
        <w:t>P</w:t>
      </w:r>
      <w:r w:rsidR="00386265" w:rsidRPr="006A4B41">
        <w:rPr>
          <w:rFonts w:ascii="Times New Roman" w:hAnsi="Times New Roman" w:cs="Times New Roman"/>
        </w:rPr>
        <w:t>lot</w:t>
      </w:r>
      <w:r w:rsidR="00A55725" w:rsidRPr="006A4B41">
        <w:rPr>
          <w:rFonts w:ascii="Times New Roman" w:hAnsi="Times New Roman" w:cs="Times New Roman"/>
        </w:rPr>
        <w:t>ë</w:t>
      </w:r>
      <w:r w:rsidR="00386265" w:rsidRPr="006A4B41">
        <w:rPr>
          <w:rFonts w:ascii="Times New Roman" w:hAnsi="Times New Roman" w:cs="Times New Roman"/>
        </w:rPr>
        <w:t>simin e titullit t</w:t>
      </w:r>
      <w:r w:rsidR="00A55725" w:rsidRPr="006A4B41">
        <w:rPr>
          <w:rFonts w:ascii="Times New Roman" w:hAnsi="Times New Roman" w:cs="Times New Roman"/>
        </w:rPr>
        <w:t>ë</w:t>
      </w:r>
      <w:r w:rsidR="00386265" w:rsidRPr="006A4B41">
        <w:rPr>
          <w:rFonts w:ascii="Times New Roman" w:hAnsi="Times New Roman" w:cs="Times New Roman"/>
        </w:rPr>
        <w:t xml:space="preserve"> projekt-aktit, propozuesit t</w:t>
      </w:r>
      <w:r w:rsidR="00A55725" w:rsidRPr="006A4B41">
        <w:rPr>
          <w:rFonts w:ascii="Times New Roman" w:hAnsi="Times New Roman" w:cs="Times New Roman"/>
        </w:rPr>
        <w:t>ë</w:t>
      </w:r>
      <w:r w:rsidR="00386265" w:rsidRPr="006A4B41">
        <w:rPr>
          <w:rFonts w:ascii="Times New Roman" w:hAnsi="Times New Roman" w:cs="Times New Roman"/>
        </w:rPr>
        <w:t xml:space="preserve"> tij si dhe t</w:t>
      </w:r>
      <w:r w:rsidR="00A55725" w:rsidRPr="006A4B41">
        <w:rPr>
          <w:rFonts w:ascii="Times New Roman" w:hAnsi="Times New Roman" w:cs="Times New Roman"/>
        </w:rPr>
        <w:t>ë</w:t>
      </w:r>
      <w:r w:rsidR="00386265" w:rsidRPr="006A4B41">
        <w:rPr>
          <w:rFonts w:ascii="Times New Roman" w:hAnsi="Times New Roman" w:cs="Times New Roman"/>
        </w:rPr>
        <w:t xml:space="preserve"> dat</w:t>
      </w:r>
      <w:r w:rsidR="00A55725" w:rsidRPr="006A4B41">
        <w:rPr>
          <w:rFonts w:ascii="Times New Roman" w:hAnsi="Times New Roman" w:cs="Times New Roman"/>
        </w:rPr>
        <w:t>ë</w:t>
      </w:r>
      <w:r w:rsidR="00386265" w:rsidRPr="006A4B41">
        <w:rPr>
          <w:rFonts w:ascii="Times New Roman" w:hAnsi="Times New Roman" w:cs="Times New Roman"/>
        </w:rPr>
        <w:t>s s</w:t>
      </w:r>
      <w:r w:rsidR="00A55725" w:rsidRPr="006A4B41">
        <w:rPr>
          <w:rFonts w:ascii="Times New Roman" w:hAnsi="Times New Roman" w:cs="Times New Roman"/>
        </w:rPr>
        <w:t>ë</w:t>
      </w:r>
      <w:r w:rsidR="00386265" w:rsidRPr="006A4B41">
        <w:rPr>
          <w:rFonts w:ascii="Times New Roman" w:hAnsi="Times New Roman" w:cs="Times New Roman"/>
        </w:rPr>
        <w:t xml:space="preserve"> paraqitjes s</w:t>
      </w:r>
      <w:r w:rsidR="00A55725" w:rsidRPr="006A4B41">
        <w:rPr>
          <w:rFonts w:ascii="Times New Roman" w:hAnsi="Times New Roman" w:cs="Times New Roman"/>
        </w:rPr>
        <w:t>ë</w:t>
      </w:r>
      <w:r w:rsidR="00386265" w:rsidRPr="006A4B41">
        <w:rPr>
          <w:rFonts w:ascii="Times New Roman" w:hAnsi="Times New Roman" w:cs="Times New Roman"/>
        </w:rPr>
        <w:t xml:space="preserve"> projekt-aktit p</w:t>
      </w:r>
      <w:r w:rsidR="00A55725" w:rsidRPr="006A4B41">
        <w:rPr>
          <w:rFonts w:ascii="Times New Roman" w:hAnsi="Times New Roman" w:cs="Times New Roman"/>
        </w:rPr>
        <w:t>ë</w:t>
      </w:r>
      <w:r w:rsidR="00386265" w:rsidRPr="006A4B41">
        <w:rPr>
          <w:rFonts w:ascii="Times New Roman" w:hAnsi="Times New Roman" w:cs="Times New Roman"/>
        </w:rPr>
        <w:t>r miratim n</w:t>
      </w:r>
      <w:r w:rsidR="00A55725" w:rsidRPr="006A4B41">
        <w:rPr>
          <w:rFonts w:ascii="Times New Roman" w:hAnsi="Times New Roman" w:cs="Times New Roman"/>
        </w:rPr>
        <w:t>ë</w:t>
      </w:r>
      <w:r w:rsidR="00386265" w:rsidRPr="006A4B41">
        <w:rPr>
          <w:rFonts w:ascii="Times New Roman" w:hAnsi="Times New Roman" w:cs="Times New Roman"/>
        </w:rPr>
        <w:t xml:space="preserve"> K</w:t>
      </w:r>
      <w:r w:rsidR="00A55725" w:rsidRPr="006A4B41">
        <w:rPr>
          <w:rFonts w:ascii="Times New Roman" w:hAnsi="Times New Roman" w:cs="Times New Roman"/>
        </w:rPr>
        <w:t>ë</w:t>
      </w:r>
      <w:r w:rsidR="00386265" w:rsidRPr="006A4B41">
        <w:rPr>
          <w:rFonts w:ascii="Times New Roman" w:hAnsi="Times New Roman" w:cs="Times New Roman"/>
        </w:rPr>
        <w:t>shillin e Bashkis</w:t>
      </w:r>
      <w:r w:rsidR="00A55725" w:rsidRPr="006A4B41">
        <w:rPr>
          <w:rFonts w:ascii="Times New Roman" w:hAnsi="Times New Roman" w:cs="Times New Roman"/>
        </w:rPr>
        <w:t>ë</w:t>
      </w:r>
      <w:r w:rsidR="00386265" w:rsidRPr="006A4B41">
        <w:rPr>
          <w:rFonts w:ascii="Times New Roman" w:hAnsi="Times New Roman" w:cs="Times New Roman"/>
        </w:rPr>
        <w:t>.</w:t>
      </w:r>
    </w:p>
    <w:p w14:paraId="3501ADA9" w14:textId="77777777" w:rsidR="00386265" w:rsidRPr="006A4B41" w:rsidRDefault="00386265" w:rsidP="00807F68">
      <w:pPr>
        <w:pStyle w:val="ListParagraph"/>
        <w:numPr>
          <w:ilvl w:val="0"/>
          <w:numId w:val="15"/>
        </w:numPr>
        <w:jc w:val="both"/>
        <w:rPr>
          <w:rFonts w:ascii="Times New Roman" w:hAnsi="Times New Roman" w:cs="Times New Roman"/>
        </w:rPr>
      </w:pPr>
      <w:r w:rsidRPr="006A4B41">
        <w:rPr>
          <w:rFonts w:ascii="Times New Roman" w:hAnsi="Times New Roman" w:cs="Times New Roman"/>
        </w:rPr>
        <w:t>Plot</w:t>
      </w:r>
      <w:r w:rsidR="00A55725" w:rsidRPr="006A4B41">
        <w:rPr>
          <w:rFonts w:ascii="Times New Roman" w:hAnsi="Times New Roman" w:cs="Times New Roman"/>
        </w:rPr>
        <w:t>ë</w:t>
      </w:r>
      <w:r w:rsidRPr="006A4B41">
        <w:rPr>
          <w:rFonts w:ascii="Times New Roman" w:hAnsi="Times New Roman" w:cs="Times New Roman"/>
        </w:rPr>
        <w:t>simin e t</w:t>
      </w:r>
      <w:r w:rsidR="00A55725" w:rsidRPr="006A4B41">
        <w:rPr>
          <w:rFonts w:ascii="Times New Roman" w:hAnsi="Times New Roman" w:cs="Times New Roman"/>
        </w:rPr>
        <w:t>ë</w:t>
      </w:r>
      <w:r w:rsidRPr="006A4B41">
        <w:rPr>
          <w:rFonts w:ascii="Times New Roman" w:hAnsi="Times New Roman" w:cs="Times New Roman"/>
        </w:rPr>
        <w:t xml:space="preserve"> dhenave q</w:t>
      </w:r>
      <w:r w:rsidR="00A55725" w:rsidRPr="006A4B41">
        <w:rPr>
          <w:rFonts w:ascii="Times New Roman" w:hAnsi="Times New Roman" w:cs="Times New Roman"/>
        </w:rPr>
        <w:t>ë</w:t>
      </w:r>
      <w:r w:rsidRPr="006A4B41">
        <w:rPr>
          <w:rFonts w:ascii="Times New Roman" w:hAnsi="Times New Roman" w:cs="Times New Roman"/>
        </w:rPr>
        <w:t xml:space="preserve"> kan</w:t>
      </w:r>
      <w:r w:rsidR="00A55725" w:rsidRPr="006A4B41">
        <w:rPr>
          <w:rFonts w:ascii="Times New Roman" w:hAnsi="Times New Roman" w:cs="Times New Roman"/>
        </w:rPr>
        <w:t>ë</w:t>
      </w:r>
      <w:r w:rsidRPr="006A4B41">
        <w:rPr>
          <w:rFonts w:ascii="Times New Roman" w:hAnsi="Times New Roman" w:cs="Times New Roman"/>
        </w:rPr>
        <w:t xml:space="preserve"> t</w:t>
      </w:r>
      <w:r w:rsidR="00A55725" w:rsidRPr="006A4B41">
        <w:rPr>
          <w:rFonts w:ascii="Times New Roman" w:hAnsi="Times New Roman" w:cs="Times New Roman"/>
        </w:rPr>
        <w:t>ë</w:t>
      </w:r>
      <w:r w:rsidRPr="006A4B41">
        <w:rPr>
          <w:rFonts w:ascii="Times New Roman" w:hAnsi="Times New Roman" w:cs="Times New Roman"/>
        </w:rPr>
        <w:t xml:space="preserve"> b</w:t>
      </w:r>
      <w:r w:rsidR="00A55725" w:rsidRPr="006A4B41">
        <w:rPr>
          <w:rFonts w:ascii="Times New Roman" w:hAnsi="Times New Roman" w:cs="Times New Roman"/>
        </w:rPr>
        <w:t>ë</w:t>
      </w:r>
      <w:r w:rsidRPr="006A4B41">
        <w:rPr>
          <w:rFonts w:ascii="Times New Roman" w:hAnsi="Times New Roman" w:cs="Times New Roman"/>
        </w:rPr>
        <w:t>jn</w:t>
      </w:r>
      <w:r w:rsidR="00A55725" w:rsidRPr="006A4B41">
        <w:rPr>
          <w:rFonts w:ascii="Times New Roman" w:hAnsi="Times New Roman" w:cs="Times New Roman"/>
        </w:rPr>
        <w:t>ë</w:t>
      </w:r>
      <w:r w:rsidRPr="006A4B41">
        <w:rPr>
          <w:rFonts w:ascii="Times New Roman" w:hAnsi="Times New Roman" w:cs="Times New Roman"/>
        </w:rPr>
        <w:t xml:space="preserve"> me har</w:t>
      </w:r>
      <w:r w:rsidR="00081DA7">
        <w:rPr>
          <w:rFonts w:ascii="Times New Roman" w:hAnsi="Times New Roman" w:cs="Times New Roman"/>
        </w:rPr>
        <w:t>timin dhe publikimin e Kalendar</w:t>
      </w:r>
      <w:r w:rsidRPr="006A4B41">
        <w:rPr>
          <w:rFonts w:ascii="Times New Roman" w:hAnsi="Times New Roman" w:cs="Times New Roman"/>
        </w:rPr>
        <w:t>it t</w:t>
      </w:r>
      <w:r w:rsidR="00A55725" w:rsidRPr="006A4B41">
        <w:rPr>
          <w:rFonts w:ascii="Times New Roman" w:hAnsi="Times New Roman" w:cs="Times New Roman"/>
        </w:rPr>
        <w:t>ë</w:t>
      </w:r>
      <w:r w:rsidRPr="006A4B41">
        <w:rPr>
          <w:rFonts w:ascii="Times New Roman" w:hAnsi="Times New Roman" w:cs="Times New Roman"/>
        </w:rPr>
        <w:t xml:space="preserve"> Konsultimit Publik dhe konkretisht:</w:t>
      </w:r>
    </w:p>
    <w:p w14:paraId="1C6FF707" w14:textId="77777777" w:rsidR="005E25B1" w:rsidRPr="006A4B41" w:rsidRDefault="00386265" w:rsidP="00807F68">
      <w:pPr>
        <w:pStyle w:val="ListParagraph"/>
        <w:numPr>
          <w:ilvl w:val="1"/>
          <w:numId w:val="15"/>
        </w:numPr>
        <w:jc w:val="both"/>
        <w:rPr>
          <w:rFonts w:ascii="Times New Roman" w:hAnsi="Times New Roman" w:cs="Times New Roman"/>
        </w:rPr>
      </w:pPr>
      <w:r w:rsidRPr="006A4B41">
        <w:rPr>
          <w:rFonts w:ascii="Times New Roman" w:hAnsi="Times New Roman" w:cs="Times New Roman"/>
        </w:rPr>
        <w:t xml:space="preserve">Numri </w:t>
      </w:r>
      <w:r w:rsidR="005E25B1" w:rsidRPr="006A4B41">
        <w:rPr>
          <w:rFonts w:ascii="Times New Roman" w:hAnsi="Times New Roman" w:cs="Times New Roman"/>
        </w:rPr>
        <w:t>i</w:t>
      </w:r>
      <w:r w:rsidRPr="006A4B41">
        <w:rPr>
          <w:rFonts w:ascii="Times New Roman" w:hAnsi="Times New Roman" w:cs="Times New Roman"/>
        </w:rPr>
        <w:t xml:space="preserve"> </w:t>
      </w:r>
      <w:r w:rsidR="005E25B1" w:rsidRPr="006A4B41">
        <w:rPr>
          <w:rFonts w:ascii="Times New Roman" w:hAnsi="Times New Roman" w:cs="Times New Roman"/>
        </w:rPr>
        <w:t>takimeve publike</w:t>
      </w:r>
    </w:p>
    <w:p w14:paraId="0E6477BA" w14:textId="77777777" w:rsidR="005E25B1" w:rsidRPr="006A4B41" w:rsidRDefault="005E25B1" w:rsidP="00807F68">
      <w:pPr>
        <w:pStyle w:val="ListParagraph"/>
        <w:numPr>
          <w:ilvl w:val="1"/>
          <w:numId w:val="15"/>
        </w:numPr>
        <w:jc w:val="both"/>
        <w:rPr>
          <w:rFonts w:ascii="Times New Roman" w:hAnsi="Times New Roman" w:cs="Times New Roman"/>
        </w:rPr>
      </w:pPr>
      <w:r w:rsidRPr="006A4B41">
        <w:rPr>
          <w:rFonts w:ascii="Times New Roman" w:hAnsi="Times New Roman" w:cs="Times New Roman"/>
        </w:rPr>
        <w:t>Numri i</w:t>
      </w:r>
      <w:r w:rsidR="00386265" w:rsidRPr="006A4B41">
        <w:rPr>
          <w:rFonts w:ascii="Times New Roman" w:hAnsi="Times New Roman" w:cs="Times New Roman"/>
        </w:rPr>
        <w:t xml:space="preserve"> takimeve online</w:t>
      </w:r>
    </w:p>
    <w:p w14:paraId="3F51C62E" w14:textId="77777777" w:rsidR="00386265" w:rsidRPr="006A4B41" w:rsidRDefault="005E25B1" w:rsidP="00807F68">
      <w:pPr>
        <w:pStyle w:val="ListParagraph"/>
        <w:numPr>
          <w:ilvl w:val="1"/>
          <w:numId w:val="15"/>
        </w:numPr>
        <w:jc w:val="both"/>
        <w:rPr>
          <w:rFonts w:ascii="Times New Roman" w:hAnsi="Times New Roman" w:cs="Times New Roman"/>
        </w:rPr>
      </w:pPr>
      <w:r w:rsidRPr="006A4B41">
        <w:rPr>
          <w:rFonts w:ascii="Times New Roman" w:hAnsi="Times New Roman" w:cs="Times New Roman"/>
        </w:rPr>
        <w:t xml:space="preserve">Numri </w:t>
      </w:r>
      <w:r w:rsidR="00634F5D" w:rsidRPr="006A4B41">
        <w:rPr>
          <w:rFonts w:ascii="Times New Roman" w:hAnsi="Times New Roman" w:cs="Times New Roman"/>
        </w:rPr>
        <w:t>i</w:t>
      </w:r>
      <w:r w:rsidRPr="006A4B41">
        <w:rPr>
          <w:rFonts w:ascii="Times New Roman" w:hAnsi="Times New Roman" w:cs="Times New Roman"/>
        </w:rPr>
        <w:t xml:space="preserve"> </w:t>
      </w:r>
      <w:r w:rsidR="00386265" w:rsidRPr="006A4B41">
        <w:rPr>
          <w:rFonts w:ascii="Times New Roman" w:hAnsi="Times New Roman" w:cs="Times New Roman"/>
        </w:rPr>
        <w:t>sondazheve apo pyet</w:t>
      </w:r>
      <w:r w:rsidR="00A55725" w:rsidRPr="006A4B41">
        <w:rPr>
          <w:rFonts w:ascii="Times New Roman" w:hAnsi="Times New Roman" w:cs="Times New Roman"/>
        </w:rPr>
        <w:t>ë</w:t>
      </w:r>
      <w:r w:rsidR="00386265" w:rsidRPr="006A4B41">
        <w:rPr>
          <w:rFonts w:ascii="Times New Roman" w:hAnsi="Times New Roman" w:cs="Times New Roman"/>
        </w:rPr>
        <w:t>sor</w:t>
      </w:r>
      <w:r w:rsidR="00A55725" w:rsidRPr="006A4B41">
        <w:rPr>
          <w:rFonts w:ascii="Times New Roman" w:hAnsi="Times New Roman" w:cs="Times New Roman"/>
        </w:rPr>
        <w:t>ë</w:t>
      </w:r>
      <w:r w:rsidR="00386265" w:rsidRPr="006A4B41">
        <w:rPr>
          <w:rFonts w:ascii="Times New Roman" w:hAnsi="Times New Roman" w:cs="Times New Roman"/>
        </w:rPr>
        <w:t>ve q</w:t>
      </w:r>
      <w:r w:rsidR="00A55725" w:rsidRPr="006A4B41">
        <w:rPr>
          <w:rFonts w:ascii="Times New Roman" w:hAnsi="Times New Roman" w:cs="Times New Roman"/>
        </w:rPr>
        <w:t>ë</w:t>
      </w:r>
      <w:r w:rsidR="00386265" w:rsidRPr="006A4B41">
        <w:rPr>
          <w:rFonts w:ascii="Times New Roman" w:hAnsi="Times New Roman" w:cs="Times New Roman"/>
        </w:rPr>
        <w:t xml:space="preserve"> jan</w:t>
      </w:r>
      <w:r w:rsidR="00A55725" w:rsidRPr="006A4B41">
        <w:rPr>
          <w:rFonts w:ascii="Times New Roman" w:hAnsi="Times New Roman" w:cs="Times New Roman"/>
        </w:rPr>
        <w:t>ë</w:t>
      </w:r>
      <w:r w:rsidR="00386265" w:rsidRPr="006A4B41">
        <w:rPr>
          <w:rFonts w:ascii="Times New Roman" w:hAnsi="Times New Roman" w:cs="Times New Roman"/>
        </w:rPr>
        <w:t xml:space="preserve"> planifikuar n</w:t>
      </w:r>
      <w:r w:rsidR="00A55725" w:rsidRPr="006A4B41">
        <w:rPr>
          <w:rFonts w:ascii="Times New Roman" w:hAnsi="Times New Roman" w:cs="Times New Roman"/>
        </w:rPr>
        <w:t>ë</w:t>
      </w:r>
      <w:r w:rsidR="00386265" w:rsidRPr="006A4B41">
        <w:rPr>
          <w:rFonts w:ascii="Times New Roman" w:hAnsi="Times New Roman" w:cs="Times New Roman"/>
        </w:rPr>
        <w:t xml:space="preserve"> k</w:t>
      </w:r>
      <w:r w:rsidR="00A55725" w:rsidRPr="006A4B41">
        <w:rPr>
          <w:rFonts w:ascii="Times New Roman" w:hAnsi="Times New Roman" w:cs="Times New Roman"/>
        </w:rPr>
        <w:t>ë</w:t>
      </w:r>
      <w:r w:rsidR="00386265" w:rsidRPr="006A4B41">
        <w:rPr>
          <w:rFonts w:ascii="Times New Roman" w:hAnsi="Times New Roman" w:cs="Times New Roman"/>
        </w:rPr>
        <w:t>t</w:t>
      </w:r>
      <w:r w:rsidR="00A55725" w:rsidRPr="006A4B41">
        <w:rPr>
          <w:rFonts w:ascii="Times New Roman" w:hAnsi="Times New Roman" w:cs="Times New Roman"/>
        </w:rPr>
        <w:t>ë</w:t>
      </w:r>
      <w:r w:rsidR="00386265" w:rsidRPr="006A4B41">
        <w:rPr>
          <w:rFonts w:ascii="Times New Roman" w:hAnsi="Times New Roman" w:cs="Times New Roman"/>
        </w:rPr>
        <w:t xml:space="preserve"> kalendar.</w:t>
      </w:r>
    </w:p>
    <w:p w14:paraId="3F2CA19C" w14:textId="77777777" w:rsidR="00386265" w:rsidRPr="006A4B41" w:rsidRDefault="00386265" w:rsidP="00807F68">
      <w:pPr>
        <w:pStyle w:val="ListParagraph"/>
        <w:numPr>
          <w:ilvl w:val="1"/>
          <w:numId w:val="15"/>
        </w:numPr>
        <w:jc w:val="both"/>
        <w:rPr>
          <w:rFonts w:ascii="Times New Roman" w:hAnsi="Times New Roman" w:cs="Times New Roman"/>
        </w:rPr>
      </w:pPr>
      <w:r w:rsidRPr="006A4B41">
        <w:rPr>
          <w:rFonts w:ascii="Times New Roman" w:hAnsi="Times New Roman" w:cs="Times New Roman"/>
        </w:rPr>
        <w:t>Numri i grupeve t</w:t>
      </w:r>
      <w:r w:rsidR="00A55725" w:rsidRPr="006A4B41">
        <w:rPr>
          <w:rFonts w:ascii="Times New Roman" w:hAnsi="Times New Roman" w:cs="Times New Roman"/>
        </w:rPr>
        <w:t>ë</w:t>
      </w:r>
      <w:r w:rsidRPr="006A4B41">
        <w:rPr>
          <w:rFonts w:ascii="Times New Roman" w:hAnsi="Times New Roman" w:cs="Times New Roman"/>
        </w:rPr>
        <w:t xml:space="preserve"> interesit q</w:t>
      </w:r>
      <w:r w:rsidR="00A55725" w:rsidRPr="006A4B41">
        <w:rPr>
          <w:rFonts w:ascii="Times New Roman" w:hAnsi="Times New Roman" w:cs="Times New Roman"/>
        </w:rPr>
        <w:t>ë</w:t>
      </w:r>
      <w:r w:rsidRPr="006A4B41">
        <w:rPr>
          <w:rFonts w:ascii="Times New Roman" w:hAnsi="Times New Roman" w:cs="Times New Roman"/>
        </w:rPr>
        <w:t xml:space="preserve"> parashikohet t</w:t>
      </w:r>
      <w:r w:rsidR="00A55725" w:rsidRPr="006A4B41">
        <w:rPr>
          <w:rFonts w:ascii="Times New Roman" w:hAnsi="Times New Roman" w:cs="Times New Roman"/>
        </w:rPr>
        <w:t>ë</w:t>
      </w:r>
      <w:r w:rsidRPr="006A4B41">
        <w:rPr>
          <w:rFonts w:ascii="Times New Roman" w:hAnsi="Times New Roman" w:cs="Times New Roman"/>
        </w:rPr>
        <w:t xml:space="preserve"> konsultohen si dhe territori q</w:t>
      </w:r>
      <w:r w:rsidR="00A55725" w:rsidRPr="006A4B41">
        <w:rPr>
          <w:rFonts w:ascii="Times New Roman" w:hAnsi="Times New Roman" w:cs="Times New Roman"/>
        </w:rPr>
        <w:t>ë</w:t>
      </w:r>
      <w:r w:rsidRPr="006A4B41">
        <w:rPr>
          <w:rFonts w:ascii="Times New Roman" w:hAnsi="Times New Roman" w:cs="Times New Roman"/>
        </w:rPr>
        <w:t xml:space="preserve"> mbulon konsultimi publik.</w:t>
      </w:r>
    </w:p>
    <w:p w14:paraId="2E40C1C7" w14:textId="77777777" w:rsidR="00386265" w:rsidRPr="006A4B41" w:rsidRDefault="00386265" w:rsidP="00807F68">
      <w:pPr>
        <w:pStyle w:val="ListParagraph"/>
        <w:numPr>
          <w:ilvl w:val="1"/>
          <w:numId w:val="15"/>
        </w:numPr>
        <w:jc w:val="both"/>
        <w:rPr>
          <w:rFonts w:ascii="Times New Roman" w:hAnsi="Times New Roman" w:cs="Times New Roman"/>
        </w:rPr>
      </w:pPr>
      <w:r w:rsidRPr="006A4B41">
        <w:rPr>
          <w:rFonts w:ascii="Times New Roman" w:hAnsi="Times New Roman" w:cs="Times New Roman"/>
        </w:rPr>
        <w:t>Data e b</w:t>
      </w:r>
      <w:r w:rsidR="00A55725" w:rsidRPr="006A4B41">
        <w:rPr>
          <w:rFonts w:ascii="Times New Roman" w:hAnsi="Times New Roman" w:cs="Times New Roman"/>
        </w:rPr>
        <w:t>ë</w:t>
      </w:r>
      <w:r w:rsidRPr="006A4B41">
        <w:rPr>
          <w:rFonts w:ascii="Times New Roman" w:hAnsi="Times New Roman" w:cs="Times New Roman"/>
        </w:rPr>
        <w:t>rjes publik t</w:t>
      </w:r>
      <w:r w:rsidR="00A55725" w:rsidRPr="006A4B41">
        <w:rPr>
          <w:rFonts w:ascii="Times New Roman" w:hAnsi="Times New Roman" w:cs="Times New Roman"/>
        </w:rPr>
        <w:t>ë</w:t>
      </w:r>
      <w:r w:rsidR="00081DA7">
        <w:rPr>
          <w:rFonts w:ascii="Times New Roman" w:hAnsi="Times New Roman" w:cs="Times New Roman"/>
        </w:rPr>
        <w:t xml:space="preserve"> K</w:t>
      </w:r>
      <w:r w:rsidRPr="006A4B41">
        <w:rPr>
          <w:rFonts w:ascii="Times New Roman" w:hAnsi="Times New Roman" w:cs="Times New Roman"/>
        </w:rPr>
        <w:t>alendarit t</w:t>
      </w:r>
      <w:r w:rsidR="00A55725" w:rsidRPr="006A4B41">
        <w:rPr>
          <w:rFonts w:ascii="Times New Roman" w:hAnsi="Times New Roman" w:cs="Times New Roman"/>
        </w:rPr>
        <w:t>ë</w:t>
      </w:r>
      <w:r w:rsidR="00081DA7">
        <w:rPr>
          <w:rFonts w:ascii="Times New Roman" w:hAnsi="Times New Roman" w:cs="Times New Roman"/>
        </w:rPr>
        <w:t xml:space="preserve"> Konsultimit Publik.</w:t>
      </w:r>
    </w:p>
    <w:p w14:paraId="0556BC8C" w14:textId="77777777" w:rsidR="00634F5D" w:rsidRPr="006A4B41" w:rsidRDefault="00634F5D" w:rsidP="00807F68">
      <w:pPr>
        <w:pStyle w:val="ListParagraph"/>
        <w:numPr>
          <w:ilvl w:val="1"/>
          <w:numId w:val="15"/>
        </w:numPr>
        <w:jc w:val="both"/>
        <w:rPr>
          <w:rFonts w:ascii="Times New Roman" w:hAnsi="Times New Roman" w:cs="Times New Roman"/>
        </w:rPr>
      </w:pPr>
      <w:r w:rsidRPr="006A4B41">
        <w:rPr>
          <w:rFonts w:ascii="Times New Roman" w:hAnsi="Times New Roman" w:cs="Times New Roman"/>
        </w:rPr>
        <w:t>Data e publikimit t</w:t>
      </w:r>
      <w:r w:rsidR="00F825D7">
        <w:rPr>
          <w:rFonts w:ascii="Times New Roman" w:hAnsi="Times New Roman" w:cs="Times New Roman"/>
        </w:rPr>
        <w:t>ë</w:t>
      </w:r>
      <w:r w:rsidRPr="006A4B41">
        <w:rPr>
          <w:rFonts w:ascii="Times New Roman" w:hAnsi="Times New Roman" w:cs="Times New Roman"/>
        </w:rPr>
        <w:t xml:space="preserve"> Njoftimit t</w:t>
      </w:r>
      <w:r w:rsidR="00F825D7">
        <w:rPr>
          <w:rFonts w:ascii="Times New Roman" w:hAnsi="Times New Roman" w:cs="Times New Roman"/>
        </w:rPr>
        <w:t>ë</w:t>
      </w:r>
      <w:r w:rsidRPr="006A4B41">
        <w:rPr>
          <w:rFonts w:ascii="Times New Roman" w:hAnsi="Times New Roman" w:cs="Times New Roman"/>
        </w:rPr>
        <w:t xml:space="preserve"> Konsultimit Publik</w:t>
      </w:r>
    </w:p>
    <w:p w14:paraId="6B8C04BF" w14:textId="77777777" w:rsidR="00386265" w:rsidRPr="006A4B41" w:rsidRDefault="00386265" w:rsidP="00386265">
      <w:pPr>
        <w:jc w:val="both"/>
        <w:rPr>
          <w:rFonts w:ascii="Times New Roman" w:hAnsi="Times New Roman" w:cs="Times New Roman"/>
          <w:b/>
          <w:i/>
        </w:rPr>
      </w:pPr>
      <w:r w:rsidRPr="006A4B41">
        <w:rPr>
          <w:rFonts w:ascii="Times New Roman" w:hAnsi="Times New Roman" w:cs="Times New Roman"/>
          <w:b/>
          <w:i/>
        </w:rPr>
        <w:t>Pjesa e dyt</w:t>
      </w:r>
      <w:r w:rsidR="00A55725" w:rsidRPr="006A4B41">
        <w:rPr>
          <w:rFonts w:ascii="Times New Roman" w:hAnsi="Times New Roman" w:cs="Times New Roman"/>
          <w:b/>
          <w:i/>
        </w:rPr>
        <w:t>ë</w:t>
      </w:r>
      <w:r w:rsidRPr="006A4B41">
        <w:rPr>
          <w:rFonts w:ascii="Times New Roman" w:hAnsi="Times New Roman" w:cs="Times New Roman"/>
          <w:b/>
          <w:i/>
        </w:rPr>
        <w:t xml:space="preserve"> e Regjistrit k</w:t>
      </w:r>
      <w:r w:rsidR="00A55725" w:rsidRPr="006A4B41">
        <w:rPr>
          <w:rFonts w:ascii="Times New Roman" w:hAnsi="Times New Roman" w:cs="Times New Roman"/>
          <w:b/>
          <w:i/>
        </w:rPr>
        <w:t>ë</w:t>
      </w:r>
      <w:r w:rsidRPr="006A4B41">
        <w:rPr>
          <w:rFonts w:ascii="Times New Roman" w:hAnsi="Times New Roman" w:cs="Times New Roman"/>
          <w:b/>
          <w:i/>
        </w:rPr>
        <w:t>rkon plot</w:t>
      </w:r>
      <w:r w:rsidR="00A55725" w:rsidRPr="006A4B41">
        <w:rPr>
          <w:rFonts w:ascii="Times New Roman" w:hAnsi="Times New Roman" w:cs="Times New Roman"/>
          <w:b/>
          <w:i/>
        </w:rPr>
        <w:t>ë</w:t>
      </w:r>
      <w:r w:rsidRPr="006A4B41">
        <w:rPr>
          <w:rFonts w:ascii="Times New Roman" w:hAnsi="Times New Roman" w:cs="Times New Roman"/>
          <w:b/>
          <w:i/>
        </w:rPr>
        <w:t>simin e t</w:t>
      </w:r>
      <w:r w:rsidR="00A55725" w:rsidRPr="006A4B41">
        <w:rPr>
          <w:rFonts w:ascii="Times New Roman" w:hAnsi="Times New Roman" w:cs="Times New Roman"/>
          <w:b/>
          <w:i/>
        </w:rPr>
        <w:t>ë</w:t>
      </w:r>
      <w:r w:rsidRPr="006A4B41">
        <w:rPr>
          <w:rFonts w:ascii="Times New Roman" w:hAnsi="Times New Roman" w:cs="Times New Roman"/>
          <w:b/>
          <w:i/>
        </w:rPr>
        <w:t xml:space="preserve"> dhenave q</w:t>
      </w:r>
      <w:r w:rsidR="00A55725" w:rsidRPr="006A4B41">
        <w:rPr>
          <w:rFonts w:ascii="Times New Roman" w:hAnsi="Times New Roman" w:cs="Times New Roman"/>
          <w:b/>
          <w:i/>
        </w:rPr>
        <w:t>ë</w:t>
      </w:r>
      <w:r w:rsidRPr="006A4B41">
        <w:rPr>
          <w:rFonts w:ascii="Times New Roman" w:hAnsi="Times New Roman" w:cs="Times New Roman"/>
          <w:b/>
          <w:i/>
        </w:rPr>
        <w:t xml:space="preserve"> kan</w:t>
      </w:r>
      <w:r w:rsidR="00A55725" w:rsidRPr="006A4B41">
        <w:rPr>
          <w:rFonts w:ascii="Times New Roman" w:hAnsi="Times New Roman" w:cs="Times New Roman"/>
          <w:b/>
          <w:i/>
        </w:rPr>
        <w:t>ë</w:t>
      </w:r>
      <w:r w:rsidRPr="006A4B41">
        <w:rPr>
          <w:rFonts w:ascii="Times New Roman" w:hAnsi="Times New Roman" w:cs="Times New Roman"/>
          <w:b/>
          <w:i/>
        </w:rPr>
        <w:t xml:space="preserve"> t</w:t>
      </w:r>
      <w:r w:rsidR="00A55725" w:rsidRPr="006A4B41">
        <w:rPr>
          <w:rFonts w:ascii="Times New Roman" w:hAnsi="Times New Roman" w:cs="Times New Roman"/>
          <w:b/>
          <w:i/>
        </w:rPr>
        <w:t>ë</w:t>
      </w:r>
      <w:r w:rsidRPr="006A4B41">
        <w:rPr>
          <w:rFonts w:ascii="Times New Roman" w:hAnsi="Times New Roman" w:cs="Times New Roman"/>
          <w:b/>
          <w:i/>
        </w:rPr>
        <w:t xml:space="preserve"> b</w:t>
      </w:r>
      <w:r w:rsidR="00A55725" w:rsidRPr="006A4B41">
        <w:rPr>
          <w:rFonts w:ascii="Times New Roman" w:hAnsi="Times New Roman" w:cs="Times New Roman"/>
          <w:b/>
          <w:i/>
        </w:rPr>
        <w:t>ë</w:t>
      </w:r>
      <w:r w:rsidRPr="006A4B41">
        <w:rPr>
          <w:rFonts w:ascii="Times New Roman" w:hAnsi="Times New Roman" w:cs="Times New Roman"/>
          <w:b/>
          <w:i/>
        </w:rPr>
        <w:t>jn</w:t>
      </w:r>
      <w:r w:rsidR="00A55725" w:rsidRPr="006A4B41">
        <w:rPr>
          <w:rFonts w:ascii="Times New Roman" w:hAnsi="Times New Roman" w:cs="Times New Roman"/>
          <w:b/>
          <w:i/>
        </w:rPr>
        <w:t>ë</w:t>
      </w:r>
      <w:r w:rsidRPr="006A4B41">
        <w:rPr>
          <w:rFonts w:ascii="Times New Roman" w:hAnsi="Times New Roman" w:cs="Times New Roman"/>
          <w:b/>
          <w:i/>
        </w:rPr>
        <w:t xml:space="preserve"> me:</w:t>
      </w:r>
    </w:p>
    <w:p w14:paraId="759F14EF" w14:textId="77777777" w:rsidR="00386265" w:rsidRPr="006A4B41" w:rsidRDefault="00386265"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 xml:space="preserve">Numrin </w:t>
      </w:r>
      <w:r w:rsidR="005E25B1" w:rsidRPr="006A4B41">
        <w:rPr>
          <w:rFonts w:ascii="Times New Roman" w:hAnsi="Times New Roman" w:cs="Times New Roman"/>
        </w:rPr>
        <w:t>e takimeve publik t</w:t>
      </w:r>
      <w:r w:rsidR="00A55725" w:rsidRPr="006A4B41">
        <w:rPr>
          <w:rFonts w:ascii="Times New Roman" w:hAnsi="Times New Roman" w:cs="Times New Roman"/>
        </w:rPr>
        <w:t>ë</w:t>
      </w:r>
      <w:r w:rsidR="005E25B1" w:rsidRPr="006A4B41">
        <w:rPr>
          <w:rFonts w:ascii="Times New Roman" w:hAnsi="Times New Roman" w:cs="Times New Roman"/>
        </w:rPr>
        <w:t xml:space="preserve"> zhvilluara</w:t>
      </w:r>
      <w:r w:rsidR="00081DA7">
        <w:rPr>
          <w:rFonts w:ascii="Times New Roman" w:hAnsi="Times New Roman" w:cs="Times New Roman"/>
        </w:rPr>
        <w:t>,</w:t>
      </w:r>
      <w:r w:rsidR="005E25B1" w:rsidRPr="006A4B41">
        <w:rPr>
          <w:rFonts w:ascii="Times New Roman" w:hAnsi="Times New Roman" w:cs="Times New Roman"/>
        </w:rPr>
        <w:t xml:space="preserve"> q</w:t>
      </w:r>
      <w:r w:rsidR="00A55725" w:rsidRPr="006A4B41">
        <w:rPr>
          <w:rFonts w:ascii="Times New Roman" w:hAnsi="Times New Roman" w:cs="Times New Roman"/>
        </w:rPr>
        <w:t>ë</w:t>
      </w:r>
      <w:r w:rsidR="005E25B1" w:rsidRPr="006A4B41">
        <w:rPr>
          <w:rFonts w:ascii="Times New Roman" w:hAnsi="Times New Roman" w:cs="Times New Roman"/>
        </w:rPr>
        <w:t xml:space="preserve"> p</w:t>
      </w:r>
      <w:r w:rsidR="00A55725" w:rsidRPr="006A4B41">
        <w:rPr>
          <w:rFonts w:ascii="Times New Roman" w:hAnsi="Times New Roman" w:cs="Times New Roman"/>
        </w:rPr>
        <w:t>ë</w:t>
      </w:r>
      <w:r w:rsidR="005E25B1" w:rsidRPr="006A4B41">
        <w:rPr>
          <w:rFonts w:ascii="Times New Roman" w:hAnsi="Times New Roman" w:cs="Times New Roman"/>
        </w:rPr>
        <w:t>rb</w:t>
      </w:r>
      <w:r w:rsidR="00A55725" w:rsidRPr="006A4B41">
        <w:rPr>
          <w:rFonts w:ascii="Times New Roman" w:hAnsi="Times New Roman" w:cs="Times New Roman"/>
        </w:rPr>
        <w:t>ë</w:t>
      </w:r>
      <w:r w:rsidR="005E25B1" w:rsidRPr="006A4B41">
        <w:rPr>
          <w:rFonts w:ascii="Times New Roman" w:hAnsi="Times New Roman" w:cs="Times New Roman"/>
        </w:rPr>
        <w:t>het nga:</w:t>
      </w:r>
    </w:p>
    <w:p w14:paraId="72F31746" w14:textId="77777777" w:rsidR="00386265"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w:t>
      </w:r>
      <w:r w:rsidR="00386265" w:rsidRPr="006A4B41">
        <w:rPr>
          <w:rFonts w:ascii="Times New Roman" w:hAnsi="Times New Roman" w:cs="Times New Roman"/>
        </w:rPr>
        <w:t xml:space="preserve"> konsultimeve publike t</w:t>
      </w:r>
      <w:r w:rsidR="00A55725" w:rsidRPr="006A4B41">
        <w:rPr>
          <w:rFonts w:ascii="Times New Roman" w:hAnsi="Times New Roman" w:cs="Times New Roman"/>
        </w:rPr>
        <w:t>ë</w:t>
      </w:r>
      <w:r w:rsidR="00386265" w:rsidRPr="006A4B41">
        <w:rPr>
          <w:rFonts w:ascii="Times New Roman" w:hAnsi="Times New Roman" w:cs="Times New Roman"/>
        </w:rPr>
        <w:t xml:space="preserve"> zhvilluara </w:t>
      </w:r>
      <w:r w:rsidRPr="006A4B41">
        <w:rPr>
          <w:rFonts w:ascii="Times New Roman" w:hAnsi="Times New Roman" w:cs="Times New Roman"/>
        </w:rPr>
        <w:t>n</w:t>
      </w:r>
      <w:r w:rsidR="00A55725" w:rsidRPr="006A4B41">
        <w:rPr>
          <w:rFonts w:ascii="Times New Roman" w:hAnsi="Times New Roman" w:cs="Times New Roman"/>
        </w:rPr>
        <w:t>ë</w:t>
      </w:r>
      <w:r w:rsidRPr="006A4B41">
        <w:rPr>
          <w:rFonts w:ascii="Times New Roman" w:hAnsi="Times New Roman" w:cs="Times New Roman"/>
        </w:rPr>
        <w:t xml:space="preserve"> kontakt me komunitetin</w:t>
      </w:r>
    </w:p>
    <w:p w14:paraId="72D0BB68" w14:textId="77777777" w:rsidR="00386265"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w:t>
      </w:r>
      <w:r w:rsidR="00386265" w:rsidRPr="006A4B41">
        <w:rPr>
          <w:rFonts w:ascii="Times New Roman" w:hAnsi="Times New Roman" w:cs="Times New Roman"/>
        </w:rPr>
        <w:t xml:space="preserve"> konsultimeve online</w:t>
      </w:r>
    </w:p>
    <w:p w14:paraId="4CB28309" w14:textId="77777777" w:rsidR="00386265"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w:t>
      </w:r>
      <w:r w:rsidR="00386265" w:rsidRPr="006A4B41">
        <w:rPr>
          <w:rFonts w:ascii="Times New Roman" w:hAnsi="Times New Roman" w:cs="Times New Roman"/>
        </w:rPr>
        <w:t>umr</w:t>
      </w:r>
      <w:r w:rsidRPr="006A4B41">
        <w:rPr>
          <w:rFonts w:ascii="Times New Roman" w:hAnsi="Times New Roman" w:cs="Times New Roman"/>
        </w:rPr>
        <w:t>i i</w:t>
      </w:r>
      <w:r w:rsidR="00386265" w:rsidRPr="006A4B41">
        <w:rPr>
          <w:rFonts w:ascii="Times New Roman" w:hAnsi="Times New Roman" w:cs="Times New Roman"/>
        </w:rPr>
        <w:t xml:space="preserve"> sondazheve apo pyet</w:t>
      </w:r>
      <w:r w:rsidR="00A55725" w:rsidRPr="006A4B41">
        <w:rPr>
          <w:rFonts w:ascii="Times New Roman" w:hAnsi="Times New Roman" w:cs="Times New Roman"/>
        </w:rPr>
        <w:t>ë</w:t>
      </w:r>
      <w:r w:rsidR="00386265" w:rsidRPr="006A4B41">
        <w:rPr>
          <w:rFonts w:ascii="Times New Roman" w:hAnsi="Times New Roman" w:cs="Times New Roman"/>
        </w:rPr>
        <w:t>sor</w:t>
      </w:r>
      <w:r w:rsidR="00A55725" w:rsidRPr="006A4B41">
        <w:rPr>
          <w:rFonts w:ascii="Times New Roman" w:hAnsi="Times New Roman" w:cs="Times New Roman"/>
        </w:rPr>
        <w:t>ë</w:t>
      </w:r>
      <w:r w:rsidR="00386265" w:rsidRPr="006A4B41">
        <w:rPr>
          <w:rFonts w:ascii="Times New Roman" w:hAnsi="Times New Roman" w:cs="Times New Roman"/>
        </w:rPr>
        <w:t>ve t</w:t>
      </w:r>
      <w:r w:rsidR="00A55725" w:rsidRPr="006A4B41">
        <w:rPr>
          <w:rFonts w:ascii="Times New Roman" w:hAnsi="Times New Roman" w:cs="Times New Roman"/>
        </w:rPr>
        <w:t>ë</w:t>
      </w:r>
      <w:r w:rsidR="00386265" w:rsidRPr="006A4B41">
        <w:rPr>
          <w:rFonts w:ascii="Times New Roman" w:hAnsi="Times New Roman" w:cs="Times New Roman"/>
        </w:rPr>
        <w:t xml:space="preserve"> realizuar gjat</w:t>
      </w:r>
      <w:r w:rsidR="00A55725" w:rsidRPr="006A4B41">
        <w:rPr>
          <w:rFonts w:ascii="Times New Roman" w:hAnsi="Times New Roman" w:cs="Times New Roman"/>
        </w:rPr>
        <w:t>ë</w:t>
      </w:r>
      <w:r w:rsidR="00386265" w:rsidRPr="006A4B41">
        <w:rPr>
          <w:rFonts w:ascii="Times New Roman" w:hAnsi="Times New Roman" w:cs="Times New Roman"/>
        </w:rPr>
        <w:t xml:space="preserve"> procesit t</w:t>
      </w:r>
      <w:r w:rsidR="00A55725" w:rsidRPr="006A4B41">
        <w:rPr>
          <w:rFonts w:ascii="Times New Roman" w:hAnsi="Times New Roman" w:cs="Times New Roman"/>
        </w:rPr>
        <w:t>ë</w:t>
      </w:r>
      <w:r w:rsidR="00386265" w:rsidRPr="006A4B41">
        <w:rPr>
          <w:rFonts w:ascii="Times New Roman" w:hAnsi="Times New Roman" w:cs="Times New Roman"/>
        </w:rPr>
        <w:t xml:space="preserve"> konsultimit.</w:t>
      </w:r>
    </w:p>
    <w:p w14:paraId="7759CCA7" w14:textId="77777777" w:rsidR="00386265" w:rsidRPr="006A4B41" w:rsidRDefault="00386265"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lastRenderedPageBreak/>
        <w:t>Numr</w:t>
      </w:r>
      <w:r w:rsidR="005E25B1" w:rsidRPr="006A4B41">
        <w:rPr>
          <w:rFonts w:ascii="Times New Roman" w:hAnsi="Times New Roman" w:cs="Times New Roman"/>
        </w:rPr>
        <w:t>in e rekomandimeve q</w:t>
      </w:r>
      <w:r w:rsidR="00A55725" w:rsidRPr="006A4B41">
        <w:rPr>
          <w:rFonts w:ascii="Times New Roman" w:hAnsi="Times New Roman" w:cs="Times New Roman"/>
        </w:rPr>
        <w:t>ë</w:t>
      </w:r>
      <w:r w:rsidR="005E25B1" w:rsidRPr="006A4B41">
        <w:rPr>
          <w:rFonts w:ascii="Times New Roman" w:hAnsi="Times New Roman" w:cs="Times New Roman"/>
        </w:rPr>
        <w:t xml:space="preserve"> jan</w:t>
      </w:r>
      <w:r w:rsidR="00A55725" w:rsidRPr="006A4B41">
        <w:rPr>
          <w:rFonts w:ascii="Times New Roman" w:hAnsi="Times New Roman" w:cs="Times New Roman"/>
        </w:rPr>
        <w:t>ë</w:t>
      </w:r>
      <w:r w:rsidR="005E25B1" w:rsidRPr="006A4B41">
        <w:rPr>
          <w:rFonts w:ascii="Times New Roman" w:hAnsi="Times New Roman" w:cs="Times New Roman"/>
        </w:rPr>
        <w:t xml:space="preserve"> b</w:t>
      </w:r>
      <w:r w:rsidR="00A55725" w:rsidRPr="006A4B41">
        <w:rPr>
          <w:rFonts w:ascii="Times New Roman" w:hAnsi="Times New Roman" w:cs="Times New Roman"/>
        </w:rPr>
        <w:t>ë</w:t>
      </w:r>
      <w:r w:rsidR="005E25B1" w:rsidRPr="006A4B41">
        <w:rPr>
          <w:rFonts w:ascii="Times New Roman" w:hAnsi="Times New Roman" w:cs="Times New Roman"/>
        </w:rPr>
        <w:t>r</w:t>
      </w:r>
      <w:r w:rsidR="00A55725" w:rsidRPr="006A4B41">
        <w:rPr>
          <w:rFonts w:ascii="Times New Roman" w:hAnsi="Times New Roman" w:cs="Times New Roman"/>
        </w:rPr>
        <w:t>ë</w:t>
      </w:r>
      <w:r w:rsidRPr="006A4B41">
        <w:rPr>
          <w:rFonts w:ascii="Times New Roman" w:hAnsi="Times New Roman" w:cs="Times New Roman"/>
        </w:rPr>
        <w:t xml:space="preserve"> gjat</w:t>
      </w:r>
      <w:r w:rsidR="00A55725" w:rsidRPr="006A4B41">
        <w:rPr>
          <w:rFonts w:ascii="Times New Roman" w:hAnsi="Times New Roman" w:cs="Times New Roman"/>
        </w:rPr>
        <w:t>ë</w:t>
      </w:r>
      <w:r w:rsidR="005E25B1" w:rsidRPr="006A4B41">
        <w:rPr>
          <w:rFonts w:ascii="Times New Roman" w:hAnsi="Times New Roman" w:cs="Times New Roman"/>
        </w:rPr>
        <w:t xml:space="preserve"> procesit t</w:t>
      </w:r>
      <w:r w:rsidR="00A55725" w:rsidRPr="006A4B41">
        <w:rPr>
          <w:rFonts w:ascii="Times New Roman" w:hAnsi="Times New Roman" w:cs="Times New Roman"/>
        </w:rPr>
        <w:t>ë</w:t>
      </w:r>
      <w:r w:rsidR="005E25B1" w:rsidRPr="006A4B41">
        <w:rPr>
          <w:rFonts w:ascii="Times New Roman" w:hAnsi="Times New Roman" w:cs="Times New Roman"/>
        </w:rPr>
        <w:t xml:space="preserve"> konsultimit publik</w:t>
      </w:r>
      <w:r w:rsidRPr="006A4B41">
        <w:rPr>
          <w:rFonts w:ascii="Times New Roman" w:hAnsi="Times New Roman" w:cs="Times New Roman"/>
        </w:rPr>
        <w:t>:</w:t>
      </w:r>
    </w:p>
    <w:p w14:paraId="4B0D2172" w14:textId="77777777" w:rsidR="00386265" w:rsidRPr="006A4B41" w:rsidRDefault="00386265"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T</w:t>
      </w:r>
      <w:r w:rsidR="00A55725" w:rsidRPr="006A4B41">
        <w:rPr>
          <w:rFonts w:ascii="Times New Roman" w:hAnsi="Times New Roman" w:cs="Times New Roman"/>
        </w:rPr>
        <w:t>ë</w:t>
      </w:r>
      <w:r w:rsidRPr="006A4B41">
        <w:rPr>
          <w:rFonts w:ascii="Times New Roman" w:hAnsi="Times New Roman" w:cs="Times New Roman"/>
        </w:rPr>
        <w:t xml:space="preserve"> pasqyruara n</w:t>
      </w:r>
      <w:r w:rsidR="00A55725" w:rsidRPr="006A4B41">
        <w:rPr>
          <w:rFonts w:ascii="Times New Roman" w:hAnsi="Times New Roman" w:cs="Times New Roman"/>
        </w:rPr>
        <w:t>ë</w:t>
      </w:r>
      <w:r w:rsidRPr="006A4B41">
        <w:rPr>
          <w:rFonts w:ascii="Times New Roman" w:hAnsi="Times New Roman" w:cs="Times New Roman"/>
        </w:rPr>
        <w:t xml:space="preserve"> procesverbalet e takimeve publike</w:t>
      </w:r>
    </w:p>
    <w:p w14:paraId="51C8F924" w14:textId="77777777" w:rsidR="00386265" w:rsidRPr="006A4B41" w:rsidRDefault="00386265"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T</w:t>
      </w:r>
      <w:r w:rsidR="00A55725" w:rsidRPr="006A4B41">
        <w:rPr>
          <w:rFonts w:ascii="Times New Roman" w:hAnsi="Times New Roman" w:cs="Times New Roman"/>
        </w:rPr>
        <w:t>ë</w:t>
      </w:r>
      <w:r w:rsidRPr="006A4B41">
        <w:rPr>
          <w:rFonts w:ascii="Times New Roman" w:hAnsi="Times New Roman" w:cs="Times New Roman"/>
        </w:rPr>
        <w:t xml:space="preserve"> ardhura me email/post</w:t>
      </w:r>
      <w:r w:rsidR="00A55725" w:rsidRPr="006A4B41">
        <w:rPr>
          <w:rFonts w:ascii="Times New Roman" w:hAnsi="Times New Roman" w:cs="Times New Roman"/>
        </w:rPr>
        <w:t>ë</w:t>
      </w:r>
    </w:p>
    <w:p w14:paraId="260AB50B" w14:textId="77777777" w:rsidR="00634F5D" w:rsidRPr="00081DA7" w:rsidRDefault="00386265"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T</w:t>
      </w:r>
      <w:r w:rsidR="00A55725" w:rsidRPr="006A4B41">
        <w:rPr>
          <w:rFonts w:ascii="Times New Roman" w:hAnsi="Times New Roman" w:cs="Times New Roman"/>
        </w:rPr>
        <w:t>ë</w:t>
      </w:r>
      <w:r w:rsidRPr="006A4B41">
        <w:rPr>
          <w:rFonts w:ascii="Times New Roman" w:hAnsi="Times New Roman" w:cs="Times New Roman"/>
        </w:rPr>
        <w:t xml:space="preserve"> marra n</w:t>
      </w:r>
      <w:r w:rsidR="00A55725" w:rsidRPr="006A4B41">
        <w:rPr>
          <w:rFonts w:ascii="Times New Roman" w:hAnsi="Times New Roman" w:cs="Times New Roman"/>
        </w:rPr>
        <w:t>ë</w:t>
      </w:r>
      <w:r w:rsidRPr="006A4B41">
        <w:rPr>
          <w:rFonts w:ascii="Times New Roman" w:hAnsi="Times New Roman" w:cs="Times New Roman"/>
        </w:rPr>
        <w:t>p</w:t>
      </w:r>
      <w:r w:rsidR="00A55725" w:rsidRPr="006A4B41">
        <w:rPr>
          <w:rFonts w:ascii="Times New Roman" w:hAnsi="Times New Roman" w:cs="Times New Roman"/>
        </w:rPr>
        <w:t>ë</w:t>
      </w:r>
      <w:r w:rsidRPr="006A4B41">
        <w:rPr>
          <w:rFonts w:ascii="Times New Roman" w:hAnsi="Times New Roman" w:cs="Times New Roman"/>
        </w:rPr>
        <w:t>rmjet sondazheve dhe pyet</w:t>
      </w:r>
      <w:r w:rsidR="00A55725" w:rsidRPr="006A4B41">
        <w:rPr>
          <w:rFonts w:ascii="Times New Roman" w:hAnsi="Times New Roman" w:cs="Times New Roman"/>
        </w:rPr>
        <w:t>ë</w:t>
      </w:r>
      <w:r w:rsidRPr="006A4B41">
        <w:rPr>
          <w:rFonts w:ascii="Times New Roman" w:hAnsi="Times New Roman" w:cs="Times New Roman"/>
        </w:rPr>
        <w:t>sor</w:t>
      </w:r>
      <w:r w:rsidR="00A55725" w:rsidRPr="006A4B41">
        <w:rPr>
          <w:rFonts w:ascii="Times New Roman" w:hAnsi="Times New Roman" w:cs="Times New Roman"/>
        </w:rPr>
        <w:t>ë</w:t>
      </w:r>
      <w:r w:rsidRPr="006A4B41">
        <w:rPr>
          <w:rFonts w:ascii="Times New Roman" w:hAnsi="Times New Roman" w:cs="Times New Roman"/>
        </w:rPr>
        <w:t>ve</w:t>
      </w:r>
    </w:p>
    <w:p w14:paraId="03D02E1B" w14:textId="77777777" w:rsidR="003533C2" w:rsidRPr="006A4B41" w:rsidRDefault="005E25B1" w:rsidP="001B6A01">
      <w:pPr>
        <w:jc w:val="both"/>
        <w:rPr>
          <w:rFonts w:ascii="Times New Roman" w:hAnsi="Times New Roman" w:cs="Times New Roman"/>
          <w:b/>
          <w:i/>
        </w:rPr>
      </w:pPr>
      <w:r w:rsidRPr="006A4B41">
        <w:rPr>
          <w:rFonts w:ascii="Times New Roman" w:hAnsi="Times New Roman" w:cs="Times New Roman"/>
          <w:b/>
          <w:i/>
        </w:rPr>
        <w:t>Pjesa e tret</w:t>
      </w:r>
      <w:r w:rsidR="00A55725" w:rsidRPr="006A4B41">
        <w:rPr>
          <w:rFonts w:ascii="Times New Roman" w:hAnsi="Times New Roman" w:cs="Times New Roman"/>
          <w:b/>
          <w:i/>
        </w:rPr>
        <w:t>ë</w:t>
      </w:r>
      <w:r w:rsidRPr="006A4B41">
        <w:rPr>
          <w:rFonts w:ascii="Times New Roman" w:hAnsi="Times New Roman" w:cs="Times New Roman"/>
          <w:b/>
          <w:i/>
        </w:rPr>
        <w:t xml:space="preserve"> e Regjistrit k</w:t>
      </w:r>
      <w:r w:rsidR="00A55725" w:rsidRPr="006A4B41">
        <w:rPr>
          <w:rFonts w:ascii="Times New Roman" w:hAnsi="Times New Roman" w:cs="Times New Roman"/>
          <w:b/>
          <w:i/>
        </w:rPr>
        <w:t>ë</w:t>
      </w:r>
      <w:r w:rsidRPr="006A4B41">
        <w:rPr>
          <w:rFonts w:ascii="Times New Roman" w:hAnsi="Times New Roman" w:cs="Times New Roman"/>
          <w:b/>
          <w:i/>
        </w:rPr>
        <w:t>rkon plot</w:t>
      </w:r>
      <w:r w:rsidR="00A55725" w:rsidRPr="006A4B41">
        <w:rPr>
          <w:rFonts w:ascii="Times New Roman" w:hAnsi="Times New Roman" w:cs="Times New Roman"/>
          <w:b/>
          <w:i/>
        </w:rPr>
        <w:t>ë</w:t>
      </w:r>
      <w:r w:rsidRPr="006A4B41">
        <w:rPr>
          <w:rFonts w:ascii="Times New Roman" w:hAnsi="Times New Roman" w:cs="Times New Roman"/>
          <w:b/>
          <w:i/>
        </w:rPr>
        <w:t>simin e t</w:t>
      </w:r>
      <w:r w:rsidR="00A55725" w:rsidRPr="006A4B41">
        <w:rPr>
          <w:rFonts w:ascii="Times New Roman" w:hAnsi="Times New Roman" w:cs="Times New Roman"/>
          <w:b/>
          <w:i/>
        </w:rPr>
        <w:t>ë</w:t>
      </w:r>
      <w:r w:rsidRPr="006A4B41">
        <w:rPr>
          <w:rFonts w:ascii="Times New Roman" w:hAnsi="Times New Roman" w:cs="Times New Roman"/>
          <w:b/>
          <w:i/>
        </w:rPr>
        <w:t xml:space="preserve"> dhenave q</w:t>
      </w:r>
      <w:r w:rsidR="00A55725" w:rsidRPr="006A4B41">
        <w:rPr>
          <w:rFonts w:ascii="Times New Roman" w:hAnsi="Times New Roman" w:cs="Times New Roman"/>
          <w:b/>
          <w:i/>
        </w:rPr>
        <w:t>ë</w:t>
      </w:r>
      <w:r w:rsidRPr="006A4B41">
        <w:rPr>
          <w:rFonts w:ascii="Times New Roman" w:hAnsi="Times New Roman" w:cs="Times New Roman"/>
          <w:b/>
          <w:i/>
        </w:rPr>
        <w:t xml:space="preserve"> kan</w:t>
      </w:r>
      <w:r w:rsidR="00A55725" w:rsidRPr="006A4B41">
        <w:rPr>
          <w:rFonts w:ascii="Times New Roman" w:hAnsi="Times New Roman" w:cs="Times New Roman"/>
          <w:b/>
          <w:i/>
        </w:rPr>
        <w:t>ë</w:t>
      </w:r>
      <w:r w:rsidRPr="006A4B41">
        <w:rPr>
          <w:rFonts w:ascii="Times New Roman" w:hAnsi="Times New Roman" w:cs="Times New Roman"/>
          <w:b/>
          <w:i/>
        </w:rPr>
        <w:t xml:space="preserve"> t</w:t>
      </w:r>
      <w:r w:rsidR="00A55725" w:rsidRPr="006A4B41">
        <w:rPr>
          <w:rFonts w:ascii="Times New Roman" w:hAnsi="Times New Roman" w:cs="Times New Roman"/>
          <w:b/>
          <w:i/>
        </w:rPr>
        <w:t>ë</w:t>
      </w:r>
      <w:r w:rsidRPr="006A4B41">
        <w:rPr>
          <w:rFonts w:ascii="Times New Roman" w:hAnsi="Times New Roman" w:cs="Times New Roman"/>
          <w:b/>
          <w:i/>
        </w:rPr>
        <w:t xml:space="preserve"> b</w:t>
      </w:r>
      <w:r w:rsidR="00A55725" w:rsidRPr="006A4B41">
        <w:rPr>
          <w:rFonts w:ascii="Times New Roman" w:hAnsi="Times New Roman" w:cs="Times New Roman"/>
          <w:b/>
          <w:i/>
        </w:rPr>
        <w:t>ë</w:t>
      </w:r>
      <w:r w:rsidRPr="006A4B41">
        <w:rPr>
          <w:rFonts w:ascii="Times New Roman" w:hAnsi="Times New Roman" w:cs="Times New Roman"/>
          <w:b/>
          <w:i/>
        </w:rPr>
        <w:t>jn</w:t>
      </w:r>
      <w:r w:rsidR="00A55725" w:rsidRPr="006A4B41">
        <w:rPr>
          <w:rFonts w:ascii="Times New Roman" w:hAnsi="Times New Roman" w:cs="Times New Roman"/>
          <w:b/>
          <w:i/>
        </w:rPr>
        <w:t>ë</w:t>
      </w:r>
      <w:r w:rsidR="00081DA7">
        <w:rPr>
          <w:rFonts w:ascii="Times New Roman" w:hAnsi="Times New Roman" w:cs="Times New Roman"/>
          <w:b/>
          <w:i/>
        </w:rPr>
        <w:t xml:space="preserve"> me</w:t>
      </w:r>
      <w:r w:rsidRPr="006A4B41">
        <w:rPr>
          <w:rFonts w:ascii="Times New Roman" w:hAnsi="Times New Roman" w:cs="Times New Roman"/>
          <w:b/>
          <w:i/>
        </w:rPr>
        <w:t>:</w:t>
      </w:r>
    </w:p>
    <w:p w14:paraId="648583BE" w14:textId="77777777" w:rsidR="005E25B1" w:rsidRPr="006A4B41" w:rsidRDefault="005E25B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Dat</w:t>
      </w:r>
      <w:r w:rsidR="00A55725" w:rsidRPr="006A4B41">
        <w:rPr>
          <w:rFonts w:ascii="Times New Roman" w:hAnsi="Times New Roman" w:cs="Times New Roman"/>
        </w:rPr>
        <w:t>ë</w:t>
      </w:r>
      <w:r w:rsidRPr="006A4B41">
        <w:rPr>
          <w:rFonts w:ascii="Times New Roman" w:hAnsi="Times New Roman" w:cs="Times New Roman"/>
        </w:rPr>
        <w:t>n e mbledhjes s</w:t>
      </w:r>
      <w:r w:rsidR="00A55725" w:rsidRPr="006A4B41">
        <w:rPr>
          <w:rFonts w:ascii="Times New Roman" w:hAnsi="Times New Roman" w:cs="Times New Roman"/>
        </w:rPr>
        <w:t>ë</w:t>
      </w:r>
      <w:r w:rsidRPr="006A4B41">
        <w:rPr>
          <w:rFonts w:ascii="Times New Roman" w:hAnsi="Times New Roman" w:cs="Times New Roman"/>
        </w:rPr>
        <w:t xml:space="preserve"> Komisionit p</w:t>
      </w:r>
      <w:r w:rsidR="00A55725" w:rsidRPr="006A4B41">
        <w:rPr>
          <w:rFonts w:ascii="Times New Roman" w:hAnsi="Times New Roman" w:cs="Times New Roman"/>
        </w:rPr>
        <w:t>ë</w:t>
      </w:r>
      <w:r w:rsidRPr="006A4B41">
        <w:rPr>
          <w:rFonts w:ascii="Times New Roman" w:hAnsi="Times New Roman" w:cs="Times New Roman"/>
        </w:rPr>
        <w:t>rkat</w:t>
      </w:r>
      <w:r w:rsidR="00A55725" w:rsidRPr="006A4B41">
        <w:rPr>
          <w:rFonts w:ascii="Times New Roman" w:hAnsi="Times New Roman" w:cs="Times New Roman"/>
        </w:rPr>
        <w:t>ë</w:t>
      </w:r>
      <w:r w:rsidRPr="006A4B41">
        <w:rPr>
          <w:rFonts w:ascii="Times New Roman" w:hAnsi="Times New Roman" w:cs="Times New Roman"/>
        </w:rPr>
        <w:t>s t</w:t>
      </w:r>
      <w:r w:rsidR="00A55725" w:rsidRPr="006A4B41">
        <w:rPr>
          <w:rFonts w:ascii="Times New Roman" w:hAnsi="Times New Roman" w:cs="Times New Roman"/>
        </w:rPr>
        <w:t>ë</w:t>
      </w:r>
      <w:r w:rsidRPr="006A4B41">
        <w:rPr>
          <w:rFonts w:ascii="Times New Roman" w:hAnsi="Times New Roman" w:cs="Times New Roman"/>
        </w:rPr>
        <w:t xml:space="preserve"> K</w:t>
      </w:r>
      <w:r w:rsidR="00A55725" w:rsidRPr="006A4B41">
        <w:rPr>
          <w:rFonts w:ascii="Times New Roman" w:hAnsi="Times New Roman" w:cs="Times New Roman"/>
        </w:rPr>
        <w:t>ë</w:t>
      </w:r>
      <w:r w:rsidRPr="006A4B41">
        <w:rPr>
          <w:rFonts w:ascii="Times New Roman" w:hAnsi="Times New Roman" w:cs="Times New Roman"/>
        </w:rPr>
        <w:t>shillit t</w:t>
      </w:r>
      <w:r w:rsidR="00A55725" w:rsidRPr="006A4B41">
        <w:rPr>
          <w:rFonts w:ascii="Times New Roman" w:hAnsi="Times New Roman" w:cs="Times New Roman"/>
        </w:rPr>
        <w:t>ë</w:t>
      </w:r>
      <w:r w:rsidRPr="006A4B41">
        <w:rPr>
          <w:rFonts w:ascii="Times New Roman" w:hAnsi="Times New Roman" w:cs="Times New Roman"/>
        </w:rPr>
        <w:t xml:space="preserve"> Bashkis</w:t>
      </w:r>
      <w:r w:rsidR="00A55725" w:rsidRPr="006A4B41">
        <w:rPr>
          <w:rFonts w:ascii="Times New Roman" w:hAnsi="Times New Roman" w:cs="Times New Roman"/>
        </w:rPr>
        <w:t>ë</w:t>
      </w:r>
    </w:p>
    <w:p w14:paraId="711C0A3B" w14:textId="77777777" w:rsidR="005E25B1" w:rsidRPr="006A4B41" w:rsidRDefault="005E25B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Trajtimi i rekomandimeve</w:t>
      </w:r>
    </w:p>
    <w:p w14:paraId="5BC15D16"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 rekomandimeve t</w:t>
      </w:r>
      <w:r w:rsidR="00A55725" w:rsidRPr="006A4B41">
        <w:rPr>
          <w:rFonts w:ascii="Times New Roman" w:hAnsi="Times New Roman" w:cs="Times New Roman"/>
        </w:rPr>
        <w:t>ë</w:t>
      </w:r>
      <w:r w:rsidRPr="006A4B41">
        <w:rPr>
          <w:rFonts w:ascii="Times New Roman" w:hAnsi="Times New Roman" w:cs="Times New Roman"/>
        </w:rPr>
        <w:t xml:space="preserve"> marra n</w:t>
      </w:r>
      <w:r w:rsidR="00A55725" w:rsidRPr="006A4B41">
        <w:rPr>
          <w:rFonts w:ascii="Times New Roman" w:hAnsi="Times New Roman" w:cs="Times New Roman"/>
        </w:rPr>
        <w:t>ë</w:t>
      </w:r>
      <w:r w:rsidRPr="006A4B41">
        <w:rPr>
          <w:rFonts w:ascii="Times New Roman" w:hAnsi="Times New Roman" w:cs="Times New Roman"/>
        </w:rPr>
        <w:t xml:space="preserve"> konsiderat</w:t>
      </w:r>
      <w:r w:rsidR="00A55725" w:rsidRPr="006A4B41">
        <w:rPr>
          <w:rFonts w:ascii="Times New Roman" w:hAnsi="Times New Roman" w:cs="Times New Roman"/>
        </w:rPr>
        <w:t>ë</w:t>
      </w:r>
    </w:p>
    <w:p w14:paraId="241D0550"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 rekomandimeve q</w:t>
      </w:r>
      <w:r w:rsidR="00A55725" w:rsidRPr="006A4B41">
        <w:rPr>
          <w:rFonts w:ascii="Times New Roman" w:hAnsi="Times New Roman" w:cs="Times New Roman"/>
        </w:rPr>
        <w:t>ë</w:t>
      </w:r>
      <w:r w:rsidRPr="006A4B41">
        <w:rPr>
          <w:rFonts w:ascii="Times New Roman" w:hAnsi="Times New Roman" w:cs="Times New Roman"/>
        </w:rPr>
        <w:t xml:space="preserve"> nuk jan</w:t>
      </w:r>
      <w:r w:rsidR="00A55725" w:rsidRPr="006A4B41">
        <w:rPr>
          <w:rFonts w:ascii="Times New Roman" w:hAnsi="Times New Roman" w:cs="Times New Roman"/>
        </w:rPr>
        <w:t>ë</w:t>
      </w:r>
      <w:r w:rsidRPr="006A4B41">
        <w:rPr>
          <w:rFonts w:ascii="Times New Roman" w:hAnsi="Times New Roman" w:cs="Times New Roman"/>
        </w:rPr>
        <w:t xml:space="preserve"> marr</w:t>
      </w:r>
      <w:r w:rsidR="00A55725" w:rsidRPr="006A4B41">
        <w:rPr>
          <w:rFonts w:ascii="Times New Roman" w:hAnsi="Times New Roman" w:cs="Times New Roman"/>
        </w:rPr>
        <w:t>ë</w:t>
      </w:r>
      <w:r w:rsidRPr="006A4B41">
        <w:rPr>
          <w:rFonts w:ascii="Times New Roman" w:hAnsi="Times New Roman" w:cs="Times New Roman"/>
        </w:rPr>
        <w:t xml:space="preserve"> n</w:t>
      </w:r>
      <w:r w:rsidR="00A55725" w:rsidRPr="006A4B41">
        <w:rPr>
          <w:rFonts w:ascii="Times New Roman" w:hAnsi="Times New Roman" w:cs="Times New Roman"/>
        </w:rPr>
        <w:t>ë</w:t>
      </w:r>
      <w:r w:rsidRPr="006A4B41">
        <w:rPr>
          <w:rFonts w:ascii="Times New Roman" w:hAnsi="Times New Roman" w:cs="Times New Roman"/>
        </w:rPr>
        <w:t xml:space="preserve"> konsiderate</w:t>
      </w:r>
    </w:p>
    <w:p w14:paraId="08618C42" w14:textId="77777777" w:rsidR="005E25B1" w:rsidRPr="006A4B41" w:rsidRDefault="005E25B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Te dhena p</w:t>
      </w:r>
      <w:r w:rsidR="00A55725" w:rsidRPr="006A4B41">
        <w:rPr>
          <w:rFonts w:ascii="Times New Roman" w:hAnsi="Times New Roman" w:cs="Times New Roman"/>
        </w:rPr>
        <w:t>ë</w:t>
      </w:r>
      <w:r w:rsidRPr="006A4B41">
        <w:rPr>
          <w:rFonts w:ascii="Times New Roman" w:hAnsi="Times New Roman" w:cs="Times New Roman"/>
        </w:rPr>
        <w:t>r mbledhjen vendimmarr</w:t>
      </w:r>
      <w:r w:rsidR="00A55725" w:rsidRPr="006A4B41">
        <w:rPr>
          <w:rFonts w:ascii="Times New Roman" w:hAnsi="Times New Roman" w:cs="Times New Roman"/>
        </w:rPr>
        <w:t>ë</w:t>
      </w:r>
      <w:r w:rsidRPr="006A4B41">
        <w:rPr>
          <w:rFonts w:ascii="Times New Roman" w:hAnsi="Times New Roman" w:cs="Times New Roman"/>
        </w:rPr>
        <w:t>se t</w:t>
      </w:r>
      <w:r w:rsidR="00A55725" w:rsidRPr="006A4B41">
        <w:rPr>
          <w:rFonts w:ascii="Times New Roman" w:hAnsi="Times New Roman" w:cs="Times New Roman"/>
        </w:rPr>
        <w:t>ë</w:t>
      </w:r>
      <w:r w:rsidRPr="006A4B41">
        <w:rPr>
          <w:rFonts w:ascii="Times New Roman" w:hAnsi="Times New Roman" w:cs="Times New Roman"/>
        </w:rPr>
        <w:t xml:space="preserve"> K</w:t>
      </w:r>
      <w:r w:rsidR="00A55725" w:rsidRPr="006A4B41">
        <w:rPr>
          <w:rFonts w:ascii="Times New Roman" w:hAnsi="Times New Roman" w:cs="Times New Roman"/>
        </w:rPr>
        <w:t>ë</w:t>
      </w:r>
      <w:r w:rsidRPr="006A4B41">
        <w:rPr>
          <w:rFonts w:ascii="Times New Roman" w:hAnsi="Times New Roman" w:cs="Times New Roman"/>
        </w:rPr>
        <w:t>shillit t</w:t>
      </w:r>
      <w:r w:rsidR="00A55725" w:rsidRPr="006A4B41">
        <w:rPr>
          <w:rFonts w:ascii="Times New Roman" w:hAnsi="Times New Roman" w:cs="Times New Roman"/>
        </w:rPr>
        <w:t>ë</w:t>
      </w:r>
      <w:r w:rsidRPr="006A4B41">
        <w:rPr>
          <w:rFonts w:ascii="Times New Roman" w:hAnsi="Times New Roman" w:cs="Times New Roman"/>
        </w:rPr>
        <w:t xml:space="preserve"> Bashkis</w:t>
      </w:r>
      <w:r w:rsidR="00A55725" w:rsidRPr="006A4B41">
        <w:rPr>
          <w:rFonts w:ascii="Times New Roman" w:hAnsi="Times New Roman" w:cs="Times New Roman"/>
        </w:rPr>
        <w:t>ë</w:t>
      </w:r>
      <w:r w:rsidRPr="006A4B41">
        <w:rPr>
          <w:rFonts w:ascii="Times New Roman" w:hAnsi="Times New Roman" w:cs="Times New Roman"/>
        </w:rPr>
        <w:t xml:space="preserve"> q</w:t>
      </w:r>
      <w:r w:rsidR="00A55725" w:rsidRPr="006A4B41">
        <w:rPr>
          <w:rFonts w:ascii="Times New Roman" w:hAnsi="Times New Roman" w:cs="Times New Roman"/>
        </w:rPr>
        <w:t>ë</w:t>
      </w:r>
      <w:r w:rsidRPr="006A4B41">
        <w:rPr>
          <w:rFonts w:ascii="Times New Roman" w:hAnsi="Times New Roman" w:cs="Times New Roman"/>
        </w:rPr>
        <w:t xml:space="preserve"> diskuton dhe miraton aktin:</w:t>
      </w:r>
    </w:p>
    <w:p w14:paraId="214E6A50"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 vendimit dhe data e mbledhjes s</w:t>
      </w:r>
      <w:r w:rsidR="00A55725" w:rsidRPr="006A4B41">
        <w:rPr>
          <w:rFonts w:ascii="Times New Roman" w:hAnsi="Times New Roman" w:cs="Times New Roman"/>
        </w:rPr>
        <w:t>ë</w:t>
      </w:r>
      <w:r w:rsidRPr="006A4B41">
        <w:rPr>
          <w:rFonts w:ascii="Times New Roman" w:hAnsi="Times New Roman" w:cs="Times New Roman"/>
        </w:rPr>
        <w:t xml:space="preserve"> K</w:t>
      </w:r>
      <w:r w:rsidR="00A55725" w:rsidRPr="006A4B41">
        <w:rPr>
          <w:rFonts w:ascii="Times New Roman" w:hAnsi="Times New Roman" w:cs="Times New Roman"/>
        </w:rPr>
        <w:t>ë</w:t>
      </w:r>
      <w:r w:rsidRPr="006A4B41">
        <w:rPr>
          <w:rFonts w:ascii="Times New Roman" w:hAnsi="Times New Roman" w:cs="Times New Roman"/>
        </w:rPr>
        <w:t>shillit</w:t>
      </w:r>
    </w:p>
    <w:p w14:paraId="58514A97"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Data e publikimit te Vendimit</w:t>
      </w:r>
    </w:p>
    <w:p w14:paraId="41A7604B"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 rekomandimeve t</w:t>
      </w:r>
      <w:r w:rsidR="00A55725" w:rsidRPr="006A4B41">
        <w:rPr>
          <w:rFonts w:ascii="Times New Roman" w:hAnsi="Times New Roman" w:cs="Times New Roman"/>
        </w:rPr>
        <w:t>ë</w:t>
      </w:r>
      <w:r w:rsidRPr="006A4B41">
        <w:rPr>
          <w:rFonts w:ascii="Times New Roman" w:hAnsi="Times New Roman" w:cs="Times New Roman"/>
        </w:rPr>
        <w:t xml:space="preserve"> marra n</w:t>
      </w:r>
      <w:r w:rsidR="00A55725" w:rsidRPr="006A4B41">
        <w:rPr>
          <w:rFonts w:ascii="Times New Roman" w:hAnsi="Times New Roman" w:cs="Times New Roman"/>
        </w:rPr>
        <w:t>ë</w:t>
      </w:r>
      <w:r w:rsidRPr="006A4B41">
        <w:rPr>
          <w:rFonts w:ascii="Times New Roman" w:hAnsi="Times New Roman" w:cs="Times New Roman"/>
        </w:rPr>
        <w:t xml:space="preserve"> konsiderat</w:t>
      </w:r>
      <w:r w:rsidR="00A55725" w:rsidRPr="006A4B41">
        <w:rPr>
          <w:rFonts w:ascii="Times New Roman" w:hAnsi="Times New Roman" w:cs="Times New Roman"/>
        </w:rPr>
        <w:t>ë</w:t>
      </w:r>
      <w:r w:rsidRPr="006A4B41">
        <w:rPr>
          <w:rFonts w:ascii="Times New Roman" w:hAnsi="Times New Roman" w:cs="Times New Roman"/>
        </w:rPr>
        <w:t xml:space="preserve"> nga K</w:t>
      </w:r>
      <w:r w:rsidR="00A55725" w:rsidRPr="006A4B41">
        <w:rPr>
          <w:rFonts w:ascii="Times New Roman" w:hAnsi="Times New Roman" w:cs="Times New Roman"/>
        </w:rPr>
        <w:t>ë</w:t>
      </w:r>
      <w:r w:rsidRPr="006A4B41">
        <w:rPr>
          <w:rFonts w:ascii="Times New Roman" w:hAnsi="Times New Roman" w:cs="Times New Roman"/>
        </w:rPr>
        <w:t>shilli</w:t>
      </w:r>
    </w:p>
    <w:p w14:paraId="4D25E421"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 i rekomandimeve q</w:t>
      </w:r>
      <w:r w:rsidR="00A55725" w:rsidRPr="006A4B41">
        <w:rPr>
          <w:rFonts w:ascii="Times New Roman" w:hAnsi="Times New Roman" w:cs="Times New Roman"/>
        </w:rPr>
        <w:t>ë</w:t>
      </w:r>
      <w:r w:rsidRPr="006A4B41">
        <w:rPr>
          <w:rFonts w:ascii="Times New Roman" w:hAnsi="Times New Roman" w:cs="Times New Roman"/>
        </w:rPr>
        <w:t xml:space="preserve"> nuk jan</w:t>
      </w:r>
      <w:r w:rsidR="00A55725" w:rsidRPr="006A4B41">
        <w:rPr>
          <w:rFonts w:ascii="Times New Roman" w:hAnsi="Times New Roman" w:cs="Times New Roman"/>
        </w:rPr>
        <w:t>ë</w:t>
      </w:r>
      <w:r w:rsidRPr="006A4B41">
        <w:rPr>
          <w:rFonts w:ascii="Times New Roman" w:hAnsi="Times New Roman" w:cs="Times New Roman"/>
        </w:rPr>
        <w:t xml:space="preserve"> marr</w:t>
      </w:r>
      <w:r w:rsidR="00A55725" w:rsidRPr="006A4B41">
        <w:rPr>
          <w:rFonts w:ascii="Times New Roman" w:hAnsi="Times New Roman" w:cs="Times New Roman"/>
        </w:rPr>
        <w:t>ë</w:t>
      </w:r>
      <w:r w:rsidRPr="006A4B41">
        <w:rPr>
          <w:rFonts w:ascii="Times New Roman" w:hAnsi="Times New Roman" w:cs="Times New Roman"/>
        </w:rPr>
        <w:t xml:space="preserve"> n</w:t>
      </w:r>
      <w:r w:rsidR="00A55725" w:rsidRPr="006A4B41">
        <w:rPr>
          <w:rFonts w:ascii="Times New Roman" w:hAnsi="Times New Roman" w:cs="Times New Roman"/>
        </w:rPr>
        <w:t>ë</w:t>
      </w:r>
      <w:r w:rsidRPr="006A4B41">
        <w:rPr>
          <w:rFonts w:ascii="Times New Roman" w:hAnsi="Times New Roman" w:cs="Times New Roman"/>
        </w:rPr>
        <w:t xml:space="preserve"> konsiderat</w:t>
      </w:r>
      <w:r w:rsidR="00A55725" w:rsidRPr="006A4B41">
        <w:rPr>
          <w:rFonts w:ascii="Times New Roman" w:hAnsi="Times New Roman" w:cs="Times New Roman"/>
        </w:rPr>
        <w:t>ë</w:t>
      </w:r>
      <w:r w:rsidRPr="006A4B41">
        <w:rPr>
          <w:rFonts w:ascii="Times New Roman" w:hAnsi="Times New Roman" w:cs="Times New Roman"/>
        </w:rPr>
        <w:t xml:space="preserve"> nga K</w:t>
      </w:r>
      <w:r w:rsidR="00A55725" w:rsidRPr="006A4B41">
        <w:rPr>
          <w:rFonts w:ascii="Times New Roman" w:hAnsi="Times New Roman" w:cs="Times New Roman"/>
        </w:rPr>
        <w:t>ë</w:t>
      </w:r>
      <w:r w:rsidRPr="006A4B41">
        <w:rPr>
          <w:rFonts w:ascii="Times New Roman" w:hAnsi="Times New Roman" w:cs="Times New Roman"/>
        </w:rPr>
        <w:t>shilli</w:t>
      </w:r>
    </w:p>
    <w:p w14:paraId="41AD9962" w14:textId="77777777" w:rsidR="005E25B1" w:rsidRPr="006A4B41" w:rsidRDefault="005E25B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Data e publikimit t</w:t>
      </w:r>
      <w:r w:rsidR="00A55725" w:rsidRPr="006A4B41">
        <w:rPr>
          <w:rFonts w:ascii="Times New Roman" w:hAnsi="Times New Roman" w:cs="Times New Roman"/>
        </w:rPr>
        <w:t>ë</w:t>
      </w:r>
      <w:r w:rsidRPr="006A4B41">
        <w:rPr>
          <w:rFonts w:ascii="Times New Roman" w:hAnsi="Times New Roman" w:cs="Times New Roman"/>
        </w:rPr>
        <w:t xml:space="preserve"> Raportit p</w:t>
      </w:r>
      <w:r w:rsidR="00A55725" w:rsidRPr="006A4B41">
        <w:rPr>
          <w:rFonts w:ascii="Times New Roman" w:hAnsi="Times New Roman" w:cs="Times New Roman"/>
        </w:rPr>
        <w:t>ë</w:t>
      </w:r>
      <w:r w:rsidRPr="006A4B41">
        <w:rPr>
          <w:rFonts w:ascii="Times New Roman" w:hAnsi="Times New Roman" w:cs="Times New Roman"/>
        </w:rPr>
        <w:t>rmbledh</w:t>
      </w:r>
      <w:r w:rsidR="00A55725" w:rsidRPr="006A4B41">
        <w:rPr>
          <w:rFonts w:ascii="Times New Roman" w:hAnsi="Times New Roman" w:cs="Times New Roman"/>
        </w:rPr>
        <w:t>ë</w:t>
      </w:r>
      <w:r w:rsidRPr="006A4B41">
        <w:rPr>
          <w:rFonts w:ascii="Times New Roman" w:hAnsi="Times New Roman" w:cs="Times New Roman"/>
        </w:rPr>
        <w:t>s t</w:t>
      </w:r>
      <w:r w:rsidR="00A55725" w:rsidRPr="006A4B41">
        <w:rPr>
          <w:rFonts w:ascii="Times New Roman" w:hAnsi="Times New Roman" w:cs="Times New Roman"/>
        </w:rPr>
        <w:t>ë</w:t>
      </w:r>
      <w:r w:rsidRPr="006A4B41">
        <w:rPr>
          <w:rFonts w:ascii="Times New Roman" w:hAnsi="Times New Roman" w:cs="Times New Roman"/>
        </w:rPr>
        <w:t xml:space="preserve"> Konsultimit Publik</w:t>
      </w:r>
    </w:p>
    <w:p w14:paraId="3BE224CF" w14:textId="77777777" w:rsidR="005E25B1" w:rsidRPr="006A4B41" w:rsidRDefault="00763BA1" w:rsidP="005E25B1">
      <w:pPr>
        <w:jc w:val="both"/>
        <w:rPr>
          <w:rFonts w:ascii="Times New Roman" w:hAnsi="Times New Roman" w:cs="Times New Roman"/>
        </w:rPr>
      </w:pPr>
      <w:r w:rsidRPr="006A4B41">
        <w:rPr>
          <w:rFonts w:ascii="Times New Roman" w:hAnsi="Times New Roman" w:cs="Times New Roman"/>
        </w:rPr>
        <w:t>Plot</w:t>
      </w:r>
      <w:r w:rsidR="002919A3" w:rsidRPr="006A4B41">
        <w:rPr>
          <w:rFonts w:ascii="Times New Roman" w:hAnsi="Times New Roman" w:cs="Times New Roman"/>
        </w:rPr>
        <w:t>ë</w:t>
      </w:r>
      <w:r w:rsidRPr="006A4B41">
        <w:rPr>
          <w:rFonts w:ascii="Times New Roman" w:hAnsi="Times New Roman" w:cs="Times New Roman"/>
        </w:rPr>
        <w:t>simi i Regjistrit t</w:t>
      </w:r>
      <w:r w:rsidR="002919A3" w:rsidRPr="006A4B41">
        <w:rPr>
          <w:rFonts w:ascii="Times New Roman" w:hAnsi="Times New Roman" w:cs="Times New Roman"/>
        </w:rPr>
        <w:t>ë</w:t>
      </w:r>
      <w:r w:rsidRPr="006A4B41">
        <w:rPr>
          <w:rFonts w:ascii="Times New Roman" w:hAnsi="Times New Roman" w:cs="Times New Roman"/>
        </w:rPr>
        <w:t xml:space="preserve"> Konsultimit Publik </w:t>
      </w:r>
      <w:r w:rsidR="002919A3" w:rsidRPr="006A4B41">
        <w:rPr>
          <w:rFonts w:ascii="Times New Roman" w:hAnsi="Times New Roman" w:cs="Times New Roman"/>
        </w:rPr>
        <w:t>ë</w:t>
      </w:r>
      <w:r w:rsidRPr="006A4B41">
        <w:rPr>
          <w:rFonts w:ascii="Times New Roman" w:hAnsi="Times New Roman" w:cs="Times New Roman"/>
        </w:rPr>
        <w:t>sht</w:t>
      </w:r>
      <w:r w:rsidR="002919A3" w:rsidRPr="006A4B41">
        <w:rPr>
          <w:rFonts w:ascii="Times New Roman" w:hAnsi="Times New Roman" w:cs="Times New Roman"/>
        </w:rPr>
        <w:t>ë</w:t>
      </w:r>
      <w:r w:rsidRPr="006A4B41">
        <w:rPr>
          <w:rFonts w:ascii="Times New Roman" w:hAnsi="Times New Roman" w:cs="Times New Roman"/>
        </w:rPr>
        <w:t xml:space="preserve"> i rend</w:t>
      </w:r>
      <w:r w:rsidR="002919A3" w:rsidRPr="006A4B41">
        <w:rPr>
          <w:rFonts w:ascii="Times New Roman" w:hAnsi="Times New Roman" w:cs="Times New Roman"/>
        </w:rPr>
        <w:t>ë</w:t>
      </w:r>
      <w:r w:rsidRPr="006A4B41">
        <w:rPr>
          <w:rFonts w:ascii="Times New Roman" w:hAnsi="Times New Roman" w:cs="Times New Roman"/>
        </w:rPr>
        <w:t>sish</w:t>
      </w:r>
      <w:r w:rsidR="002919A3" w:rsidRPr="006A4B41">
        <w:rPr>
          <w:rFonts w:ascii="Times New Roman" w:hAnsi="Times New Roman" w:cs="Times New Roman"/>
        </w:rPr>
        <w:t>ë</w:t>
      </w:r>
      <w:r w:rsidRPr="006A4B41">
        <w:rPr>
          <w:rFonts w:ascii="Times New Roman" w:hAnsi="Times New Roman" w:cs="Times New Roman"/>
        </w:rPr>
        <w:t>m sepse i sh</w:t>
      </w:r>
      <w:r w:rsidR="002919A3" w:rsidRPr="006A4B41">
        <w:rPr>
          <w:rFonts w:ascii="Times New Roman" w:hAnsi="Times New Roman" w:cs="Times New Roman"/>
        </w:rPr>
        <w:t>ë</w:t>
      </w:r>
      <w:r w:rsidRPr="006A4B41">
        <w:rPr>
          <w:rFonts w:ascii="Times New Roman" w:hAnsi="Times New Roman" w:cs="Times New Roman"/>
        </w:rPr>
        <w:t>rben K</w:t>
      </w:r>
      <w:r w:rsidR="002919A3" w:rsidRPr="006A4B41">
        <w:rPr>
          <w:rFonts w:ascii="Times New Roman" w:hAnsi="Times New Roman" w:cs="Times New Roman"/>
        </w:rPr>
        <w:t>ë</w:t>
      </w:r>
      <w:r w:rsidRPr="006A4B41">
        <w:rPr>
          <w:rFonts w:ascii="Times New Roman" w:hAnsi="Times New Roman" w:cs="Times New Roman"/>
        </w:rPr>
        <w:t>shillit t</w:t>
      </w:r>
      <w:r w:rsidR="002919A3" w:rsidRPr="006A4B41">
        <w:rPr>
          <w:rFonts w:ascii="Times New Roman" w:hAnsi="Times New Roman" w:cs="Times New Roman"/>
        </w:rPr>
        <w:t>ë</w:t>
      </w:r>
      <w:r w:rsidRPr="006A4B41">
        <w:rPr>
          <w:rFonts w:ascii="Times New Roman" w:hAnsi="Times New Roman" w:cs="Times New Roman"/>
        </w:rPr>
        <w:t xml:space="preserve"> Bashkis</w:t>
      </w:r>
      <w:r w:rsidR="002919A3" w:rsidRPr="006A4B41">
        <w:rPr>
          <w:rFonts w:ascii="Times New Roman" w:hAnsi="Times New Roman" w:cs="Times New Roman"/>
        </w:rPr>
        <w:t>ë</w:t>
      </w:r>
      <w:r w:rsidRPr="006A4B41">
        <w:rPr>
          <w:rFonts w:ascii="Times New Roman" w:hAnsi="Times New Roman" w:cs="Times New Roman"/>
        </w:rPr>
        <w:t xml:space="preserve"> p</w:t>
      </w:r>
      <w:r w:rsidR="002919A3" w:rsidRPr="006A4B41">
        <w:rPr>
          <w:rFonts w:ascii="Times New Roman" w:hAnsi="Times New Roman" w:cs="Times New Roman"/>
        </w:rPr>
        <w:t>ë</w:t>
      </w:r>
      <w:r w:rsidRPr="006A4B41">
        <w:rPr>
          <w:rFonts w:ascii="Times New Roman" w:hAnsi="Times New Roman" w:cs="Times New Roman"/>
        </w:rPr>
        <w:t>r evidentimin e t</w:t>
      </w:r>
      <w:r w:rsidR="002919A3" w:rsidRPr="006A4B41">
        <w:rPr>
          <w:rFonts w:ascii="Times New Roman" w:hAnsi="Times New Roman" w:cs="Times New Roman"/>
        </w:rPr>
        <w:t>ë</w:t>
      </w:r>
      <w:r w:rsidRPr="006A4B41">
        <w:rPr>
          <w:rFonts w:ascii="Times New Roman" w:hAnsi="Times New Roman" w:cs="Times New Roman"/>
        </w:rPr>
        <w:t xml:space="preserve"> dhenave t</w:t>
      </w:r>
      <w:r w:rsidR="002919A3" w:rsidRPr="006A4B41">
        <w:rPr>
          <w:rFonts w:ascii="Times New Roman" w:hAnsi="Times New Roman" w:cs="Times New Roman"/>
        </w:rPr>
        <w:t>ë</w:t>
      </w:r>
      <w:r w:rsidRPr="006A4B41">
        <w:rPr>
          <w:rFonts w:ascii="Times New Roman" w:hAnsi="Times New Roman" w:cs="Times New Roman"/>
        </w:rPr>
        <w:t xml:space="preserve"> cilat jan</w:t>
      </w:r>
      <w:r w:rsidR="002919A3" w:rsidRPr="006A4B41">
        <w:rPr>
          <w:rFonts w:ascii="Times New Roman" w:hAnsi="Times New Roman" w:cs="Times New Roman"/>
        </w:rPr>
        <w:t>ë</w:t>
      </w:r>
      <w:r w:rsidRPr="006A4B41">
        <w:rPr>
          <w:rFonts w:ascii="Times New Roman" w:hAnsi="Times New Roman" w:cs="Times New Roman"/>
        </w:rPr>
        <w:t xml:space="preserve"> t</w:t>
      </w:r>
      <w:r w:rsidR="002919A3" w:rsidRPr="006A4B41">
        <w:rPr>
          <w:rFonts w:ascii="Times New Roman" w:hAnsi="Times New Roman" w:cs="Times New Roman"/>
        </w:rPr>
        <w:t>ë</w:t>
      </w:r>
      <w:r w:rsidRPr="006A4B41">
        <w:rPr>
          <w:rFonts w:ascii="Times New Roman" w:hAnsi="Times New Roman" w:cs="Times New Roman"/>
        </w:rPr>
        <w:t xml:space="preserve"> rend</w:t>
      </w:r>
      <w:r w:rsidR="002919A3" w:rsidRPr="006A4B41">
        <w:rPr>
          <w:rFonts w:ascii="Times New Roman" w:hAnsi="Times New Roman" w:cs="Times New Roman"/>
        </w:rPr>
        <w:t>ë</w:t>
      </w:r>
      <w:r w:rsidRPr="006A4B41">
        <w:rPr>
          <w:rFonts w:ascii="Times New Roman" w:hAnsi="Times New Roman" w:cs="Times New Roman"/>
        </w:rPr>
        <w:t>sishme p</w:t>
      </w:r>
      <w:r w:rsidR="002919A3" w:rsidRPr="006A4B41">
        <w:rPr>
          <w:rFonts w:ascii="Times New Roman" w:hAnsi="Times New Roman" w:cs="Times New Roman"/>
        </w:rPr>
        <w:t>ë</w:t>
      </w:r>
      <w:r w:rsidRPr="006A4B41">
        <w:rPr>
          <w:rFonts w:ascii="Times New Roman" w:hAnsi="Times New Roman" w:cs="Times New Roman"/>
        </w:rPr>
        <w:t>r vler</w:t>
      </w:r>
      <w:r w:rsidR="002919A3" w:rsidRPr="006A4B41">
        <w:rPr>
          <w:rFonts w:ascii="Times New Roman" w:hAnsi="Times New Roman" w:cs="Times New Roman"/>
        </w:rPr>
        <w:t>ë</w:t>
      </w:r>
      <w:r w:rsidRPr="006A4B41">
        <w:rPr>
          <w:rFonts w:ascii="Times New Roman" w:hAnsi="Times New Roman" w:cs="Times New Roman"/>
        </w:rPr>
        <w:t>simin e procesit t</w:t>
      </w:r>
      <w:r w:rsidR="002919A3" w:rsidRPr="006A4B41">
        <w:rPr>
          <w:rFonts w:ascii="Times New Roman" w:hAnsi="Times New Roman" w:cs="Times New Roman"/>
        </w:rPr>
        <w:t>ë</w:t>
      </w:r>
      <w:r w:rsidRPr="006A4B41">
        <w:rPr>
          <w:rFonts w:ascii="Times New Roman" w:hAnsi="Times New Roman" w:cs="Times New Roman"/>
        </w:rPr>
        <w:t xml:space="preserve"> konsultimit publik. N</w:t>
      </w:r>
      <w:r w:rsidR="002919A3" w:rsidRPr="006A4B41">
        <w:rPr>
          <w:rFonts w:ascii="Times New Roman" w:hAnsi="Times New Roman" w:cs="Times New Roman"/>
        </w:rPr>
        <w:t>ë</w:t>
      </w:r>
      <w:r w:rsidRPr="006A4B41">
        <w:rPr>
          <w:rFonts w:ascii="Times New Roman" w:hAnsi="Times New Roman" w:cs="Times New Roman"/>
        </w:rPr>
        <w:t>p</w:t>
      </w:r>
      <w:r w:rsidR="002919A3" w:rsidRPr="006A4B41">
        <w:rPr>
          <w:rFonts w:ascii="Times New Roman" w:hAnsi="Times New Roman" w:cs="Times New Roman"/>
        </w:rPr>
        <w:t>ë</w:t>
      </w:r>
      <w:r w:rsidRPr="006A4B41">
        <w:rPr>
          <w:rFonts w:ascii="Times New Roman" w:hAnsi="Times New Roman" w:cs="Times New Roman"/>
        </w:rPr>
        <w:t>rmjet t</w:t>
      </w:r>
      <w:r w:rsidR="002919A3" w:rsidRPr="006A4B41">
        <w:rPr>
          <w:rFonts w:ascii="Times New Roman" w:hAnsi="Times New Roman" w:cs="Times New Roman"/>
        </w:rPr>
        <w:t>ë</w:t>
      </w:r>
      <w:r w:rsidRPr="006A4B41">
        <w:rPr>
          <w:rFonts w:ascii="Times New Roman" w:hAnsi="Times New Roman" w:cs="Times New Roman"/>
        </w:rPr>
        <w:t xml:space="preserve"> dhenave t</w:t>
      </w:r>
      <w:r w:rsidR="002919A3" w:rsidRPr="006A4B41">
        <w:rPr>
          <w:rFonts w:ascii="Times New Roman" w:hAnsi="Times New Roman" w:cs="Times New Roman"/>
        </w:rPr>
        <w:t>ë</w:t>
      </w:r>
      <w:r w:rsidRPr="006A4B41">
        <w:rPr>
          <w:rFonts w:ascii="Times New Roman" w:hAnsi="Times New Roman" w:cs="Times New Roman"/>
        </w:rPr>
        <w:t xml:space="preserve"> regj</w:t>
      </w:r>
      <w:r w:rsidR="00081DA7">
        <w:rPr>
          <w:rFonts w:ascii="Times New Roman" w:hAnsi="Times New Roman" w:cs="Times New Roman"/>
        </w:rPr>
        <w:t xml:space="preserve">istrit </w:t>
      </w:r>
      <w:r w:rsidRPr="006A4B41">
        <w:rPr>
          <w:rFonts w:ascii="Times New Roman" w:hAnsi="Times New Roman" w:cs="Times New Roman"/>
        </w:rPr>
        <w:t>K</w:t>
      </w:r>
      <w:r w:rsidR="002919A3" w:rsidRPr="006A4B41">
        <w:rPr>
          <w:rFonts w:ascii="Times New Roman" w:hAnsi="Times New Roman" w:cs="Times New Roman"/>
        </w:rPr>
        <w:t>ë</w:t>
      </w:r>
      <w:r w:rsidR="00081DA7">
        <w:rPr>
          <w:rFonts w:ascii="Times New Roman" w:hAnsi="Times New Roman" w:cs="Times New Roman"/>
        </w:rPr>
        <w:t>shilli i Bashkis</w:t>
      </w:r>
      <w:r w:rsidR="00081DA7" w:rsidRPr="006A4B41">
        <w:rPr>
          <w:rFonts w:ascii="Times New Roman" w:hAnsi="Times New Roman" w:cs="Times New Roman"/>
        </w:rPr>
        <w:t>ë</w:t>
      </w:r>
      <w:r w:rsidR="00081DA7">
        <w:rPr>
          <w:rFonts w:ascii="Times New Roman" w:hAnsi="Times New Roman" w:cs="Times New Roman"/>
        </w:rPr>
        <w:t xml:space="preserve"> ka mund</w:t>
      </w:r>
      <w:r w:rsidR="00081DA7" w:rsidRPr="006A4B41">
        <w:rPr>
          <w:rFonts w:ascii="Times New Roman" w:hAnsi="Times New Roman" w:cs="Times New Roman"/>
        </w:rPr>
        <w:t>ë</w:t>
      </w:r>
      <w:r w:rsidR="00081DA7">
        <w:rPr>
          <w:rFonts w:ascii="Times New Roman" w:hAnsi="Times New Roman" w:cs="Times New Roman"/>
        </w:rPr>
        <w:t>si t</w:t>
      </w:r>
      <w:r w:rsidR="00081DA7" w:rsidRPr="006A4B41">
        <w:rPr>
          <w:rFonts w:ascii="Times New Roman" w:hAnsi="Times New Roman" w:cs="Times New Roman"/>
        </w:rPr>
        <w:t>ë</w:t>
      </w:r>
      <w:r w:rsidR="00081DA7">
        <w:rPr>
          <w:rFonts w:ascii="Times New Roman" w:hAnsi="Times New Roman" w:cs="Times New Roman"/>
        </w:rPr>
        <w:t xml:space="preserve"> vler</w:t>
      </w:r>
      <w:r w:rsidR="00081DA7" w:rsidRPr="006A4B41">
        <w:rPr>
          <w:rFonts w:ascii="Times New Roman" w:hAnsi="Times New Roman" w:cs="Times New Roman"/>
        </w:rPr>
        <w:t>ë</w:t>
      </w:r>
      <w:r w:rsidR="00081DA7">
        <w:rPr>
          <w:rFonts w:ascii="Times New Roman" w:hAnsi="Times New Roman" w:cs="Times New Roman"/>
        </w:rPr>
        <w:t>soj</w:t>
      </w:r>
      <w:r w:rsidR="00081DA7" w:rsidRPr="006A4B41">
        <w:rPr>
          <w:rFonts w:ascii="Times New Roman" w:hAnsi="Times New Roman" w:cs="Times New Roman"/>
        </w:rPr>
        <w:t>ë</w:t>
      </w:r>
      <w:r w:rsidR="00081DA7">
        <w:rPr>
          <w:rFonts w:ascii="Times New Roman" w:hAnsi="Times New Roman" w:cs="Times New Roman"/>
        </w:rPr>
        <w:t xml:space="preserve"> procesin e konsultimit publik, duke p</w:t>
      </w:r>
      <w:r w:rsidR="00081DA7" w:rsidRPr="006A4B41">
        <w:rPr>
          <w:rFonts w:ascii="Times New Roman" w:hAnsi="Times New Roman" w:cs="Times New Roman"/>
        </w:rPr>
        <w:t>ë</w:t>
      </w:r>
      <w:r w:rsidR="00081DA7">
        <w:rPr>
          <w:rFonts w:ascii="Times New Roman" w:hAnsi="Times New Roman" w:cs="Times New Roman"/>
        </w:rPr>
        <w:t>rdorur tregues performance si</w:t>
      </w:r>
      <w:r w:rsidR="001A4DBD">
        <w:rPr>
          <w:rFonts w:ascii="Times New Roman" w:hAnsi="Times New Roman" w:cs="Times New Roman"/>
        </w:rPr>
        <w:t xml:space="preserve"> psh</w:t>
      </w:r>
      <w:r w:rsidR="00081DA7">
        <w:rPr>
          <w:rFonts w:ascii="Times New Roman" w:hAnsi="Times New Roman" w:cs="Times New Roman"/>
        </w:rPr>
        <w:t xml:space="preserve">: </w:t>
      </w:r>
    </w:p>
    <w:p w14:paraId="6DAAFBBA" w14:textId="77777777" w:rsidR="00763BA1" w:rsidRDefault="00763BA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Numrin e akteve t</w:t>
      </w:r>
      <w:r w:rsidR="002919A3" w:rsidRPr="006A4B41">
        <w:rPr>
          <w:rFonts w:ascii="Times New Roman" w:hAnsi="Times New Roman" w:cs="Times New Roman"/>
        </w:rPr>
        <w:t>ë</w:t>
      </w:r>
      <w:r w:rsidRPr="006A4B41">
        <w:rPr>
          <w:rFonts w:ascii="Times New Roman" w:hAnsi="Times New Roman" w:cs="Times New Roman"/>
        </w:rPr>
        <w:t xml:space="preserve"> miratuara nga K</w:t>
      </w:r>
      <w:r w:rsidR="002919A3" w:rsidRPr="006A4B41">
        <w:rPr>
          <w:rFonts w:ascii="Times New Roman" w:hAnsi="Times New Roman" w:cs="Times New Roman"/>
        </w:rPr>
        <w:t>ë</w:t>
      </w:r>
      <w:r w:rsidRPr="006A4B41">
        <w:rPr>
          <w:rFonts w:ascii="Times New Roman" w:hAnsi="Times New Roman" w:cs="Times New Roman"/>
        </w:rPr>
        <w:t>shilli i Bashkis</w:t>
      </w:r>
      <w:r w:rsidR="002919A3" w:rsidRPr="006A4B41">
        <w:rPr>
          <w:rFonts w:ascii="Times New Roman" w:hAnsi="Times New Roman" w:cs="Times New Roman"/>
        </w:rPr>
        <w:t>ë</w:t>
      </w:r>
      <w:r w:rsidRPr="006A4B41">
        <w:rPr>
          <w:rFonts w:ascii="Times New Roman" w:hAnsi="Times New Roman" w:cs="Times New Roman"/>
        </w:rPr>
        <w:t xml:space="preserve"> n</w:t>
      </w:r>
      <w:r w:rsidR="002919A3" w:rsidRPr="006A4B41">
        <w:rPr>
          <w:rFonts w:ascii="Times New Roman" w:hAnsi="Times New Roman" w:cs="Times New Roman"/>
        </w:rPr>
        <w:t>ë</w:t>
      </w:r>
      <w:r w:rsidRPr="006A4B41">
        <w:rPr>
          <w:rFonts w:ascii="Times New Roman" w:hAnsi="Times New Roman" w:cs="Times New Roman"/>
        </w:rPr>
        <w:t>p</w:t>
      </w:r>
      <w:r w:rsidR="002919A3" w:rsidRPr="006A4B41">
        <w:rPr>
          <w:rFonts w:ascii="Times New Roman" w:hAnsi="Times New Roman" w:cs="Times New Roman"/>
        </w:rPr>
        <w:t>ë</w:t>
      </w:r>
      <w:r w:rsidRPr="006A4B41">
        <w:rPr>
          <w:rFonts w:ascii="Times New Roman" w:hAnsi="Times New Roman" w:cs="Times New Roman"/>
        </w:rPr>
        <w:t>rmjet nj</w:t>
      </w:r>
      <w:r w:rsidR="002919A3" w:rsidRPr="006A4B41">
        <w:rPr>
          <w:rFonts w:ascii="Times New Roman" w:hAnsi="Times New Roman" w:cs="Times New Roman"/>
        </w:rPr>
        <w:t>ë</w:t>
      </w:r>
      <w:r w:rsidRPr="006A4B41">
        <w:rPr>
          <w:rFonts w:ascii="Times New Roman" w:hAnsi="Times New Roman" w:cs="Times New Roman"/>
        </w:rPr>
        <w:t xml:space="preserve"> procesi konsultimi publik.</w:t>
      </w:r>
    </w:p>
    <w:p w14:paraId="5388094D" w14:textId="77777777" w:rsidR="001A4DBD" w:rsidRPr="006A4B41" w:rsidRDefault="001A4DBD" w:rsidP="00807F68">
      <w:pPr>
        <w:pStyle w:val="ListParagraph"/>
        <w:numPr>
          <w:ilvl w:val="0"/>
          <w:numId w:val="17"/>
        </w:numPr>
        <w:jc w:val="both"/>
        <w:rPr>
          <w:rFonts w:ascii="Times New Roman" w:hAnsi="Times New Roman" w:cs="Times New Roman"/>
        </w:rPr>
      </w:pPr>
      <w:r>
        <w:rPr>
          <w:rFonts w:ascii="Times New Roman" w:hAnsi="Times New Roman" w:cs="Times New Roman"/>
        </w:rPr>
        <w:t>Numrin e akteve t</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rmir</w:t>
      </w:r>
      <w:r w:rsidRPr="006A4B41">
        <w:rPr>
          <w:rFonts w:ascii="Times New Roman" w:hAnsi="Times New Roman" w:cs="Times New Roman"/>
        </w:rPr>
        <w:t>ë</w:t>
      </w:r>
      <w:r>
        <w:rPr>
          <w:rFonts w:ascii="Times New Roman" w:hAnsi="Times New Roman" w:cs="Times New Roman"/>
        </w:rPr>
        <w:t>suara.</w:t>
      </w:r>
    </w:p>
    <w:p w14:paraId="24D9BD32" w14:textId="77777777" w:rsidR="00763BA1" w:rsidRPr="006A4B41" w:rsidRDefault="00763BA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Numrin e konsultimeve</w:t>
      </w:r>
      <w:r w:rsidR="001A4DBD">
        <w:rPr>
          <w:rFonts w:ascii="Times New Roman" w:hAnsi="Times New Roman" w:cs="Times New Roman"/>
        </w:rPr>
        <w:t xml:space="preserve"> publike</w:t>
      </w:r>
      <w:r w:rsidRPr="006A4B41">
        <w:rPr>
          <w:rFonts w:ascii="Times New Roman" w:hAnsi="Times New Roman" w:cs="Times New Roman"/>
        </w:rPr>
        <w:t xml:space="preserve"> t</w:t>
      </w:r>
      <w:r w:rsidR="002919A3" w:rsidRPr="006A4B41">
        <w:rPr>
          <w:rFonts w:ascii="Times New Roman" w:hAnsi="Times New Roman" w:cs="Times New Roman"/>
        </w:rPr>
        <w:t>ë</w:t>
      </w:r>
      <w:r w:rsidR="001A4DBD">
        <w:rPr>
          <w:rFonts w:ascii="Times New Roman" w:hAnsi="Times New Roman" w:cs="Times New Roman"/>
        </w:rPr>
        <w:t xml:space="preserve"> realizuara</w:t>
      </w:r>
      <w:r w:rsidR="00081DA7">
        <w:rPr>
          <w:rFonts w:ascii="Times New Roman" w:hAnsi="Times New Roman" w:cs="Times New Roman"/>
        </w:rPr>
        <w:t>:</w:t>
      </w:r>
    </w:p>
    <w:p w14:paraId="503BE20F" w14:textId="77777777" w:rsidR="00081DA7" w:rsidRDefault="00763BA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Numrin e takimeve publik</w:t>
      </w:r>
      <w:r w:rsidR="00081DA7">
        <w:rPr>
          <w:rFonts w:ascii="Times New Roman" w:hAnsi="Times New Roman" w:cs="Times New Roman"/>
        </w:rPr>
        <w:t>e</w:t>
      </w:r>
    </w:p>
    <w:p w14:paraId="245C2A73" w14:textId="77777777" w:rsidR="00763BA1" w:rsidRPr="006A4B41" w:rsidRDefault="001A4DBD" w:rsidP="00807F68">
      <w:pPr>
        <w:pStyle w:val="ListParagraph"/>
        <w:numPr>
          <w:ilvl w:val="1"/>
          <w:numId w:val="17"/>
        </w:numPr>
        <w:jc w:val="both"/>
        <w:rPr>
          <w:rFonts w:ascii="Times New Roman" w:hAnsi="Times New Roman" w:cs="Times New Roman"/>
        </w:rPr>
      </w:pPr>
      <w:r>
        <w:rPr>
          <w:rFonts w:ascii="Times New Roman" w:hAnsi="Times New Roman" w:cs="Times New Roman"/>
        </w:rPr>
        <w:t>N</w:t>
      </w:r>
      <w:r w:rsidR="00763BA1" w:rsidRPr="006A4B41">
        <w:rPr>
          <w:rFonts w:ascii="Times New Roman" w:hAnsi="Times New Roman" w:cs="Times New Roman"/>
        </w:rPr>
        <w:t>umrin e konsultimeve online</w:t>
      </w:r>
    </w:p>
    <w:p w14:paraId="7ED53ED0" w14:textId="77777777" w:rsidR="00763BA1" w:rsidRPr="006A4B41" w:rsidRDefault="00763BA1" w:rsidP="00807F68">
      <w:pPr>
        <w:pStyle w:val="ListParagraph"/>
        <w:numPr>
          <w:ilvl w:val="1"/>
          <w:numId w:val="17"/>
        </w:numPr>
        <w:jc w:val="both"/>
        <w:rPr>
          <w:rFonts w:ascii="Times New Roman" w:hAnsi="Times New Roman" w:cs="Times New Roman"/>
        </w:rPr>
      </w:pPr>
      <w:r w:rsidRPr="006A4B41">
        <w:rPr>
          <w:rFonts w:ascii="Times New Roman" w:hAnsi="Times New Roman" w:cs="Times New Roman"/>
        </w:rPr>
        <w:t>Numrin e sondazheve /pyet</w:t>
      </w:r>
      <w:r w:rsidR="002919A3" w:rsidRPr="006A4B41">
        <w:rPr>
          <w:rFonts w:ascii="Times New Roman" w:hAnsi="Times New Roman" w:cs="Times New Roman"/>
        </w:rPr>
        <w:t>ë</w:t>
      </w:r>
      <w:r w:rsidRPr="006A4B41">
        <w:rPr>
          <w:rFonts w:ascii="Times New Roman" w:hAnsi="Times New Roman" w:cs="Times New Roman"/>
        </w:rPr>
        <w:t>sor</w:t>
      </w:r>
      <w:r w:rsidR="002919A3" w:rsidRPr="006A4B41">
        <w:rPr>
          <w:rFonts w:ascii="Times New Roman" w:hAnsi="Times New Roman" w:cs="Times New Roman"/>
        </w:rPr>
        <w:t>ë</w:t>
      </w:r>
      <w:r w:rsidRPr="006A4B41">
        <w:rPr>
          <w:rFonts w:ascii="Times New Roman" w:hAnsi="Times New Roman" w:cs="Times New Roman"/>
        </w:rPr>
        <w:t>ve</w:t>
      </w:r>
    </w:p>
    <w:p w14:paraId="55D7A4E0" w14:textId="39C4AE91" w:rsidR="00763BA1" w:rsidRPr="006A4B41" w:rsidRDefault="00763BA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Numrin rekomandimeve t</w:t>
      </w:r>
      <w:r w:rsidR="002919A3" w:rsidRPr="006A4B41">
        <w:rPr>
          <w:rFonts w:ascii="Times New Roman" w:hAnsi="Times New Roman" w:cs="Times New Roman"/>
        </w:rPr>
        <w:t>ë</w:t>
      </w:r>
      <w:r w:rsidR="005F46E6">
        <w:rPr>
          <w:rFonts w:ascii="Times New Roman" w:hAnsi="Times New Roman" w:cs="Times New Roman"/>
        </w:rPr>
        <w:t xml:space="preserve"> dh</w:t>
      </w:r>
      <w:r w:rsidR="005F46E6" w:rsidRPr="006A4B41">
        <w:rPr>
          <w:rFonts w:ascii="Times New Roman" w:hAnsi="Times New Roman" w:cs="Times New Roman"/>
        </w:rPr>
        <w:t>ë</w:t>
      </w:r>
      <w:r w:rsidRPr="006A4B41">
        <w:rPr>
          <w:rFonts w:ascii="Times New Roman" w:hAnsi="Times New Roman" w:cs="Times New Roman"/>
        </w:rPr>
        <w:t>na nga pjesmarr</w:t>
      </w:r>
      <w:r w:rsidR="002919A3" w:rsidRPr="006A4B41">
        <w:rPr>
          <w:rFonts w:ascii="Times New Roman" w:hAnsi="Times New Roman" w:cs="Times New Roman"/>
        </w:rPr>
        <w:t>ë</w:t>
      </w:r>
      <w:r w:rsidRPr="006A4B41">
        <w:rPr>
          <w:rFonts w:ascii="Times New Roman" w:hAnsi="Times New Roman" w:cs="Times New Roman"/>
        </w:rPr>
        <w:t>sit n</w:t>
      </w:r>
      <w:r w:rsidR="002919A3" w:rsidRPr="006A4B41">
        <w:rPr>
          <w:rFonts w:ascii="Times New Roman" w:hAnsi="Times New Roman" w:cs="Times New Roman"/>
        </w:rPr>
        <w:t>ë</w:t>
      </w:r>
      <w:r w:rsidRPr="006A4B41">
        <w:rPr>
          <w:rFonts w:ascii="Times New Roman" w:hAnsi="Times New Roman" w:cs="Times New Roman"/>
        </w:rPr>
        <w:t xml:space="preserve"> konsultim</w:t>
      </w:r>
      <w:r w:rsidR="001A4DBD">
        <w:rPr>
          <w:rFonts w:ascii="Times New Roman" w:hAnsi="Times New Roman" w:cs="Times New Roman"/>
        </w:rPr>
        <w:t>et publike</w:t>
      </w:r>
      <w:r w:rsidRPr="006A4B41">
        <w:rPr>
          <w:rFonts w:ascii="Times New Roman" w:hAnsi="Times New Roman" w:cs="Times New Roman"/>
        </w:rPr>
        <w:t xml:space="preserve"> </w:t>
      </w:r>
    </w:p>
    <w:p w14:paraId="4CDD1432" w14:textId="77777777" w:rsidR="001A4DBD" w:rsidRDefault="00763BA1"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Numrin e rekomandimeve t</w:t>
      </w:r>
      <w:r w:rsidR="002919A3" w:rsidRPr="006A4B41">
        <w:rPr>
          <w:rFonts w:ascii="Times New Roman" w:hAnsi="Times New Roman" w:cs="Times New Roman"/>
        </w:rPr>
        <w:t>ë</w:t>
      </w:r>
      <w:r w:rsidRPr="006A4B41">
        <w:rPr>
          <w:rFonts w:ascii="Times New Roman" w:hAnsi="Times New Roman" w:cs="Times New Roman"/>
        </w:rPr>
        <w:t xml:space="preserve"> marra n</w:t>
      </w:r>
      <w:r w:rsidR="002919A3" w:rsidRPr="006A4B41">
        <w:rPr>
          <w:rFonts w:ascii="Times New Roman" w:hAnsi="Times New Roman" w:cs="Times New Roman"/>
        </w:rPr>
        <w:t>ë</w:t>
      </w:r>
      <w:r w:rsidRPr="006A4B41">
        <w:rPr>
          <w:rFonts w:ascii="Times New Roman" w:hAnsi="Times New Roman" w:cs="Times New Roman"/>
        </w:rPr>
        <w:t xml:space="preserve"> konsiderat</w:t>
      </w:r>
      <w:r w:rsidR="002919A3" w:rsidRPr="006A4B41">
        <w:rPr>
          <w:rFonts w:ascii="Times New Roman" w:hAnsi="Times New Roman" w:cs="Times New Roman"/>
        </w:rPr>
        <w:t>ë</w:t>
      </w:r>
    </w:p>
    <w:p w14:paraId="585C8E71" w14:textId="77777777" w:rsidR="00763BA1" w:rsidRPr="006A4B41" w:rsidRDefault="001A4DBD" w:rsidP="00807F68">
      <w:pPr>
        <w:pStyle w:val="ListParagraph"/>
        <w:numPr>
          <w:ilvl w:val="0"/>
          <w:numId w:val="17"/>
        </w:numPr>
        <w:jc w:val="both"/>
        <w:rPr>
          <w:rFonts w:ascii="Times New Roman" w:hAnsi="Times New Roman" w:cs="Times New Roman"/>
        </w:rPr>
      </w:pPr>
      <w:r>
        <w:rPr>
          <w:rFonts w:ascii="Times New Roman" w:hAnsi="Times New Roman" w:cs="Times New Roman"/>
        </w:rPr>
        <w:t>N</w:t>
      </w:r>
      <w:r w:rsidR="00763BA1" w:rsidRPr="006A4B41">
        <w:rPr>
          <w:rFonts w:ascii="Times New Roman" w:hAnsi="Times New Roman" w:cs="Times New Roman"/>
        </w:rPr>
        <w:t>umrin e rekomandimeve q</w:t>
      </w:r>
      <w:r w:rsidR="002919A3" w:rsidRPr="006A4B41">
        <w:rPr>
          <w:rFonts w:ascii="Times New Roman" w:hAnsi="Times New Roman" w:cs="Times New Roman"/>
        </w:rPr>
        <w:t>ë</w:t>
      </w:r>
      <w:r w:rsidR="00763BA1" w:rsidRPr="006A4B41">
        <w:rPr>
          <w:rFonts w:ascii="Times New Roman" w:hAnsi="Times New Roman" w:cs="Times New Roman"/>
        </w:rPr>
        <w:t xml:space="preserve"> nuk jan</w:t>
      </w:r>
      <w:r w:rsidR="002919A3" w:rsidRPr="006A4B41">
        <w:rPr>
          <w:rFonts w:ascii="Times New Roman" w:hAnsi="Times New Roman" w:cs="Times New Roman"/>
        </w:rPr>
        <w:t>ë</w:t>
      </w:r>
      <w:r w:rsidR="00763BA1" w:rsidRPr="006A4B41">
        <w:rPr>
          <w:rFonts w:ascii="Times New Roman" w:hAnsi="Times New Roman" w:cs="Times New Roman"/>
        </w:rPr>
        <w:t xml:space="preserve"> marr</w:t>
      </w:r>
      <w:r w:rsidR="002919A3" w:rsidRPr="006A4B41">
        <w:rPr>
          <w:rFonts w:ascii="Times New Roman" w:hAnsi="Times New Roman" w:cs="Times New Roman"/>
        </w:rPr>
        <w:t>ë</w:t>
      </w:r>
      <w:r w:rsidR="00763BA1" w:rsidRPr="006A4B41">
        <w:rPr>
          <w:rFonts w:ascii="Times New Roman" w:hAnsi="Times New Roman" w:cs="Times New Roman"/>
        </w:rPr>
        <w:t xml:space="preserve"> n</w:t>
      </w:r>
      <w:r w:rsidR="002919A3" w:rsidRPr="006A4B41">
        <w:rPr>
          <w:rFonts w:ascii="Times New Roman" w:hAnsi="Times New Roman" w:cs="Times New Roman"/>
        </w:rPr>
        <w:t>ë</w:t>
      </w:r>
      <w:r w:rsidR="00763BA1" w:rsidRPr="006A4B41">
        <w:rPr>
          <w:rFonts w:ascii="Times New Roman" w:hAnsi="Times New Roman" w:cs="Times New Roman"/>
        </w:rPr>
        <w:t xml:space="preserve"> konsiderate.</w:t>
      </w:r>
    </w:p>
    <w:p w14:paraId="71D15B71" w14:textId="77777777" w:rsidR="00763BA1" w:rsidRPr="006A4B41" w:rsidRDefault="00930DA6"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Afatet kohore t</w:t>
      </w:r>
      <w:r w:rsidR="002919A3" w:rsidRPr="006A4B41">
        <w:rPr>
          <w:rFonts w:ascii="Times New Roman" w:hAnsi="Times New Roman" w:cs="Times New Roman"/>
        </w:rPr>
        <w:t>ë</w:t>
      </w:r>
      <w:r w:rsidRPr="006A4B41">
        <w:rPr>
          <w:rFonts w:ascii="Times New Roman" w:hAnsi="Times New Roman" w:cs="Times New Roman"/>
        </w:rPr>
        <w:t xml:space="preserve"> realizimit t</w:t>
      </w:r>
      <w:r w:rsidR="002919A3" w:rsidRPr="006A4B41">
        <w:rPr>
          <w:rFonts w:ascii="Times New Roman" w:hAnsi="Times New Roman" w:cs="Times New Roman"/>
        </w:rPr>
        <w:t>ë</w:t>
      </w:r>
      <w:r w:rsidR="001A4DBD">
        <w:rPr>
          <w:rFonts w:ascii="Times New Roman" w:hAnsi="Times New Roman" w:cs="Times New Roman"/>
        </w:rPr>
        <w:t xml:space="preserve"> konsultimeve publike.</w:t>
      </w:r>
    </w:p>
    <w:p w14:paraId="07ADE874" w14:textId="77777777" w:rsidR="00930DA6" w:rsidRPr="006A4B41" w:rsidRDefault="00930DA6" w:rsidP="00930DA6">
      <w:pPr>
        <w:jc w:val="both"/>
        <w:rPr>
          <w:rFonts w:ascii="Times New Roman" w:hAnsi="Times New Roman" w:cs="Times New Roman"/>
        </w:rPr>
      </w:pPr>
      <w:r w:rsidRPr="006A4B41">
        <w:rPr>
          <w:rFonts w:ascii="Times New Roman" w:hAnsi="Times New Roman" w:cs="Times New Roman"/>
        </w:rPr>
        <w:t>N</w:t>
      </w:r>
      <w:r w:rsidR="002919A3" w:rsidRPr="006A4B41">
        <w:rPr>
          <w:rFonts w:ascii="Times New Roman" w:hAnsi="Times New Roman" w:cs="Times New Roman"/>
        </w:rPr>
        <w:t>ë</w:t>
      </w:r>
      <w:r w:rsidRPr="006A4B41">
        <w:rPr>
          <w:rFonts w:ascii="Times New Roman" w:hAnsi="Times New Roman" w:cs="Times New Roman"/>
        </w:rPr>
        <w:t>se t</w:t>
      </w:r>
      <w:r w:rsidR="002919A3" w:rsidRPr="006A4B41">
        <w:rPr>
          <w:rFonts w:ascii="Times New Roman" w:hAnsi="Times New Roman" w:cs="Times New Roman"/>
        </w:rPr>
        <w:t>ë</w:t>
      </w:r>
      <w:r w:rsidRPr="006A4B41">
        <w:rPr>
          <w:rFonts w:ascii="Times New Roman" w:hAnsi="Times New Roman" w:cs="Times New Roman"/>
        </w:rPr>
        <w:t xml:space="preserve"> dhenat e m</w:t>
      </w:r>
      <w:r w:rsidR="002919A3" w:rsidRPr="006A4B41">
        <w:rPr>
          <w:rFonts w:ascii="Times New Roman" w:hAnsi="Times New Roman" w:cs="Times New Roman"/>
        </w:rPr>
        <w:t>ë</w:t>
      </w:r>
      <w:r w:rsidRPr="006A4B41">
        <w:rPr>
          <w:rFonts w:ascii="Times New Roman" w:hAnsi="Times New Roman" w:cs="Times New Roman"/>
        </w:rPr>
        <w:t>sip</w:t>
      </w:r>
      <w:r w:rsidR="002919A3" w:rsidRPr="006A4B41">
        <w:rPr>
          <w:rFonts w:ascii="Times New Roman" w:hAnsi="Times New Roman" w:cs="Times New Roman"/>
        </w:rPr>
        <w:t>ë</w:t>
      </w:r>
      <w:r w:rsidRPr="006A4B41">
        <w:rPr>
          <w:rFonts w:ascii="Times New Roman" w:hAnsi="Times New Roman" w:cs="Times New Roman"/>
        </w:rPr>
        <w:t xml:space="preserve">rme </w:t>
      </w:r>
      <w:r w:rsidR="001A4DBD">
        <w:rPr>
          <w:rFonts w:ascii="Times New Roman" w:hAnsi="Times New Roman" w:cs="Times New Roman"/>
        </w:rPr>
        <w:t>dhe t</w:t>
      </w:r>
      <w:r w:rsidR="001A4DBD" w:rsidRPr="006A4B41">
        <w:rPr>
          <w:rFonts w:ascii="Times New Roman" w:hAnsi="Times New Roman" w:cs="Times New Roman"/>
        </w:rPr>
        <w:t>ë</w:t>
      </w:r>
      <w:r w:rsidR="001A4DBD">
        <w:rPr>
          <w:rFonts w:ascii="Times New Roman" w:hAnsi="Times New Roman" w:cs="Times New Roman"/>
        </w:rPr>
        <w:t xml:space="preserve"> tjera t</w:t>
      </w:r>
      <w:r w:rsidR="001A4DBD" w:rsidRPr="006A4B41">
        <w:rPr>
          <w:rFonts w:ascii="Times New Roman" w:hAnsi="Times New Roman" w:cs="Times New Roman"/>
        </w:rPr>
        <w:t>ë</w:t>
      </w:r>
      <w:r w:rsidR="001A4DBD">
        <w:rPr>
          <w:rFonts w:ascii="Times New Roman" w:hAnsi="Times New Roman" w:cs="Times New Roman"/>
        </w:rPr>
        <w:t xml:space="preserve"> p</w:t>
      </w:r>
      <w:r w:rsidR="001A4DBD" w:rsidRPr="006A4B41">
        <w:rPr>
          <w:rFonts w:ascii="Times New Roman" w:hAnsi="Times New Roman" w:cs="Times New Roman"/>
        </w:rPr>
        <w:t>ë</w:t>
      </w:r>
      <w:r w:rsidR="001A4DBD">
        <w:rPr>
          <w:rFonts w:ascii="Times New Roman" w:hAnsi="Times New Roman" w:cs="Times New Roman"/>
        </w:rPr>
        <w:t>rcaktuara nga ana e K</w:t>
      </w:r>
      <w:r w:rsidR="001A4DBD" w:rsidRPr="006A4B41">
        <w:rPr>
          <w:rFonts w:ascii="Times New Roman" w:hAnsi="Times New Roman" w:cs="Times New Roman"/>
        </w:rPr>
        <w:t>ë</w:t>
      </w:r>
      <w:r w:rsidR="001A4DBD">
        <w:rPr>
          <w:rFonts w:ascii="Times New Roman" w:hAnsi="Times New Roman" w:cs="Times New Roman"/>
        </w:rPr>
        <w:t xml:space="preserve">shillit </w:t>
      </w:r>
      <w:r w:rsidRPr="006A4B41">
        <w:rPr>
          <w:rFonts w:ascii="Times New Roman" w:hAnsi="Times New Roman" w:cs="Times New Roman"/>
        </w:rPr>
        <w:t>konsiderohen si tregues t</w:t>
      </w:r>
      <w:r w:rsidR="002919A3" w:rsidRPr="006A4B41">
        <w:rPr>
          <w:rFonts w:ascii="Times New Roman" w:hAnsi="Times New Roman" w:cs="Times New Roman"/>
        </w:rPr>
        <w:t>ë</w:t>
      </w:r>
      <w:r w:rsidRPr="006A4B41">
        <w:rPr>
          <w:rFonts w:ascii="Times New Roman" w:hAnsi="Times New Roman" w:cs="Times New Roman"/>
        </w:rPr>
        <w:t xml:space="preserve"> vler</w:t>
      </w:r>
      <w:r w:rsidR="002919A3" w:rsidRPr="006A4B41">
        <w:rPr>
          <w:rFonts w:ascii="Times New Roman" w:hAnsi="Times New Roman" w:cs="Times New Roman"/>
        </w:rPr>
        <w:t>ë</w:t>
      </w:r>
      <w:r w:rsidRPr="006A4B41">
        <w:rPr>
          <w:rFonts w:ascii="Times New Roman" w:hAnsi="Times New Roman" w:cs="Times New Roman"/>
        </w:rPr>
        <w:t>simit t</w:t>
      </w:r>
      <w:r w:rsidR="002919A3" w:rsidRPr="006A4B41">
        <w:rPr>
          <w:rFonts w:ascii="Times New Roman" w:hAnsi="Times New Roman" w:cs="Times New Roman"/>
        </w:rPr>
        <w:t>ë</w:t>
      </w:r>
      <w:r w:rsidRPr="006A4B41">
        <w:rPr>
          <w:rFonts w:ascii="Times New Roman" w:hAnsi="Times New Roman" w:cs="Times New Roman"/>
        </w:rPr>
        <w:t xml:space="preserve"> konsultimit publik, t</w:t>
      </w:r>
      <w:r w:rsidR="002919A3" w:rsidRPr="006A4B41">
        <w:rPr>
          <w:rFonts w:ascii="Times New Roman" w:hAnsi="Times New Roman" w:cs="Times New Roman"/>
        </w:rPr>
        <w:t>ë</w:t>
      </w:r>
      <w:r w:rsidRPr="006A4B41">
        <w:rPr>
          <w:rFonts w:ascii="Times New Roman" w:hAnsi="Times New Roman" w:cs="Times New Roman"/>
        </w:rPr>
        <w:t xml:space="preserve"> dhenat e Regjistrit t</w:t>
      </w:r>
      <w:r w:rsidR="002919A3" w:rsidRPr="006A4B41">
        <w:rPr>
          <w:rFonts w:ascii="Times New Roman" w:hAnsi="Times New Roman" w:cs="Times New Roman"/>
        </w:rPr>
        <w:t>ë</w:t>
      </w:r>
      <w:r w:rsidRPr="006A4B41">
        <w:rPr>
          <w:rFonts w:ascii="Times New Roman" w:hAnsi="Times New Roman" w:cs="Times New Roman"/>
        </w:rPr>
        <w:t xml:space="preserve"> Konsultimeve publik mund t</w:t>
      </w:r>
      <w:r w:rsidR="002919A3" w:rsidRPr="006A4B41">
        <w:rPr>
          <w:rFonts w:ascii="Times New Roman" w:hAnsi="Times New Roman" w:cs="Times New Roman"/>
        </w:rPr>
        <w:t>ë</w:t>
      </w:r>
      <w:r w:rsidRPr="006A4B41">
        <w:rPr>
          <w:rFonts w:ascii="Times New Roman" w:hAnsi="Times New Roman" w:cs="Times New Roman"/>
        </w:rPr>
        <w:t xml:space="preserve"> sh</w:t>
      </w:r>
      <w:r w:rsidR="002919A3" w:rsidRPr="006A4B41">
        <w:rPr>
          <w:rFonts w:ascii="Times New Roman" w:hAnsi="Times New Roman" w:cs="Times New Roman"/>
        </w:rPr>
        <w:t>ë</w:t>
      </w:r>
      <w:r w:rsidRPr="006A4B41">
        <w:rPr>
          <w:rFonts w:ascii="Times New Roman" w:hAnsi="Times New Roman" w:cs="Times New Roman"/>
        </w:rPr>
        <w:t>rbejn</w:t>
      </w:r>
      <w:r w:rsidR="002919A3" w:rsidRPr="006A4B41">
        <w:rPr>
          <w:rFonts w:ascii="Times New Roman" w:hAnsi="Times New Roman" w:cs="Times New Roman"/>
        </w:rPr>
        <w:t>ë</w:t>
      </w:r>
      <w:r w:rsidRPr="006A4B41">
        <w:rPr>
          <w:rFonts w:ascii="Times New Roman" w:hAnsi="Times New Roman" w:cs="Times New Roman"/>
        </w:rPr>
        <w:t xml:space="preserve"> pik</w:t>
      </w:r>
      <w:r w:rsidR="002919A3" w:rsidRPr="006A4B41">
        <w:rPr>
          <w:rFonts w:ascii="Times New Roman" w:hAnsi="Times New Roman" w:cs="Times New Roman"/>
        </w:rPr>
        <w:t>ë</w:t>
      </w:r>
      <w:r w:rsidRPr="006A4B41">
        <w:rPr>
          <w:rFonts w:ascii="Times New Roman" w:hAnsi="Times New Roman" w:cs="Times New Roman"/>
        </w:rPr>
        <w:t>risht p</w:t>
      </w:r>
      <w:r w:rsidR="002919A3" w:rsidRPr="006A4B41">
        <w:rPr>
          <w:rFonts w:ascii="Times New Roman" w:hAnsi="Times New Roman" w:cs="Times New Roman"/>
        </w:rPr>
        <w:t>ë</w:t>
      </w:r>
      <w:r w:rsidRPr="006A4B41">
        <w:rPr>
          <w:rFonts w:ascii="Times New Roman" w:hAnsi="Times New Roman" w:cs="Times New Roman"/>
        </w:rPr>
        <w:t xml:space="preserve">r realizimin </w:t>
      </w:r>
      <w:r w:rsidR="001A4DBD">
        <w:rPr>
          <w:rFonts w:ascii="Times New Roman" w:hAnsi="Times New Roman" w:cs="Times New Roman"/>
        </w:rPr>
        <w:t xml:space="preserve">e </w:t>
      </w:r>
      <w:r w:rsidRPr="006A4B41">
        <w:rPr>
          <w:rFonts w:ascii="Times New Roman" w:hAnsi="Times New Roman" w:cs="Times New Roman"/>
        </w:rPr>
        <w:t>vler</w:t>
      </w:r>
      <w:r w:rsidR="002919A3" w:rsidRPr="006A4B41">
        <w:rPr>
          <w:rFonts w:ascii="Times New Roman" w:hAnsi="Times New Roman" w:cs="Times New Roman"/>
        </w:rPr>
        <w:t>ë</w:t>
      </w:r>
      <w:r w:rsidRPr="006A4B41">
        <w:rPr>
          <w:rFonts w:ascii="Times New Roman" w:hAnsi="Times New Roman" w:cs="Times New Roman"/>
        </w:rPr>
        <w:t>simit vjetor dhe p</w:t>
      </w:r>
      <w:r w:rsidR="002919A3" w:rsidRPr="006A4B41">
        <w:rPr>
          <w:rFonts w:ascii="Times New Roman" w:hAnsi="Times New Roman" w:cs="Times New Roman"/>
        </w:rPr>
        <w:t>ë</w:t>
      </w:r>
      <w:r w:rsidRPr="006A4B41">
        <w:rPr>
          <w:rFonts w:ascii="Times New Roman" w:hAnsi="Times New Roman" w:cs="Times New Roman"/>
        </w:rPr>
        <w:t>rmir</w:t>
      </w:r>
      <w:r w:rsidR="002919A3" w:rsidRPr="006A4B41">
        <w:rPr>
          <w:rFonts w:ascii="Times New Roman" w:hAnsi="Times New Roman" w:cs="Times New Roman"/>
        </w:rPr>
        <w:t>ë</w:t>
      </w:r>
      <w:r w:rsidRPr="006A4B41">
        <w:rPr>
          <w:rFonts w:ascii="Times New Roman" w:hAnsi="Times New Roman" w:cs="Times New Roman"/>
        </w:rPr>
        <w:t>simin e sistemit t</w:t>
      </w:r>
      <w:r w:rsidR="002919A3" w:rsidRPr="006A4B41">
        <w:rPr>
          <w:rFonts w:ascii="Times New Roman" w:hAnsi="Times New Roman" w:cs="Times New Roman"/>
        </w:rPr>
        <w:t>ë</w:t>
      </w:r>
      <w:r w:rsidRPr="006A4B41">
        <w:rPr>
          <w:rFonts w:ascii="Times New Roman" w:hAnsi="Times New Roman" w:cs="Times New Roman"/>
        </w:rPr>
        <w:t xml:space="preserve"> konsultimit publik vit pas viti.</w:t>
      </w:r>
    </w:p>
    <w:p w14:paraId="35BB5AEB" w14:textId="60A36964" w:rsidR="00D32815" w:rsidRPr="006A4B41" w:rsidRDefault="007279AA" w:rsidP="00930DA6">
      <w:pPr>
        <w:jc w:val="both"/>
        <w:rPr>
          <w:rFonts w:ascii="Times New Roman" w:hAnsi="Times New Roman" w:cs="Times New Roman"/>
        </w:rPr>
      </w:pPr>
      <w:r w:rsidRPr="006A4B41">
        <w:rPr>
          <w:rFonts w:ascii="Times New Roman" w:hAnsi="Times New Roman" w:cs="Times New Roman"/>
        </w:rPr>
        <w:t>N</w:t>
      </w:r>
      <w:r w:rsidR="002919A3" w:rsidRPr="006A4B41">
        <w:rPr>
          <w:rFonts w:ascii="Times New Roman" w:hAnsi="Times New Roman" w:cs="Times New Roman"/>
        </w:rPr>
        <w:t>ë</w:t>
      </w:r>
      <w:r w:rsidRPr="006A4B41">
        <w:rPr>
          <w:rFonts w:ascii="Times New Roman" w:hAnsi="Times New Roman" w:cs="Times New Roman"/>
        </w:rPr>
        <w:t>se Regjistri Fizik p</w:t>
      </w:r>
      <w:r w:rsidR="002919A3" w:rsidRPr="006A4B41">
        <w:rPr>
          <w:rFonts w:ascii="Times New Roman" w:hAnsi="Times New Roman" w:cs="Times New Roman"/>
        </w:rPr>
        <w:t>ë</w:t>
      </w:r>
      <w:r w:rsidRPr="006A4B41">
        <w:rPr>
          <w:rFonts w:ascii="Times New Roman" w:hAnsi="Times New Roman" w:cs="Times New Roman"/>
        </w:rPr>
        <w:t>rmban t</w:t>
      </w:r>
      <w:r w:rsidR="002919A3" w:rsidRPr="006A4B41">
        <w:rPr>
          <w:rFonts w:ascii="Times New Roman" w:hAnsi="Times New Roman" w:cs="Times New Roman"/>
        </w:rPr>
        <w:t>ë</w:t>
      </w:r>
      <w:r w:rsidRPr="006A4B41">
        <w:rPr>
          <w:rFonts w:ascii="Times New Roman" w:hAnsi="Times New Roman" w:cs="Times New Roman"/>
        </w:rPr>
        <w:t xml:space="preserve"> dhena sasiore n</w:t>
      </w:r>
      <w:r w:rsidR="002919A3" w:rsidRPr="006A4B41">
        <w:rPr>
          <w:rFonts w:ascii="Times New Roman" w:hAnsi="Times New Roman" w:cs="Times New Roman"/>
        </w:rPr>
        <w:t>ë</w:t>
      </w:r>
      <w:r w:rsidRPr="006A4B41">
        <w:rPr>
          <w:rFonts w:ascii="Times New Roman" w:hAnsi="Times New Roman" w:cs="Times New Roman"/>
        </w:rPr>
        <w:t xml:space="preserve"> lidhje me procesin e konsultimit publik, </w:t>
      </w:r>
      <w:r w:rsidRPr="006A4B41">
        <w:rPr>
          <w:rFonts w:ascii="Times New Roman" w:hAnsi="Times New Roman" w:cs="Times New Roman"/>
          <w:b/>
        </w:rPr>
        <w:t>Regjistri Elektronik</w:t>
      </w:r>
      <w:r w:rsidR="00D32815" w:rsidRPr="006A4B41">
        <w:rPr>
          <w:rFonts w:ascii="Times New Roman" w:hAnsi="Times New Roman" w:cs="Times New Roman"/>
          <w:b/>
        </w:rPr>
        <w:t xml:space="preserve"> i Konsultimit Publik</w:t>
      </w:r>
      <w:r w:rsidRPr="006A4B41">
        <w:rPr>
          <w:rFonts w:ascii="Times New Roman" w:hAnsi="Times New Roman" w:cs="Times New Roman"/>
        </w:rPr>
        <w:t xml:space="preserve"> </w:t>
      </w:r>
      <w:r w:rsidR="002919A3" w:rsidRPr="006A4B41">
        <w:rPr>
          <w:rFonts w:ascii="Times New Roman" w:hAnsi="Times New Roman" w:cs="Times New Roman"/>
        </w:rPr>
        <w:t>ë</w:t>
      </w:r>
      <w:r w:rsidRPr="006A4B41">
        <w:rPr>
          <w:rFonts w:ascii="Times New Roman" w:hAnsi="Times New Roman" w:cs="Times New Roman"/>
        </w:rPr>
        <w:t>sht</w:t>
      </w:r>
      <w:r w:rsidR="002919A3" w:rsidRPr="006A4B41">
        <w:rPr>
          <w:rFonts w:ascii="Times New Roman" w:hAnsi="Times New Roman" w:cs="Times New Roman"/>
        </w:rPr>
        <w:t>ë</w:t>
      </w:r>
      <w:r w:rsidRPr="006A4B41">
        <w:rPr>
          <w:rFonts w:ascii="Times New Roman" w:hAnsi="Times New Roman" w:cs="Times New Roman"/>
        </w:rPr>
        <w:t xml:space="preserve"> pjes</w:t>
      </w:r>
      <w:r w:rsidR="002919A3" w:rsidRPr="006A4B41">
        <w:rPr>
          <w:rFonts w:ascii="Times New Roman" w:hAnsi="Times New Roman" w:cs="Times New Roman"/>
        </w:rPr>
        <w:t>ë</w:t>
      </w:r>
      <w:r w:rsidRPr="006A4B41">
        <w:rPr>
          <w:rFonts w:ascii="Times New Roman" w:hAnsi="Times New Roman" w:cs="Times New Roman"/>
        </w:rPr>
        <w:t xml:space="preserve"> e rend</w:t>
      </w:r>
      <w:r w:rsidR="002919A3" w:rsidRPr="006A4B41">
        <w:rPr>
          <w:rFonts w:ascii="Times New Roman" w:hAnsi="Times New Roman" w:cs="Times New Roman"/>
        </w:rPr>
        <w:t>ë</w:t>
      </w:r>
      <w:r w:rsidRPr="006A4B41">
        <w:rPr>
          <w:rFonts w:ascii="Times New Roman" w:hAnsi="Times New Roman" w:cs="Times New Roman"/>
        </w:rPr>
        <w:t xml:space="preserve">sishme e faqes </w:t>
      </w:r>
      <w:r w:rsidR="005F46E6">
        <w:rPr>
          <w:rFonts w:ascii="Times New Roman" w:hAnsi="Times New Roman" w:cs="Times New Roman"/>
        </w:rPr>
        <w:t>w</w:t>
      </w:r>
      <w:r w:rsidRPr="006A4B41">
        <w:rPr>
          <w:rFonts w:ascii="Times New Roman" w:hAnsi="Times New Roman" w:cs="Times New Roman"/>
        </w:rPr>
        <w:t>eb t</w:t>
      </w:r>
      <w:r w:rsidR="002919A3" w:rsidRPr="006A4B41">
        <w:rPr>
          <w:rFonts w:ascii="Times New Roman" w:hAnsi="Times New Roman" w:cs="Times New Roman"/>
        </w:rPr>
        <w:t>ë</w:t>
      </w:r>
      <w:r w:rsidRPr="006A4B41">
        <w:rPr>
          <w:rFonts w:ascii="Times New Roman" w:hAnsi="Times New Roman" w:cs="Times New Roman"/>
        </w:rPr>
        <w:t xml:space="preserve"> Bashkis</w:t>
      </w:r>
      <w:r w:rsidR="002919A3" w:rsidRPr="006A4B41">
        <w:rPr>
          <w:rFonts w:ascii="Times New Roman" w:hAnsi="Times New Roman" w:cs="Times New Roman"/>
        </w:rPr>
        <w:t>ë</w:t>
      </w:r>
      <w:r w:rsidRPr="006A4B41">
        <w:rPr>
          <w:rFonts w:ascii="Times New Roman" w:hAnsi="Times New Roman" w:cs="Times New Roman"/>
        </w:rPr>
        <w:t>, e detyruar nga Ligji 146/2014 “P</w:t>
      </w:r>
      <w:r w:rsidR="002919A3" w:rsidRPr="006A4B41">
        <w:rPr>
          <w:rFonts w:ascii="Times New Roman" w:hAnsi="Times New Roman" w:cs="Times New Roman"/>
        </w:rPr>
        <w:t>ë</w:t>
      </w:r>
      <w:r w:rsidR="001A4DBD">
        <w:rPr>
          <w:rFonts w:ascii="Times New Roman" w:hAnsi="Times New Roman" w:cs="Times New Roman"/>
        </w:rPr>
        <w:t>r N</w:t>
      </w:r>
      <w:r w:rsidRPr="006A4B41">
        <w:rPr>
          <w:rFonts w:ascii="Times New Roman" w:hAnsi="Times New Roman" w:cs="Times New Roman"/>
        </w:rPr>
        <w:t>joftimin dhe Konsultimin Publik” si dhe nga Ligji 139/2015 “P</w:t>
      </w:r>
      <w:r w:rsidR="002919A3" w:rsidRPr="006A4B41">
        <w:rPr>
          <w:rFonts w:ascii="Times New Roman" w:hAnsi="Times New Roman" w:cs="Times New Roman"/>
        </w:rPr>
        <w:t>ë</w:t>
      </w:r>
      <w:r w:rsidRPr="006A4B41">
        <w:rPr>
          <w:rFonts w:ascii="Times New Roman" w:hAnsi="Times New Roman" w:cs="Times New Roman"/>
        </w:rPr>
        <w:t>r Vet</w:t>
      </w:r>
      <w:r w:rsidR="002919A3" w:rsidRPr="006A4B41">
        <w:rPr>
          <w:rFonts w:ascii="Times New Roman" w:hAnsi="Times New Roman" w:cs="Times New Roman"/>
        </w:rPr>
        <w:t>ë</w:t>
      </w:r>
      <w:r w:rsidRPr="006A4B41">
        <w:rPr>
          <w:rFonts w:ascii="Times New Roman" w:hAnsi="Times New Roman" w:cs="Times New Roman"/>
        </w:rPr>
        <w:t xml:space="preserve">qeverisjen Vendore”. </w:t>
      </w:r>
    </w:p>
    <w:p w14:paraId="6F9BCCB9" w14:textId="796655D7" w:rsidR="007279AA" w:rsidRPr="006A4B41" w:rsidRDefault="007279AA" w:rsidP="00930DA6">
      <w:pPr>
        <w:jc w:val="both"/>
        <w:rPr>
          <w:rFonts w:ascii="Times New Roman" w:hAnsi="Times New Roman" w:cs="Times New Roman"/>
        </w:rPr>
      </w:pPr>
      <w:r w:rsidRPr="006A4B41">
        <w:rPr>
          <w:rFonts w:ascii="Times New Roman" w:hAnsi="Times New Roman" w:cs="Times New Roman"/>
        </w:rPr>
        <w:t>Regjistri Elektronik i Konsultimit Publik krijohet dhe sh</w:t>
      </w:r>
      <w:r w:rsidR="002919A3" w:rsidRPr="006A4B41">
        <w:rPr>
          <w:rFonts w:ascii="Times New Roman" w:hAnsi="Times New Roman" w:cs="Times New Roman"/>
        </w:rPr>
        <w:t>ë</w:t>
      </w:r>
      <w:r w:rsidRPr="006A4B41">
        <w:rPr>
          <w:rFonts w:ascii="Times New Roman" w:hAnsi="Times New Roman" w:cs="Times New Roman"/>
        </w:rPr>
        <w:t>rben p</w:t>
      </w:r>
      <w:r w:rsidR="002919A3" w:rsidRPr="006A4B41">
        <w:rPr>
          <w:rFonts w:ascii="Times New Roman" w:hAnsi="Times New Roman" w:cs="Times New Roman"/>
        </w:rPr>
        <w:t>ë</w:t>
      </w:r>
      <w:r w:rsidRPr="006A4B41">
        <w:rPr>
          <w:rFonts w:ascii="Times New Roman" w:hAnsi="Times New Roman" w:cs="Times New Roman"/>
        </w:rPr>
        <w:t>r publikimin e t</w:t>
      </w:r>
      <w:r w:rsidR="002919A3" w:rsidRPr="006A4B41">
        <w:rPr>
          <w:rFonts w:ascii="Times New Roman" w:hAnsi="Times New Roman" w:cs="Times New Roman"/>
        </w:rPr>
        <w:t>ë</w:t>
      </w:r>
      <w:r w:rsidRPr="006A4B41">
        <w:rPr>
          <w:rFonts w:ascii="Times New Roman" w:hAnsi="Times New Roman" w:cs="Times New Roman"/>
        </w:rPr>
        <w:t xml:space="preserve"> gjitha dokumentave q</w:t>
      </w:r>
      <w:r w:rsidR="002919A3" w:rsidRPr="006A4B41">
        <w:rPr>
          <w:rFonts w:ascii="Times New Roman" w:hAnsi="Times New Roman" w:cs="Times New Roman"/>
        </w:rPr>
        <w:t>ë</w:t>
      </w:r>
      <w:r w:rsidRPr="006A4B41">
        <w:rPr>
          <w:rFonts w:ascii="Times New Roman" w:hAnsi="Times New Roman" w:cs="Times New Roman"/>
        </w:rPr>
        <w:t xml:space="preserve"> kan</w:t>
      </w:r>
      <w:r w:rsidR="002919A3" w:rsidRPr="006A4B41">
        <w:rPr>
          <w:rFonts w:ascii="Times New Roman" w:hAnsi="Times New Roman" w:cs="Times New Roman"/>
        </w:rPr>
        <w:t>ë</w:t>
      </w:r>
      <w:r w:rsidRPr="006A4B41">
        <w:rPr>
          <w:rFonts w:ascii="Times New Roman" w:hAnsi="Times New Roman" w:cs="Times New Roman"/>
        </w:rPr>
        <w:t xml:space="preserve"> t</w:t>
      </w:r>
      <w:r w:rsidR="002919A3" w:rsidRPr="006A4B41">
        <w:rPr>
          <w:rFonts w:ascii="Times New Roman" w:hAnsi="Times New Roman" w:cs="Times New Roman"/>
        </w:rPr>
        <w:t>ë</w:t>
      </w:r>
      <w:r w:rsidRPr="006A4B41">
        <w:rPr>
          <w:rFonts w:ascii="Times New Roman" w:hAnsi="Times New Roman" w:cs="Times New Roman"/>
        </w:rPr>
        <w:t xml:space="preserve"> b</w:t>
      </w:r>
      <w:r w:rsidR="002919A3" w:rsidRPr="006A4B41">
        <w:rPr>
          <w:rFonts w:ascii="Times New Roman" w:hAnsi="Times New Roman" w:cs="Times New Roman"/>
        </w:rPr>
        <w:t>ë</w:t>
      </w:r>
      <w:r w:rsidRPr="006A4B41">
        <w:rPr>
          <w:rFonts w:ascii="Times New Roman" w:hAnsi="Times New Roman" w:cs="Times New Roman"/>
        </w:rPr>
        <w:t>jn</w:t>
      </w:r>
      <w:r w:rsidR="002919A3" w:rsidRPr="006A4B41">
        <w:rPr>
          <w:rFonts w:ascii="Times New Roman" w:hAnsi="Times New Roman" w:cs="Times New Roman"/>
        </w:rPr>
        <w:t>ë</w:t>
      </w:r>
      <w:r w:rsidRPr="006A4B41">
        <w:rPr>
          <w:rFonts w:ascii="Times New Roman" w:hAnsi="Times New Roman" w:cs="Times New Roman"/>
        </w:rPr>
        <w:t xml:space="preserve"> me procesin e konsultimit publik. Dokumentat e detyruesh</w:t>
      </w:r>
      <w:r w:rsidR="002919A3" w:rsidRPr="006A4B41">
        <w:rPr>
          <w:rFonts w:ascii="Times New Roman" w:hAnsi="Times New Roman" w:cs="Times New Roman"/>
        </w:rPr>
        <w:t>ë</w:t>
      </w:r>
      <w:r w:rsidRPr="006A4B41">
        <w:rPr>
          <w:rFonts w:ascii="Times New Roman" w:hAnsi="Times New Roman" w:cs="Times New Roman"/>
        </w:rPr>
        <w:t>m p</w:t>
      </w:r>
      <w:r w:rsidR="002919A3" w:rsidRPr="006A4B41">
        <w:rPr>
          <w:rFonts w:ascii="Times New Roman" w:hAnsi="Times New Roman" w:cs="Times New Roman"/>
        </w:rPr>
        <w:t>ë</w:t>
      </w:r>
      <w:r w:rsidRPr="006A4B41">
        <w:rPr>
          <w:rFonts w:ascii="Times New Roman" w:hAnsi="Times New Roman" w:cs="Times New Roman"/>
        </w:rPr>
        <w:t>r publikim n</w:t>
      </w:r>
      <w:r w:rsidR="002919A3" w:rsidRPr="006A4B41">
        <w:rPr>
          <w:rFonts w:ascii="Times New Roman" w:hAnsi="Times New Roman" w:cs="Times New Roman"/>
        </w:rPr>
        <w:t>ë</w:t>
      </w:r>
      <w:r w:rsidRPr="006A4B41">
        <w:rPr>
          <w:rFonts w:ascii="Times New Roman" w:hAnsi="Times New Roman" w:cs="Times New Roman"/>
        </w:rPr>
        <w:t xml:space="preserve"> k</w:t>
      </w:r>
      <w:r w:rsidR="002919A3" w:rsidRPr="006A4B41">
        <w:rPr>
          <w:rFonts w:ascii="Times New Roman" w:hAnsi="Times New Roman" w:cs="Times New Roman"/>
        </w:rPr>
        <w:t>ë</w:t>
      </w:r>
      <w:r w:rsidRPr="006A4B41">
        <w:rPr>
          <w:rFonts w:ascii="Times New Roman" w:hAnsi="Times New Roman" w:cs="Times New Roman"/>
        </w:rPr>
        <w:t>t</w:t>
      </w:r>
      <w:r w:rsidR="002919A3" w:rsidRPr="006A4B41">
        <w:rPr>
          <w:rFonts w:ascii="Times New Roman" w:hAnsi="Times New Roman" w:cs="Times New Roman"/>
        </w:rPr>
        <w:t>ë</w:t>
      </w:r>
      <w:r w:rsidRPr="006A4B41">
        <w:rPr>
          <w:rFonts w:ascii="Times New Roman" w:hAnsi="Times New Roman" w:cs="Times New Roman"/>
        </w:rPr>
        <w:t xml:space="preserve"> Regjist</w:t>
      </w:r>
      <w:r w:rsidR="002919A3" w:rsidRPr="006A4B41">
        <w:rPr>
          <w:rFonts w:ascii="Times New Roman" w:hAnsi="Times New Roman" w:cs="Times New Roman"/>
        </w:rPr>
        <w:t>ë</w:t>
      </w:r>
      <w:r w:rsidRPr="006A4B41">
        <w:rPr>
          <w:rFonts w:ascii="Times New Roman" w:hAnsi="Times New Roman" w:cs="Times New Roman"/>
        </w:rPr>
        <w:t>r bazuar tek Regullorja p</w:t>
      </w:r>
      <w:r w:rsidR="002919A3" w:rsidRPr="006A4B41">
        <w:rPr>
          <w:rFonts w:ascii="Times New Roman" w:hAnsi="Times New Roman" w:cs="Times New Roman"/>
        </w:rPr>
        <w:t>ë</w:t>
      </w:r>
      <w:r w:rsidR="001A4DBD">
        <w:rPr>
          <w:rFonts w:ascii="Times New Roman" w:hAnsi="Times New Roman" w:cs="Times New Roman"/>
        </w:rPr>
        <w:t>r Informimin</w:t>
      </w:r>
      <w:r w:rsidRPr="006A4B41">
        <w:rPr>
          <w:rFonts w:ascii="Times New Roman" w:hAnsi="Times New Roman" w:cs="Times New Roman"/>
        </w:rPr>
        <w:t xml:space="preserve"> dhe Konsultimin Publik jan</w:t>
      </w:r>
      <w:r w:rsidR="002919A3" w:rsidRPr="006A4B41">
        <w:rPr>
          <w:rFonts w:ascii="Times New Roman" w:hAnsi="Times New Roman" w:cs="Times New Roman"/>
        </w:rPr>
        <w:t>ë</w:t>
      </w:r>
      <w:r w:rsidRPr="006A4B41">
        <w:rPr>
          <w:rFonts w:ascii="Times New Roman" w:hAnsi="Times New Roman" w:cs="Times New Roman"/>
        </w:rPr>
        <w:t>:</w:t>
      </w:r>
    </w:p>
    <w:p w14:paraId="4709CFDD" w14:textId="77777777" w:rsidR="007279AA" w:rsidRPr="006A4B41" w:rsidRDefault="007279AA"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Projekt aktet e paraqitura p</w:t>
      </w:r>
      <w:r w:rsidR="002919A3" w:rsidRPr="006A4B41">
        <w:rPr>
          <w:rFonts w:ascii="Times New Roman" w:hAnsi="Times New Roman" w:cs="Times New Roman"/>
        </w:rPr>
        <w:t>ë</w:t>
      </w:r>
      <w:r w:rsidRPr="006A4B41">
        <w:rPr>
          <w:rFonts w:ascii="Times New Roman" w:hAnsi="Times New Roman" w:cs="Times New Roman"/>
        </w:rPr>
        <w:t>r miratim n</w:t>
      </w:r>
      <w:r w:rsidR="002919A3" w:rsidRPr="006A4B41">
        <w:rPr>
          <w:rFonts w:ascii="Times New Roman" w:hAnsi="Times New Roman" w:cs="Times New Roman"/>
        </w:rPr>
        <w:t>ë</w:t>
      </w:r>
      <w:r w:rsidRPr="006A4B41">
        <w:rPr>
          <w:rFonts w:ascii="Times New Roman" w:hAnsi="Times New Roman" w:cs="Times New Roman"/>
        </w:rPr>
        <w:t xml:space="preserve"> K</w:t>
      </w:r>
      <w:r w:rsidR="002919A3" w:rsidRPr="006A4B41">
        <w:rPr>
          <w:rFonts w:ascii="Times New Roman" w:hAnsi="Times New Roman" w:cs="Times New Roman"/>
        </w:rPr>
        <w:t>ë</w:t>
      </w:r>
      <w:r w:rsidRPr="006A4B41">
        <w:rPr>
          <w:rFonts w:ascii="Times New Roman" w:hAnsi="Times New Roman" w:cs="Times New Roman"/>
        </w:rPr>
        <w:t>shill dhe q</w:t>
      </w:r>
      <w:r w:rsidR="002919A3" w:rsidRPr="006A4B41">
        <w:rPr>
          <w:rFonts w:ascii="Times New Roman" w:hAnsi="Times New Roman" w:cs="Times New Roman"/>
        </w:rPr>
        <w:t>ë</w:t>
      </w:r>
      <w:r w:rsidRPr="006A4B41">
        <w:rPr>
          <w:rFonts w:ascii="Times New Roman" w:hAnsi="Times New Roman" w:cs="Times New Roman"/>
        </w:rPr>
        <w:t xml:space="preserve"> k</w:t>
      </w:r>
      <w:r w:rsidR="002919A3" w:rsidRPr="006A4B41">
        <w:rPr>
          <w:rFonts w:ascii="Times New Roman" w:hAnsi="Times New Roman" w:cs="Times New Roman"/>
        </w:rPr>
        <w:t>ë</w:t>
      </w:r>
      <w:r w:rsidRPr="006A4B41">
        <w:rPr>
          <w:rFonts w:ascii="Times New Roman" w:hAnsi="Times New Roman" w:cs="Times New Roman"/>
        </w:rPr>
        <w:t>rkojn</w:t>
      </w:r>
      <w:r w:rsidR="002919A3" w:rsidRPr="006A4B41">
        <w:rPr>
          <w:rFonts w:ascii="Times New Roman" w:hAnsi="Times New Roman" w:cs="Times New Roman"/>
        </w:rPr>
        <w:t>ë</w:t>
      </w:r>
      <w:r w:rsidRPr="006A4B41">
        <w:rPr>
          <w:rFonts w:ascii="Times New Roman" w:hAnsi="Times New Roman" w:cs="Times New Roman"/>
        </w:rPr>
        <w:t xml:space="preserve"> konsultim publik</w:t>
      </w:r>
    </w:p>
    <w:p w14:paraId="5E783876" w14:textId="77777777" w:rsidR="007279AA" w:rsidRPr="006A4B41" w:rsidRDefault="007279AA"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 xml:space="preserve">Relacioni sqarues </w:t>
      </w:r>
      <w:r w:rsidR="003834E8" w:rsidRPr="006A4B41">
        <w:rPr>
          <w:rFonts w:ascii="Times New Roman" w:hAnsi="Times New Roman" w:cs="Times New Roman"/>
        </w:rPr>
        <w:t>i</w:t>
      </w:r>
      <w:r w:rsidRPr="006A4B41">
        <w:rPr>
          <w:rFonts w:ascii="Times New Roman" w:hAnsi="Times New Roman" w:cs="Times New Roman"/>
        </w:rPr>
        <w:t xml:space="preserve"> projekt-akti</w:t>
      </w:r>
      <w:r w:rsidR="003834E8" w:rsidRPr="006A4B41">
        <w:rPr>
          <w:rFonts w:ascii="Times New Roman" w:hAnsi="Times New Roman" w:cs="Times New Roman"/>
        </w:rPr>
        <w:t>t q</w:t>
      </w:r>
      <w:r w:rsidR="002919A3" w:rsidRPr="006A4B41">
        <w:rPr>
          <w:rFonts w:ascii="Times New Roman" w:hAnsi="Times New Roman" w:cs="Times New Roman"/>
        </w:rPr>
        <w:t>ë</w:t>
      </w:r>
      <w:r w:rsidR="003834E8" w:rsidRPr="006A4B41">
        <w:rPr>
          <w:rFonts w:ascii="Times New Roman" w:hAnsi="Times New Roman" w:cs="Times New Roman"/>
        </w:rPr>
        <w:t xml:space="preserve"> konsultohet</w:t>
      </w:r>
    </w:p>
    <w:p w14:paraId="451AE547"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Kalendari i konsultimit publik</w:t>
      </w:r>
    </w:p>
    <w:p w14:paraId="33DAA98A"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lastRenderedPageBreak/>
        <w:t>Njoftimi i konsultimit publik</w:t>
      </w:r>
    </w:p>
    <w:p w14:paraId="66A6D751"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Procesverbali i cdo takimi publik</w:t>
      </w:r>
    </w:p>
    <w:p w14:paraId="299F2381" w14:textId="77777777" w:rsidR="003834E8"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Cdo rekomandim i d</w:t>
      </w:r>
      <w:r w:rsidR="002919A3" w:rsidRPr="006A4B41">
        <w:rPr>
          <w:rFonts w:ascii="Times New Roman" w:hAnsi="Times New Roman" w:cs="Times New Roman"/>
        </w:rPr>
        <w:t>ë</w:t>
      </w:r>
      <w:r w:rsidRPr="006A4B41">
        <w:rPr>
          <w:rFonts w:ascii="Times New Roman" w:hAnsi="Times New Roman" w:cs="Times New Roman"/>
        </w:rPr>
        <w:t>rguar me post</w:t>
      </w:r>
      <w:r w:rsidR="002919A3" w:rsidRPr="006A4B41">
        <w:rPr>
          <w:rFonts w:ascii="Times New Roman" w:hAnsi="Times New Roman" w:cs="Times New Roman"/>
        </w:rPr>
        <w:t>ë</w:t>
      </w:r>
      <w:r w:rsidRPr="006A4B41">
        <w:rPr>
          <w:rFonts w:ascii="Times New Roman" w:hAnsi="Times New Roman" w:cs="Times New Roman"/>
        </w:rPr>
        <w:t xml:space="preserve"> elektronike apo me shkrim</w:t>
      </w:r>
    </w:p>
    <w:p w14:paraId="5921E6FA" w14:textId="77777777" w:rsidR="001A4DBD" w:rsidRPr="006A4B41" w:rsidRDefault="001A4DBD" w:rsidP="00807F68">
      <w:pPr>
        <w:pStyle w:val="ListParagraph"/>
        <w:numPr>
          <w:ilvl w:val="0"/>
          <w:numId w:val="17"/>
        </w:numPr>
        <w:jc w:val="both"/>
        <w:rPr>
          <w:rFonts w:ascii="Times New Roman" w:hAnsi="Times New Roman" w:cs="Times New Roman"/>
        </w:rPr>
      </w:pPr>
      <w:r>
        <w:rPr>
          <w:rFonts w:ascii="Times New Roman" w:hAnsi="Times New Roman" w:cs="Times New Roman"/>
        </w:rPr>
        <w:t>Rezultatet e sondazheve/pyet</w:t>
      </w:r>
      <w:r w:rsidRPr="006A4B41">
        <w:rPr>
          <w:rFonts w:ascii="Times New Roman" w:hAnsi="Times New Roman" w:cs="Times New Roman"/>
        </w:rPr>
        <w:t>ë</w:t>
      </w:r>
      <w:r>
        <w:rPr>
          <w:rFonts w:ascii="Times New Roman" w:hAnsi="Times New Roman" w:cs="Times New Roman"/>
        </w:rPr>
        <w:t>sor</w:t>
      </w:r>
      <w:r w:rsidRPr="006A4B41">
        <w:rPr>
          <w:rFonts w:ascii="Times New Roman" w:hAnsi="Times New Roman" w:cs="Times New Roman"/>
        </w:rPr>
        <w:t>ë</w:t>
      </w:r>
      <w:r>
        <w:rPr>
          <w:rFonts w:ascii="Times New Roman" w:hAnsi="Times New Roman" w:cs="Times New Roman"/>
        </w:rPr>
        <w:t xml:space="preserve">ve </w:t>
      </w:r>
    </w:p>
    <w:p w14:paraId="04A6D9DE"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P</w:t>
      </w:r>
      <w:r w:rsidR="002919A3" w:rsidRPr="006A4B41">
        <w:rPr>
          <w:rFonts w:ascii="Times New Roman" w:hAnsi="Times New Roman" w:cs="Times New Roman"/>
        </w:rPr>
        <w:t>ë</w:t>
      </w:r>
      <w:r w:rsidRPr="006A4B41">
        <w:rPr>
          <w:rFonts w:ascii="Times New Roman" w:hAnsi="Times New Roman" w:cs="Times New Roman"/>
        </w:rPr>
        <w:t>rmbledhja e rekomandimeve t</w:t>
      </w:r>
      <w:r w:rsidR="002919A3" w:rsidRPr="006A4B41">
        <w:rPr>
          <w:rFonts w:ascii="Times New Roman" w:hAnsi="Times New Roman" w:cs="Times New Roman"/>
        </w:rPr>
        <w:t>ë</w:t>
      </w:r>
      <w:r w:rsidRPr="006A4B41">
        <w:rPr>
          <w:rFonts w:ascii="Times New Roman" w:hAnsi="Times New Roman" w:cs="Times New Roman"/>
        </w:rPr>
        <w:t xml:space="preserve"> dhena nga pjes</w:t>
      </w:r>
      <w:r w:rsidR="002919A3" w:rsidRPr="006A4B41">
        <w:rPr>
          <w:rFonts w:ascii="Times New Roman" w:hAnsi="Times New Roman" w:cs="Times New Roman"/>
        </w:rPr>
        <w:t>ë</w:t>
      </w:r>
      <w:r w:rsidRPr="006A4B41">
        <w:rPr>
          <w:rFonts w:ascii="Times New Roman" w:hAnsi="Times New Roman" w:cs="Times New Roman"/>
        </w:rPr>
        <w:t>marr</w:t>
      </w:r>
      <w:r w:rsidR="002919A3" w:rsidRPr="006A4B41">
        <w:rPr>
          <w:rFonts w:ascii="Times New Roman" w:hAnsi="Times New Roman" w:cs="Times New Roman"/>
        </w:rPr>
        <w:t>ë</w:t>
      </w:r>
      <w:r w:rsidRPr="006A4B41">
        <w:rPr>
          <w:rFonts w:ascii="Times New Roman" w:hAnsi="Times New Roman" w:cs="Times New Roman"/>
        </w:rPr>
        <w:t>sit n</w:t>
      </w:r>
      <w:r w:rsidR="002919A3" w:rsidRPr="006A4B41">
        <w:rPr>
          <w:rFonts w:ascii="Times New Roman" w:hAnsi="Times New Roman" w:cs="Times New Roman"/>
        </w:rPr>
        <w:t>ë</w:t>
      </w:r>
      <w:r w:rsidRPr="006A4B41">
        <w:rPr>
          <w:rFonts w:ascii="Times New Roman" w:hAnsi="Times New Roman" w:cs="Times New Roman"/>
        </w:rPr>
        <w:t xml:space="preserve"> konsultimet publike</w:t>
      </w:r>
    </w:p>
    <w:p w14:paraId="1000D359"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Procesverbali i mbledhjes s</w:t>
      </w:r>
      <w:r w:rsidR="002919A3" w:rsidRPr="006A4B41">
        <w:rPr>
          <w:rFonts w:ascii="Times New Roman" w:hAnsi="Times New Roman" w:cs="Times New Roman"/>
        </w:rPr>
        <w:t>ë</w:t>
      </w:r>
      <w:r w:rsidRPr="006A4B41">
        <w:rPr>
          <w:rFonts w:ascii="Times New Roman" w:hAnsi="Times New Roman" w:cs="Times New Roman"/>
        </w:rPr>
        <w:t xml:space="preserve"> Komisionit t</w:t>
      </w:r>
      <w:r w:rsidR="002919A3" w:rsidRPr="006A4B41">
        <w:rPr>
          <w:rFonts w:ascii="Times New Roman" w:hAnsi="Times New Roman" w:cs="Times New Roman"/>
        </w:rPr>
        <w:t>ë</w:t>
      </w:r>
      <w:r w:rsidRPr="006A4B41">
        <w:rPr>
          <w:rFonts w:ascii="Times New Roman" w:hAnsi="Times New Roman" w:cs="Times New Roman"/>
        </w:rPr>
        <w:t xml:space="preserve"> K</w:t>
      </w:r>
      <w:r w:rsidR="002919A3" w:rsidRPr="006A4B41">
        <w:rPr>
          <w:rFonts w:ascii="Times New Roman" w:hAnsi="Times New Roman" w:cs="Times New Roman"/>
        </w:rPr>
        <w:t>ë</w:t>
      </w:r>
      <w:r w:rsidRPr="006A4B41">
        <w:rPr>
          <w:rFonts w:ascii="Times New Roman" w:hAnsi="Times New Roman" w:cs="Times New Roman"/>
        </w:rPr>
        <w:t>shillit q</w:t>
      </w:r>
      <w:r w:rsidR="002919A3" w:rsidRPr="006A4B41">
        <w:rPr>
          <w:rFonts w:ascii="Times New Roman" w:hAnsi="Times New Roman" w:cs="Times New Roman"/>
        </w:rPr>
        <w:t>ë</w:t>
      </w:r>
      <w:r w:rsidRPr="006A4B41">
        <w:rPr>
          <w:rFonts w:ascii="Times New Roman" w:hAnsi="Times New Roman" w:cs="Times New Roman"/>
        </w:rPr>
        <w:t xml:space="preserve"> diskuton dhe miraton projekt-aktin</w:t>
      </w:r>
    </w:p>
    <w:p w14:paraId="0AB8AB91"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Projekt-aktin e p</w:t>
      </w:r>
      <w:r w:rsidR="002919A3" w:rsidRPr="006A4B41">
        <w:rPr>
          <w:rFonts w:ascii="Times New Roman" w:hAnsi="Times New Roman" w:cs="Times New Roman"/>
        </w:rPr>
        <w:t>ë</w:t>
      </w:r>
      <w:r w:rsidRPr="006A4B41">
        <w:rPr>
          <w:rFonts w:ascii="Times New Roman" w:hAnsi="Times New Roman" w:cs="Times New Roman"/>
        </w:rPr>
        <w:t>rmir</w:t>
      </w:r>
      <w:r w:rsidR="002919A3" w:rsidRPr="006A4B41">
        <w:rPr>
          <w:rFonts w:ascii="Times New Roman" w:hAnsi="Times New Roman" w:cs="Times New Roman"/>
        </w:rPr>
        <w:t>ë</w:t>
      </w:r>
      <w:r w:rsidRPr="006A4B41">
        <w:rPr>
          <w:rFonts w:ascii="Times New Roman" w:hAnsi="Times New Roman" w:cs="Times New Roman"/>
        </w:rPr>
        <w:t>suar, miratuar nga Komisioni i K</w:t>
      </w:r>
      <w:r w:rsidR="002919A3" w:rsidRPr="006A4B41">
        <w:rPr>
          <w:rFonts w:ascii="Times New Roman" w:hAnsi="Times New Roman" w:cs="Times New Roman"/>
        </w:rPr>
        <w:t>ë</w:t>
      </w:r>
      <w:r w:rsidRPr="006A4B41">
        <w:rPr>
          <w:rFonts w:ascii="Times New Roman" w:hAnsi="Times New Roman" w:cs="Times New Roman"/>
        </w:rPr>
        <w:t>shillit</w:t>
      </w:r>
    </w:p>
    <w:p w14:paraId="699A8FEC"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Akti i miratuar nga K</w:t>
      </w:r>
      <w:r w:rsidR="002919A3" w:rsidRPr="006A4B41">
        <w:rPr>
          <w:rFonts w:ascii="Times New Roman" w:hAnsi="Times New Roman" w:cs="Times New Roman"/>
        </w:rPr>
        <w:t>ë</w:t>
      </w:r>
      <w:r w:rsidRPr="006A4B41">
        <w:rPr>
          <w:rFonts w:ascii="Times New Roman" w:hAnsi="Times New Roman" w:cs="Times New Roman"/>
        </w:rPr>
        <w:t>shilli i Bashkis</w:t>
      </w:r>
      <w:r w:rsidR="002919A3" w:rsidRPr="006A4B41">
        <w:rPr>
          <w:rFonts w:ascii="Times New Roman" w:hAnsi="Times New Roman" w:cs="Times New Roman"/>
        </w:rPr>
        <w:t>ë</w:t>
      </w:r>
    </w:p>
    <w:p w14:paraId="69903E0D"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Raporti p</w:t>
      </w:r>
      <w:r w:rsidR="002919A3" w:rsidRPr="006A4B41">
        <w:rPr>
          <w:rFonts w:ascii="Times New Roman" w:hAnsi="Times New Roman" w:cs="Times New Roman"/>
        </w:rPr>
        <w:t>ë</w:t>
      </w:r>
      <w:r w:rsidRPr="006A4B41">
        <w:rPr>
          <w:rFonts w:ascii="Times New Roman" w:hAnsi="Times New Roman" w:cs="Times New Roman"/>
        </w:rPr>
        <w:t>rmbledh</w:t>
      </w:r>
      <w:r w:rsidR="002919A3" w:rsidRPr="006A4B41">
        <w:rPr>
          <w:rFonts w:ascii="Times New Roman" w:hAnsi="Times New Roman" w:cs="Times New Roman"/>
        </w:rPr>
        <w:t>ë</w:t>
      </w:r>
      <w:r w:rsidRPr="006A4B41">
        <w:rPr>
          <w:rFonts w:ascii="Times New Roman" w:hAnsi="Times New Roman" w:cs="Times New Roman"/>
        </w:rPr>
        <w:t>s i konsultimit publik p</w:t>
      </w:r>
      <w:r w:rsidR="002919A3" w:rsidRPr="006A4B41">
        <w:rPr>
          <w:rFonts w:ascii="Times New Roman" w:hAnsi="Times New Roman" w:cs="Times New Roman"/>
        </w:rPr>
        <w:t>ë</w:t>
      </w:r>
      <w:r w:rsidRPr="006A4B41">
        <w:rPr>
          <w:rFonts w:ascii="Times New Roman" w:hAnsi="Times New Roman" w:cs="Times New Roman"/>
        </w:rPr>
        <w:t>r cdo projekt-akt t</w:t>
      </w:r>
      <w:r w:rsidR="002919A3" w:rsidRPr="006A4B41">
        <w:rPr>
          <w:rFonts w:ascii="Times New Roman" w:hAnsi="Times New Roman" w:cs="Times New Roman"/>
        </w:rPr>
        <w:t>ë</w:t>
      </w:r>
      <w:r w:rsidRPr="006A4B41">
        <w:rPr>
          <w:rFonts w:ascii="Times New Roman" w:hAnsi="Times New Roman" w:cs="Times New Roman"/>
        </w:rPr>
        <w:t xml:space="preserve"> konsultuar</w:t>
      </w:r>
    </w:p>
    <w:p w14:paraId="5DA97973" w14:textId="77777777" w:rsidR="003834E8" w:rsidRPr="006A4B41" w:rsidRDefault="003834E8"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Raportin vjetor t</w:t>
      </w:r>
      <w:r w:rsidR="002919A3" w:rsidRPr="006A4B41">
        <w:rPr>
          <w:rFonts w:ascii="Times New Roman" w:hAnsi="Times New Roman" w:cs="Times New Roman"/>
        </w:rPr>
        <w:t>ë</w:t>
      </w:r>
      <w:r w:rsidRPr="006A4B41">
        <w:rPr>
          <w:rFonts w:ascii="Times New Roman" w:hAnsi="Times New Roman" w:cs="Times New Roman"/>
        </w:rPr>
        <w:t xml:space="preserve"> konsultimit publik</w:t>
      </w:r>
    </w:p>
    <w:p w14:paraId="49A50CDD" w14:textId="77777777" w:rsidR="00D32815" w:rsidRPr="006A4B41" w:rsidRDefault="00D32815" w:rsidP="00807F68">
      <w:pPr>
        <w:pStyle w:val="ListParagraph"/>
        <w:numPr>
          <w:ilvl w:val="0"/>
          <w:numId w:val="17"/>
        </w:numPr>
        <w:jc w:val="both"/>
        <w:rPr>
          <w:rFonts w:ascii="Times New Roman" w:hAnsi="Times New Roman" w:cs="Times New Roman"/>
        </w:rPr>
      </w:pPr>
      <w:r w:rsidRPr="006A4B41">
        <w:rPr>
          <w:rFonts w:ascii="Times New Roman" w:hAnsi="Times New Roman" w:cs="Times New Roman"/>
        </w:rPr>
        <w:t>Cdo dokument tjet</w:t>
      </w:r>
      <w:r w:rsidR="002919A3" w:rsidRPr="006A4B41">
        <w:rPr>
          <w:rFonts w:ascii="Times New Roman" w:hAnsi="Times New Roman" w:cs="Times New Roman"/>
        </w:rPr>
        <w:t>ë</w:t>
      </w:r>
      <w:r w:rsidRPr="006A4B41">
        <w:rPr>
          <w:rFonts w:ascii="Times New Roman" w:hAnsi="Times New Roman" w:cs="Times New Roman"/>
        </w:rPr>
        <w:t>r q</w:t>
      </w:r>
      <w:r w:rsidR="002919A3" w:rsidRPr="006A4B41">
        <w:rPr>
          <w:rFonts w:ascii="Times New Roman" w:hAnsi="Times New Roman" w:cs="Times New Roman"/>
        </w:rPr>
        <w:t>ë</w:t>
      </w:r>
      <w:r w:rsidRPr="006A4B41">
        <w:rPr>
          <w:rFonts w:ascii="Times New Roman" w:hAnsi="Times New Roman" w:cs="Times New Roman"/>
        </w:rPr>
        <w:t xml:space="preserve"> lidhet me procesin e konsultimit publik</w:t>
      </w:r>
    </w:p>
    <w:p w14:paraId="5BEB5D30" w14:textId="47B700D1" w:rsidR="001A4DBD" w:rsidRDefault="003834E8" w:rsidP="003834E8">
      <w:pPr>
        <w:jc w:val="both"/>
        <w:rPr>
          <w:rFonts w:ascii="Times New Roman" w:hAnsi="Times New Roman" w:cs="Times New Roman"/>
        </w:rPr>
      </w:pPr>
      <w:r w:rsidRPr="006A4B41">
        <w:rPr>
          <w:rFonts w:ascii="Times New Roman" w:hAnsi="Times New Roman" w:cs="Times New Roman"/>
        </w:rPr>
        <w:t>Regjistri Elektronik duhet t</w:t>
      </w:r>
      <w:r w:rsidR="002919A3" w:rsidRPr="006A4B41">
        <w:rPr>
          <w:rFonts w:ascii="Times New Roman" w:hAnsi="Times New Roman" w:cs="Times New Roman"/>
        </w:rPr>
        <w:t>ë</w:t>
      </w:r>
      <w:r w:rsidRPr="006A4B41">
        <w:rPr>
          <w:rFonts w:ascii="Times New Roman" w:hAnsi="Times New Roman" w:cs="Times New Roman"/>
        </w:rPr>
        <w:t xml:space="preserve"> jet</w:t>
      </w:r>
      <w:r w:rsidR="002919A3" w:rsidRPr="006A4B41">
        <w:rPr>
          <w:rFonts w:ascii="Times New Roman" w:hAnsi="Times New Roman" w:cs="Times New Roman"/>
        </w:rPr>
        <w:t>ë</w:t>
      </w:r>
      <w:r w:rsidRPr="006A4B41">
        <w:rPr>
          <w:rFonts w:ascii="Times New Roman" w:hAnsi="Times New Roman" w:cs="Times New Roman"/>
        </w:rPr>
        <w:t xml:space="preserve"> leht</w:t>
      </w:r>
      <w:r w:rsidR="002919A3" w:rsidRPr="006A4B41">
        <w:rPr>
          <w:rFonts w:ascii="Times New Roman" w:hAnsi="Times New Roman" w:cs="Times New Roman"/>
        </w:rPr>
        <w:t>ë</w:t>
      </w:r>
      <w:r w:rsidRPr="006A4B41">
        <w:rPr>
          <w:rFonts w:ascii="Times New Roman" w:hAnsi="Times New Roman" w:cs="Times New Roman"/>
        </w:rPr>
        <w:t>sisht i aksesuesh</w:t>
      </w:r>
      <w:r w:rsidR="002919A3" w:rsidRPr="006A4B41">
        <w:rPr>
          <w:rFonts w:ascii="Times New Roman" w:hAnsi="Times New Roman" w:cs="Times New Roman"/>
        </w:rPr>
        <w:t>ë</w:t>
      </w:r>
      <w:r w:rsidRPr="006A4B41">
        <w:rPr>
          <w:rFonts w:ascii="Times New Roman" w:hAnsi="Times New Roman" w:cs="Times New Roman"/>
        </w:rPr>
        <w:t>m nga cdo person i interesuar, me q</w:t>
      </w:r>
      <w:r w:rsidR="002919A3" w:rsidRPr="006A4B41">
        <w:rPr>
          <w:rFonts w:ascii="Times New Roman" w:hAnsi="Times New Roman" w:cs="Times New Roman"/>
        </w:rPr>
        <w:t>ë</w:t>
      </w:r>
      <w:r w:rsidRPr="006A4B41">
        <w:rPr>
          <w:rFonts w:ascii="Times New Roman" w:hAnsi="Times New Roman" w:cs="Times New Roman"/>
        </w:rPr>
        <w:t>llim realizimin e misionit t</w:t>
      </w:r>
      <w:r w:rsidR="002919A3" w:rsidRPr="006A4B41">
        <w:rPr>
          <w:rFonts w:ascii="Times New Roman" w:hAnsi="Times New Roman" w:cs="Times New Roman"/>
        </w:rPr>
        <w:t>ë</w:t>
      </w:r>
      <w:r w:rsidR="00634F5D" w:rsidRPr="006A4B41">
        <w:rPr>
          <w:rFonts w:ascii="Times New Roman" w:hAnsi="Times New Roman" w:cs="Times New Roman"/>
        </w:rPr>
        <w:t xml:space="preserve"> vet</w:t>
      </w:r>
      <w:r w:rsidRPr="006A4B41">
        <w:rPr>
          <w:rFonts w:ascii="Times New Roman" w:hAnsi="Times New Roman" w:cs="Times New Roman"/>
        </w:rPr>
        <w:t>: sigurimin e transparenc</w:t>
      </w:r>
      <w:r w:rsidR="002919A3" w:rsidRPr="006A4B41">
        <w:rPr>
          <w:rFonts w:ascii="Times New Roman" w:hAnsi="Times New Roman" w:cs="Times New Roman"/>
        </w:rPr>
        <w:t>ë</w:t>
      </w:r>
      <w:r w:rsidRPr="006A4B41">
        <w:rPr>
          <w:rFonts w:ascii="Times New Roman" w:hAnsi="Times New Roman" w:cs="Times New Roman"/>
        </w:rPr>
        <w:t>s dhe nxitjen e pjes</w:t>
      </w:r>
      <w:r w:rsidR="002919A3" w:rsidRPr="006A4B41">
        <w:rPr>
          <w:rFonts w:ascii="Times New Roman" w:hAnsi="Times New Roman" w:cs="Times New Roman"/>
        </w:rPr>
        <w:t>ë</w:t>
      </w:r>
      <w:r w:rsidRPr="006A4B41">
        <w:rPr>
          <w:rFonts w:ascii="Times New Roman" w:hAnsi="Times New Roman" w:cs="Times New Roman"/>
        </w:rPr>
        <w:t>marrjes komunitare n</w:t>
      </w:r>
      <w:r w:rsidR="002919A3" w:rsidRPr="006A4B41">
        <w:rPr>
          <w:rFonts w:ascii="Times New Roman" w:hAnsi="Times New Roman" w:cs="Times New Roman"/>
        </w:rPr>
        <w:t>ë</w:t>
      </w:r>
      <w:r w:rsidRPr="006A4B41">
        <w:rPr>
          <w:rFonts w:ascii="Times New Roman" w:hAnsi="Times New Roman" w:cs="Times New Roman"/>
        </w:rPr>
        <w:t xml:space="preserve"> procesin e vendimmarrjes t</w:t>
      </w:r>
      <w:r w:rsidR="002919A3" w:rsidRPr="006A4B41">
        <w:rPr>
          <w:rFonts w:ascii="Times New Roman" w:hAnsi="Times New Roman" w:cs="Times New Roman"/>
        </w:rPr>
        <w:t>ë</w:t>
      </w:r>
      <w:r w:rsidRPr="006A4B41">
        <w:rPr>
          <w:rFonts w:ascii="Times New Roman" w:hAnsi="Times New Roman" w:cs="Times New Roman"/>
        </w:rPr>
        <w:t xml:space="preserve"> organeve vendore dhe vecan</w:t>
      </w:r>
      <w:r w:rsidR="002919A3" w:rsidRPr="006A4B41">
        <w:rPr>
          <w:rFonts w:ascii="Times New Roman" w:hAnsi="Times New Roman" w:cs="Times New Roman"/>
        </w:rPr>
        <w:t>ë</w:t>
      </w:r>
      <w:r w:rsidRPr="006A4B41">
        <w:rPr>
          <w:rFonts w:ascii="Times New Roman" w:hAnsi="Times New Roman" w:cs="Times New Roman"/>
        </w:rPr>
        <w:t>risht t</w:t>
      </w:r>
      <w:r w:rsidR="002919A3" w:rsidRPr="006A4B41">
        <w:rPr>
          <w:rFonts w:ascii="Times New Roman" w:hAnsi="Times New Roman" w:cs="Times New Roman"/>
        </w:rPr>
        <w:t>ë</w:t>
      </w:r>
      <w:r w:rsidRPr="006A4B41">
        <w:rPr>
          <w:rFonts w:ascii="Times New Roman" w:hAnsi="Times New Roman" w:cs="Times New Roman"/>
        </w:rPr>
        <w:t xml:space="preserve"> K</w:t>
      </w:r>
      <w:r w:rsidR="002919A3" w:rsidRPr="006A4B41">
        <w:rPr>
          <w:rFonts w:ascii="Times New Roman" w:hAnsi="Times New Roman" w:cs="Times New Roman"/>
        </w:rPr>
        <w:t>ë</w:t>
      </w:r>
      <w:r w:rsidRPr="006A4B41">
        <w:rPr>
          <w:rFonts w:ascii="Times New Roman" w:hAnsi="Times New Roman" w:cs="Times New Roman"/>
        </w:rPr>
        <w:t>shillit t</w:t>
      </w:r>
      <w:r w:rsidR="002919A3" w:rsidRPr="006A4B41">
        <w:rPr>
          <w:rFonts w:ascii="Times New Roman" w:hAnsi="Times New Roman" w:cs="Times New Roman"/>
        </w:rPr>
        <w:t>ë</w:t>
      </w:r>
      <w:r w:rsidRPr="006A4B41">
        <w:rPr>
          <w:rFonts w:ascii="Times New Roman" w:hAnsi="Times New Roman" w:cs="Times New Roman"/>
        </w:rPr>
        <w:t xml:space="preserve"> Bashkis</w:t>
      </w:r>
      <w:r w:rsidR="002919A3" w:rsidRPr="006A4B41">
        <w:rPr>
          <w:rFonts w:ascii="Times New Roman" w:hAnsi="Times New Roman" w:cs="Times New Roman"/>
        </w:rPr>
        <w:t>ë</w:t>
      </w:r>
      <w:r w:rsidRPr="006A4B41">
        <w:rPr>
          <w:rFonts w:ascii="Times New Roman" w:hAnsi="Times New Roman" w:cs="Times New Roman"/>
        </w:rPr>
        <w:t>.</w:t>
      </w:r>
    </w:p>
    <w:p w14:paraId="52A72193" w14:textId="20FFEEDE" w:rsidR="00EF1458" w:rsidRDefault="00EF1458" w:rsidP="003834E8">
      <w:pPr>
        <w:jc w:val="both"/>
        <w:rPr>
          <w:rFonts w:ascii="Times New Roman" w:hAnsi="Times New Roman" w:cs="Times New Roman"/>
        </w:rPr>
      </w:pPr>
    </w:p>
    <w:p w14:paraId="157B825C" w14:textId="0EE871EC" w:rsidR="00EF1458" w:rsidRDefault="005F46E6" w:rsidP="003834E8">
      <w:pPr>
        <w:jc w:val="both"/>
        <w:rPr>
          <w:rFonts w:ascii="Times New Roman" w:hAnsi="Times New Roman" w:cs="Times New Roman"/>
        </w:rPr>
      </w:pPr>
      <w:r>
        <w:rPr>
          <w:rFonts w:ascii="Times New Roman" w:hAnsi="Times New Roman" w:cs="Times New Roman"/>
        </w:rPr>
        <w:t>Bashk</w:t>
      </w:r>
      <w:r w:rsidRPr="006A4B41">
        <w:rPr>
          <w:rFonts w:ascii="Times New Roman" w:hAnsi="Times New Roman" w:cs="Times New Roman"/>
        </w:rPr>
        <w:t>ë</w:t>
      </w:r>
      <w:r>
        <w:rPr>
          <w:rFonts w:ascii="Times New Roman" w:hAnsi="Times New Roman" w:cs="Times New Roman"/>
        </w:rPr>
        <w:t>lidhur Anex</w:t>
      </w:r>
      <w:r w:rsidR="0046139F">
        <w:rPr>
          <w:rFonts w:ascii="Times New Roman" w:hAnsi="Times New Roman" w:cs="Times New Roman"/>
        </w:rPr>
        <w:t>:</w:t>
      </w:r>
    </w:p>
    <w:p w14:paraId="5E39539C" w14:textId="23AAC4DC" w:rsidR="005F46E6" w:rsidRDefault="00415BFA" w:rsidP="005F46E6">
      <w:pPr>
        <w:pStyle w:val="ListParagraph"/>
        <w:numPr>
          <w:ilvl w:val="0"/>
          <w:numId w:val="32"/>
        </w:numPr>
        <w:jc w:val="both"/>
        <w:rPr>
          <w:rFonts w:ascii="Times New Roman" w:hAnsi="Times New Roman" w:cs="Times New Roman"/>
        </w:rPr>
      </w:pPr>
      <w:r>
        <w:rPr>
          <w:rFonts w:ascii="Times New Roman" w:hAnsi="Times New Roman" w:cs="Times New Roman"/>
        </w:rPr>
        <w:t>S</w:t>
      </w:r>
      <w:r w:rsidR="005F46E6">
        <w:rPr>
          <w:rFonts w:ascii="Times New Roman" w:hAnsi="Times New Roman" w:cs="Times New Roman"/>
        </w:rPr>
        <w:t>hembull i buxhetit p</w:t>
      </w:r>
      <w:r w:rsidR="005F46E6" w:rsidRPr="006A4B41">
        <w:rPr>
          <w:rFonts w:ascii="Times New Roman" w:hAnsi="Times New Roman" w:cs="Times New Roman"/>
        </w:rPr>
        <w:t>ë</w:t>
      </w:r>
      <w:r w:rsidR="005F46E6">
        <w:rPr>
          <w:rFonts w:ascii="Times New Roman" w:hAnsi="Times New Roman" w:cs="Times New Roman"/>
        </w:rPr>
        <w:t>r konsultimin publik</w:t>
      </w:r>
      <w:bookmarkStart w:id="0" w:name="_GoBack"/>
      <w:bookmarkEnd w:id="0"/>
    </w:p>
    <w:p w14:paraId="55F58C89" w14:textId="3B0F8A4C"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Shembull i nj</w:t>
      </w:r>
      <w:r w:rsidRPr="006A4B41">
        <w:rPr>
          <w:rFonts w:ascii="Times New Roman" w:hAnsi="Times New Roman" w:cs="Times New Roman"/>
        </w:rPr>
        <w:t>ë</w:t>
      </w:r>
      <w:r>
        <w:rPr>
          <w:rFonts w:ascii="Times New Roman" w:hAnsi="Times New Roman" w:cs="Times New Roman"/>
        </w:rPr>
        <w:t xml:space="preserve"> projekt-vendimi</w:t>
      </w:r>
    </w:p>
    <w:p w14:paraId="7DF89EBC" w14:textId="383837D6"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Model &amp; shembull i Kalendarit t</w:t>
      </w:r>
      <w:r w:rsidRPr="006A4B41">
        <w:rPr>
          <w:rFonts w:ascii="Times New Roman" w:hAnsi="Times New Roman" w:cs="Times New Roman"/>
        </w:rPr>
        <w:t>ë</w:t>
      </w:r>
      <w:r>
        <w:rPr>
          <w:rFonts w:ascii="Times New Roman" w:hAnsi="Times New Roman" w:cs="Times New Roman"/>
        </w:rPr>
        <w:t xml:space="preserve"> Konsultimit Publik</w:t>
      </w:r>
    </w:p>
    <w:p w14:paraId="06671140" w14:textId="62D99636"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Model &amp; shembull i Njoftimit t</w:t>
      </w:r>
      <w:r w:rsidRPr="006A4B41">
        <w:rPr>
          <w:rFonts w:ascii="Times New Roman" w:hAnsi="Times New Roman" w:cs="Times New Roman"/>
        </w:rPr>
        <w:t>ë</w:t>
      </w:r>
      <w:r>
        <w:rPr>
          <w:rFonts w:ascii="Times New Roman" w:hAnsi="Times New Roman" w:cs="Times New Roman"/>
        </w:rPr>
        <w:t xml:space="preserve"> Konsultimit Publik</w:t>
      </w:r>
    </w:p>
    <w:p w14:paraId="50648868" w14:textId="1671F147"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Model &amp; shembull i Procesverbalit t</w:t>
      </w:r>
      <w:r w:rsidRPr="006A4B41">
        <w:rPr>
          <w:rFonts w:ascii="Times New Roman" w:hAnsi="Times New Roman" w:cs="Times New Roman"/>
        </w:rPr>
        <w:t>ë</w:t>
      </w:r>
      <w:r>
        <w:rPr>
          <w:rFonts w:ascii="Times New Roman" w:hAnsi="Times New Roman" w:cs="Times New Roman"/>
        </w:rPr>
        <w:t xml:space="preserve"> takimit publik</w:t>
      </w:r>
    </w:p>
    <w:p w14:paraId="2C41F820" w14:textId="7635F084"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Model &amp; shembull i P</w:t>
      </w:r>
      <w:r w:rsidRPr="006A4B41">
        <w:rPr>
          <w:rFonts w:ascii="Times New Roman" w:hAnsi="Times New Roman" w:cs="Times New Roman"/>
        </w:rPr>
        <w:t>ë</w:t>
      </w:r>
      <w:r>
        <w:rPr>
          <w:rFonts w:ascii="Times New Roman" w:hAnsi="Times New Roman" w:cs="Times New Roman"/>
        </w:rPr>
        <w:t>rmbledhjes s</w:t>
      </w:r>
      <w:r w:rsidRPr="006A4B41">
        <w:rPr>
          <w:rFonts w:ascii="Times New Roman" w:hAnsi="Times New Roman" w:cs="Times New Roman"/>
        </w:rPr>
        <w:t>ë</w:t>
      </w:r>
      <w:r>
        <w:rPr>
          <w:rFonts w:ascii="Times New Roman" w:hAnsi="Times New Roman" w:cs="Times New Roman"/>
        </w:rPr>
        <w:t xml:space="preserve"> rekomandimeve</w:t>
      </w:r>
    </w:p>
    <w:p w14:paraId="0E58F95C" w14:textId="0745A7B9"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 xml:space="preserve">Model </w:t>
      </w:r>
      <w:r w:rsidR="00415BFA">
        <w:rPr>
          <w:rFonts w:ascii="Times New Roman" w:hAnsi="Times New Roman" w:cs="Times New Roman"/>
        </w:rPr>
        <w:t xml:space="preserve">&amp; shembull </w:t>
      </w:r>
      <w:r>
        <w:rPr>
          <w:rFonts w:ascii="Times New Roman" w:hAnsi="Times New Roman" w:cs="Times New Roman"/>
        </w:rPr>
        <w:t>i procesverbalit t</w:t>
      </w:r>
      <w:r w:rsidRPr="006A4B41">
        <w:rPr>
          <w:rFonts w:ascii="Times New Roman" w:hAnsi="Times New Roman" w:cs="Times New Roman"/>
        </w:rPr>
        <w:t>ë</w:t>
      </w:r>
      <w:r>
        <w:rPr>
          <w:rFonts w:ascii="Times New Roman" w:hAnsi="Times New Roman" w:cs="Times New Roman"/>
        </w:rPr>
        <w:t xml:space="preserve"> mbledhjes s</w:t>
      </w:r>
      <w:r w:rsidRPr="006A4B41">
        <w:rPr>
          <w:rFonts w:ascii="Times New Roman" w:hAnsi="Times New Roman" w:cs="Times New Roman"/>
        </w:rPr>
        <w:t>ë</w:t>
      </w:r>
      <w:r>
        <w:rPr>
          <w:rFonts w:ascii="Times New Roman" w:hAnsi="Times New Roman" w:cs="Times New Roman"/>
        </w:rPr>
        <w:t xml:space="preserve"> Komisionit t</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rhersh</w:t>
      </w:r>
      <w:r w:rsidRPr="006A4B41">
        <w:rPr>
          <w:rFonts w:ascii="Times New Roman" w:hAnsi="Times New Roman" w:cs="Times New Roman"/>
        </w:rPr>
        <w:t>ë</w:t>
      </w:r>
      <w:r>
        <w:rPr>
          <w:rFonts w:ascii="Times New Roman" w:hAnsi="Times New Roman" w:cs="Times New Roman"/>
        </w:rPr>
        <w:t>m</w:t>
      </w:r>
    </w:p>
    <w:p w14:paraId="2BFFAC0B" w14:textId="3E705AF4" w:rsid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Model &amp; shembull i vendimit t</w:t>
      </w:r>
      <w:r w:rsidRPr="006A4B41">
        <w:rPr>
          <w:rFonts w:ascii="Times New Roman" w:hAnsi="Times New Roman" w:cs="Times New Roman"/>
        </w:rPr>
        <w:t>ë</w:t>
      </w:r>
      <w:r>
        <w:rPr>
          <w:rFonts w:ascii="Times New Roman" w:hAnsi="Times New Roman" w:cs="Times New Roman"/>
        </w:rPr>
        <w:t xml:space="preserve"> p</w:t>
      </w:r>
      <w:r w:rsidRPr="006A4B41">
        <w:rPr>
          <w:rFonts w:ascii="Times New Roman" w:hAnsi="Times New Roman" w:cs="Times New Roman"/>
        </w:rPr>
        <w:t>ë</w:t>
      </w:r>
      <w:r>
        <w:rPr>
          <w:rFonts w:ascii="Times New Roman" w:hAnsi="Times New Roman" w:cs="Times New Roman"/>
        </w:rPr>
        <w:t>rmir</w:t>
      </w:r>
      <w:r w:rsidRPr="006A4B41">
        <w:rPr>
          <w:rFonts w:ascii="Times New Roman" w:hAnsi="Times New Roman" w:cs="Times New Roman"/>
        </w:rPr>
        <w:t>ë</w:t>
      </w:r>
      <w:r>
        <w:rPr>
          <w:rFonts w:ascii="Times New Roman" w:hAnsi="Times New Roman" w:cs="Times New Roman"/>
        </w:rPr>
        <w:t>suar</w:t>
      </w:r>
    </w:p>
    <w:p w14:paraId="775E089F" w14:textId="0E394E5B" w:rsidR="005F46E6" w:rsidRPr="005F46E6" w:rsidRDefault="005F46E6" w:rsidP="005F46E6">
      <w:pPr>
        <w:pStyle w:val="ListParagraph"/>
        <w:numPr>
          <w:ilvl w:val="0"/>
          <w:numId w:val="32"/>
        </w:numPr>
        <w:jc w:val="both"/>
        <w:rPr>
          <w:rFonts w:ascii="Times New Roman" w:hAnsi="Times New Roman" w:cs="Times New Roman"/>
        </w:rPr>
      </w:pPr>
      <w:r>
        <w:rPr>
          <w:rFonts w:ascii="Times New Roman" w:hAnsi="Times New Roman" w:cs="Times New Roman"/>
        </w:rPr>
        <w:t>Regjistri i Konsultimit Publik</w:t>
      </w:r>
    </w:p>
    <w:p w14:paraId="4FC13DB4" w14:textId="78E8A57C" w:rsidR="0046139F" w:rsidRPr="006A4B41" w:rsidRDefault="0046139F" w:rsidP="003834E8">
      <w:pPr>
        <w:jc w:val="both"/>
        <w:rPr>
          <w:rFonts w:ascii="Times New Roman" w:hAnsi="Times New Roman" w:cs="Times New Roman"/>
        </w:rPr>
      </w:pPr>
    </w:p>
    <w:sectPr w:rsidR="0046139F" w:rsidRPr="006A4B41">
      <w:footerReference w:type="default" r:id="rId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ADA81" w16cex:dateUtc="2021-01-02T10:41:00Z"/>
  <w16cex:commentExtensible w16cex:durableId="239ADFD2" w16cex:dateUtc="2021-01-02T11:04:00Z"/>
  <w16cex:commentExtensible w16cex:durableId="239AE006" w16cex:dateUtc="2021-01-02T11:05:00Z"/>
  <w16cex:commentExtensible w16cex:durableId="239B64F1" w16cex:dateUtc="2021-01-02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86A37" w16cid:durableId="239ADA81"/>
  <w16cid:commentId w16cid:paraId="4F4C34FB" w16cid:durableId="239ADFD2"/>
  <w16cid:commentId w16cid:paraId="18F3CF2D" w16cid:durableId="239AE006"/>
  <w16cid:commentId w16cid:paraId="12D7BB04" w16cid:durableId="239B64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A8C7" w14:textId="77777777" w:rsidR="00CD0AB6" w:rsidRDefault="00CD0AB6" w:rsidP="00121396">
      <w:pPr>
        <w:spacing w:after="0" w:line="240" w:lineRule="auto"/>
      </w:pPr>
      <w:r>
        <w:separator/>
      </w:r>
    </w:p>
  </w:endnote>
  <w:endnote w:type="continuationSeparator" w:id="0">
    <w:p w14:paraId="57EF870A" w14:textId="77777777" w:rsidR="00CD0AB6" w:rsidRDefault="00CD0AB6" w:rsidP="0012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3898"/>
      <w:docPartObj>
        <w:docPartGallery w:val="Page Numbers (Bottom of Page)"/>
        <w:docPartUnique/>
      </w:docPartObj>
    </w:sdtPr>
    <w:sdtEndPr>
      <w:rPr>
        <w:noProof/>
      </w:rPr>
    </w:sdtEndPr>
    <w:sdtContent>
      <w:p w14:paraId="63A0895B" w14:textId="1E360643" w:rsidR="000A1037" w:rsidRDefault="000A1037">
        <w:pPr>
          <w:pStyle w:val="Footer"/>
          <w:jc w:val="right"/>
        </w:pPr>
        <w:r>
          <w:fldChar w:fldCharType="begin"/>
        </w:r>
        <w:r>
          <w:instrText xml:space="preserve"> PAGE   \* MERGEFORMAT </w:instrText>
        </w:r>
        <w:r>
          <w:fldChar w:fldCharType="separate"/>
        </w:r>
        <w:r w:rsidR="00471092">
          <w:rPr>
            <w:noProof/>
          </w:rPr>
          <w:t>27</w:t>
        </w:r>
        <w:r>
          <w:rPr>
            <w:noProof/>
          </w:rPr>
          <w:fldChar w:fldCharType="end"/>
        </w:r>
      </w:p>
    </w:sdtContent>
  </w:sdt>
  <w:p w14:paraId="22001623" w14:textId="0C5CEA98" w:rsidR="000A1037" w:rsidRPr="00447104" w:rsidRDefault="000A1037" w:rsidP="004471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9F63" w14:textId="77777777" w:rsidR="00CD0AB6" w:rsidRDefault="00CD0AB6" w:rsidP="00121396">
      <w:pPr>
        <w:spacing w:after="0" w:line="240" w:lineRule="auto"/>
      </w:pPr>
      <w:r>
        <w:separator/>
      </w:r>
    </w:p>
  </w:footnote>
  <w:footnote w:type="continuationSeparator" w:id="0">
    <w:p w14:paraId="02D66F76" w14:textId="77777777" w:rsidR="00CD0AB6" w:rsidRDefault="00CD0AB6" w:rsidP="00121396">
      <w:pPr>
        <w:spacing w:after="0" w:line="240" w:lineRule="auto"/>
      </w:pPr>
      <w:r>
        <w:continuationSeparator/>
      </w:r>
    </w:p>
  </w:footnote>
  <w:footnote w:id="1">
    <w:p w14:paraId="1067D88A" w14:textId="77777777" w:rsidR="000A1037" w:rsidRPr="00FA1C5A" w:rsidRDefault="000A1037" w:rsidP="00121396">
      <w:pPr>
        <w:pStyle w:val="FootnoteText"/>
        <w:spacing w:after="0" w:line="240" w:lineRule="auto"/>
        <w:rPr>
          <w:rFonts w:ascii="Times New Roman" w:hAnsi="Times New Roman"/>
          <w:sz w:val="18"/>
          <w:szCs w:val="18"/>
        </w:rPr>
      </w:pPr>
      <w:r w:rsidRPr="00FA1C5A">
        <w:rPr>
          <w:rStyle w:val="FootnoteReference"/>
          <w:rFonts w:ascii="Times New Roman" w:hAnsi="Times New Roman"/>
          <w:sz w:val="18"/>
          <w:szCs w:val="18"/>
        </w:rPr>
        <w:footnoteRef/>
      </w:r>
      <w:r w:rsidRPr="00FA1C5A">
        <w:rPr>
          <w:rFonts w:ascii="Times New Roman" w:hAnsi="Times New Roman"/>
          <w:sz w:val="18"/>
          <w:szCs w:val="18"/>
        </w:rPr>
        <w:t xml:space="preserve"> </w:t>
      </w:r>
      <w:r w:rsidRPr="00FA1C5A">
        <w:rPr>
          <w:rFonts w:ascii="Times New Roman" w:hAnsi="Times New Roman"/>
          <w:sz w:val="18"/>
          <w:szCs w:val="18"/>
          <w:lang w:val="it-IT"/>
        </w:rPr>
        <w:t>Ligji nr. 146/2014, neni 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608"/>
      </v:shape>
    </w:pict>
  </w:numPicBullet>
  <w:abstractNum w:abstractNumId="0" w15:restartNumberingAfterBreak="0">
    <w:nsid w:val="029D0059"/>
    <w:multiLevelType w:val="hybridMultilevel"/>
    <w:tmpl w:val="F4483842"/>
    <w:lvl w:ilvl="0" w:tplc="98E6164A">
      <w:numFmt w:val="bullet"/>
      <w:lvlText w:val=""/>
      <w:lvlJc w:val="left"/>
      <w:pPr>
        <w:ind w:left="780" w:hanging="360"/>
      </w:pPr>
      <w:rPr>
        <w:rFonts w:ascii="Wingdings" w:eastAsiaTheme="minorHAnsi" w:hAnsi="Wingdings" w:cs="Times New Roman"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1" w15:restartNumberingAfterBreak="0">
    <w:nsid w:val="0DE4138B"/>
    <w:multiLevelType w:val="hybridMultilevel"/>
    <w:tmpl w:val="C3E845EC"/>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1BA3AFA"/>
    <w:multiLevelType w:val="hybridMultilevel"/>
    <w:tmpl w:val="B0FC6198"/>
    <w:lvl w:ilvl="0" w:tplc="789EAB02">
      <w:start w:val="1"/>
      <w:numFmt w:val="bullet"/>
      <w:lvlText w:val=""/>
      <w:lvlJc w:val="left"/>
      <w:pPr>
        <w:ind w:left="720" w:hanging="3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147E5F29"/>
    <w:multiLevelType w:val="hybridMultilevel"/>
    <w:tmpl w:val="FE024BB6"/>
    <w:lvl w:ilvl="0" w:tplc="04090007">
      <w:start w:val="1"/>
      <w:numFmt w:val="bullet"/>
      <w:lvlText w:val=""/>
      <w:lvlPicBulletId w:val="0"/>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BC04376"/>
    <w:multiLevelType w:val="hybridMultilevel"/>
    <w:tmpl w:val="6F381FE2"/>
    <w:lvl w:ilvl="0" w:tplc="E52E993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43E9E">
      <w:start w:val="1"/>
      <w:numFmt w:val="bullet"/>
      <w:lvlText w:val="o"/>
      <w:lvlJc w:val="left"/>
      <w:pPr>
        <w:ind w:left="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9EAB02">
      <w:start w:val="1"/>
      <w:numFmt w:val="bullet"/>
      <w:lvlText w:val=""/>
      <w:lvlJc w:val="left"/>
      <w:pPr>
        <w:ind w:left="794"/>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B9A8DF94">
      <w:start w:val="1"/>
      <w:numFmt w:val="bullet"/>
      <w:lvlText w:val="•"/>
      <w:lvlJc w:val="left"/>
      <w:pPr>
        <w:ind w:left="1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E69FFE">
      <w:start w:val="1"/>
      <w:numFmt w:val="bullet"/>
      <w:lvlText w:val="o"/>
      <w:lvlJc w:val="left"/>
      <w:pPr>
        <w:ind w:left="2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4A5ACE">
      <w:start w:val="1"/>
      <w:numFmt w:val="bullet"/>
      <w:lvlText w:val="▪"/>
      <w:lvlJc w:val="left"/>
      <w:pPr>
        <w:ind w:left="2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2CC29A">
      <w:start w:val="1"/>
      <w:numFmt w:val="bullet"/>
      <w:lvlText w:val="•"/>
      <w:lvlJc w:val="left"/>
      <w:pPr>
        <w:ind w:left="3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80BC1C">
      <w:start w:val="1"/>
      <w:numFmt w:val="bullet"/>
      <w:lvlText w:val="o"/>
      <w:lvlJc w:val="left"/>
      <w:pPr>
        <w:ind w:left="4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D697E8">
      <w:start w:val="1"/>
      <w:numFmt w:val="bullet"/>
      <w:lvlText w:val="▪"/>
      <w:lvlJc w:val="left"/>
      <w:pPr>
        <w:ind w:left="5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E24762"/>
    <w:multiLevelType w:val="hybridMultilevel"/>
    <w:tmpl w:val="3E687E98"/>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3ED6E5B"/>
    <w:multiLevelType w:val="hybridMultilevel"/>
    <w:tmpl w:val="F20EADBA"/>
    <w:lvl w:ilvl="0" w:tplc="04090015">
      <w:start w:val="1"/>
      <w:numFmt w:val="upp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43A0126"/>
    <w:multiLevelType w:val="hybridMultilevel"/>
    <w:tmpl w:val="6200FAE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CAA2E6E"/>
    <w:multiLevelType w:val="hybridMultilevel"/>
    <w:tmpl w:val="8EA27C60"/>
    <w:lvl w:ilvl="0" w:tplc="192C2F2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F6166BD"/>
    <w:multiLevelType w:val="hybridMultilevel"/>
    <w:tmpl w:val="7664642A"/>
    <w:lvl w:ilvl="0" w:tplc="04090009">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0684DCC"/>
    <w:multiLevelType w:val="hybridMultilevel"/>
    <w:tmpl w:val="832EDDAA"/>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4BF3A1A"/>
    <w:multiLevelType w:val="hybridMultilevel"/>
    <w:tmpl w:val="90C2CD7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7DF2DAE"/>
    <w:multiLevelType w:val="hybridMultilevel"/>
    <w:tmpl w:val="463E3E7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3D146F8E"/>
    <w:multiLevelType w:val="hybridMultilevel"/>
    <w:tmpl w:val="6FC441DE"/>
    <w:lvl w:ilvl="0" w:tplc="34ECC450">
      <w:start w:val="1"/>
      <w:numFmt w:val="bullet"/>
      <w:lvlText w:val="o"/>
      <w:lvlJc w:val="left"/>
      <w:pPr>
        <w:ind w:left="77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1C0003" w:tentative="1">
      <w:start w:val="1"/>
      <w:numFmt w:val="bullet"/>
      <w:lvlText w:val="o"/>
      <w:lvlJc w:val="left"/>
      <w:pPr>
        <w:ind w:left="1490" w:hanging="360"/>
      </w:pPr>
      <w:rPr>
        <w:rFonts w:ascii="Courier New" w:hAnsi="Courier New" w:cs="Courier New" w:hint="default"/>
      </w:rPr>
    </w:lvl>
    <w:lvl w:ilvl="2" w:tplc="041C0005" w:tentative="1">
      <w:start w:val="1"/>
      <w:numFmt w:val="bullet"/>
      <w:lvlText w:val=""/>
      <w:lvlJc w:val="left"/>
      <w:pPr>
        <w:ind w:left="2210" w:hanging="360"/>
      </w:pPr>
      <w:rPr>
        <w:rFonts w:ascii="Wingdings" w:hAnsi="Wingdings" w:hint="default"/>
      </w:rPr>
    </w:lvl>
    <w:lvl w:ilvl="3" w:tplc="041C0001" w:tentative="1">
      <w:start w:val="1"/>
      <w:numFmt w:val="bullet"/>
      <w:lvlText w:val=""/>
      <w:lvlJc w:val="left"/>
      <w:pPr>
        <w:ind w:left="2930" w:hanging="360"/>
      </w:pPr>
      <w:rPr>
        <w:rFonts w:ascii="Symbol" w:hAnsi="Symbol" w:hint="default"/>
      </w:rPr>
    </w:lvl>
    <w:lvl w:ilvl="4" w:tplc="041C0003" w:tentative="1">
      <w:start w:val="1"/>
      <w:numFmt w:val="bullet"/>
      <w:lvlText w:val="o"/>
      <w:lvlJc w:val="left"/>
      <w:pPr>
        <w:ind w:left="3650" w:hanging="360"/>
      </w:pPr>
      <w:rPr>
        <w:rFonts w:ascii="Courier New" w:hAnsi="Courier New" w:cs="Courier New" w:hint="default"/>
      </w:rPr>
    </w:lvl>
    <w:lvl w:ilvl="5" w:tplc="041C0005" w:tentative="1">
      <w:start w:val="1"/>
      <w:numFmt w:val="bullet"/>
      <w:lvlText w:val=""/>
      <w:lvlJc w:val="left"/>
      <w:pPr>
        <w:ind w:left="4370" w:hanging="360"/>
      </w:pPr>
      <w:rPr>
        <w:rFonts w:ascii="Wingdings" w:hAnsi="Wingdings" w:hint="default"/>
      </w:rPr>
    </w:lvl>
    <w:lvl w:ilvl="6" w:tplc="041C0001" w:tentative="1">
      <w:start w:val="1"/>
      <w:numFmt w:val="bullet"/>
      <w:lvlText w:val=""/>
      <w:lvlJc w:val="left"/>
      <w:pPr>
        <w:ind w:left="5090" w:hanging="360"/>
      </w:pPr>
      <w:rPr>
        <w:rFonts w:ascii="Symbol" w:hAnsi="Symbol" w:hint="default"/>
      </w:rPr>
    </w:lvl>
    <w:lvl w:ilvl="7" w:tplc="041C0003" w:tentative="1">
      <w:start w:val="1"/>
      <w:numFmt w:val="bullet"/>
      <w:lvlText w:val="o"/>
      <w:lvlJc w:val="left"/>
      <w:pPr>
        <w:ind w:left="5810" w:hanging="360"/>
      </w:pPr>
      <w:rPr>
        <w:rFonts w:ascii="Courier New" w:hAnsi="Courier New" w:cs="Courier New" w:hint="default"/>
      </w:rPr>
    </w:lvl>
    <w:lvl w:ilvl="8" w:tplc="041C0005" w:tentative="1">
      <w:start w:val="1"/>
      <w:numFmt w:val="bullet"/>
      <w:lvlText w:val=""/>
      <w:lvlJc w:val="left"/>
      <w:pPr>
        <w:ind w:left="6530" w:hanging="360"/>
      </w:pPr>
      <w:rPr>
        <w:rFonts w:ascii="Wingdings" w:hAnsi="Wingdings" w:hint="default"/>
      </w:rPr>
    </w:lvl>
  </w:abstractNum>
  <w:abstractNum w:abstractNumId="14" w15:restartNumberingAfterBreak="0">
    <w:nsid w:val="422F4991"/>
    <w:multiLevelType w:val="hybridMultilevel"/>
    <w:tmpl w:val="FA263EDE"/>
    <w:lvl w:ilvl="0" w:tplc="554A5ACE">
      <w:start w:val="1"/>
      <w:numFmt w:val="bullet"/>
      <w:lvlText w:val="▪"/>
      <w:lvlJc w:val="left"/>
      <w:pPr>
        <w:ind w:left="83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C0003" w:tentative="1">
      <w:start w:val="1"/>
      <w:numFmt w:val="bullet"/>
      <w:lvlText w:val="o"/>
      <w:lvlJc w:val="left"/>
      <w:pPr>
        <w:ind w:left="1550" w:hanging="360"/>
      </w:pPr>
      <w:rPr>
        <w:rFonts w:ascii="Courier New" w:hAnsi="Courier New" w:cs="Courier New" w:hint="default"/>
      </w:rPr>
    </w:lvl>
    <w:lvl w:ilvl="2" w:tplc="041C0005" w:tentative="1">
      <w:start w:val="1"/>
      <w:numFmt w:val="bullet"/>
      <w:lvlText w:val=""/>
      <w:lvlJc w:val="left"/>
      <w:pPr>
        <w:ind w:left="2270" w:hanging="360"/>
      </w:pPr>
      <w:rPr>
        <w:rFonts w:ascii="Wingdings" w:hAnsi="Wingdings" w:hint="default"/>
      </w:rPr>
    </w:lvl>
    <w:lvl w:ilvl="3" w:tplc="041C0001" w:tentative="1">
      <w:start w:val="1"/>
      <w:numFmt w:val="bullet"/>
      <w:lvlText w:val=""/>
      <w:lvlJc w:val="left"/>
      <w:pPr>
        <w:ind w:left="2990" w:hanging="360"/>
      </w:pPr>
      <w:rPr>
        <w:rFonts w:ascii="Symbol" w:hAnsi="Symbol" w:hint="default"/>
      </w:rPr>
    </w:lvl>
    <w:lvl w:ilvl="4" w:tplc="041C0003" w:tentative="1">
      <w:start w:val="1"/>
      <w:numFmt w:val="bullet"/>
      <w:lvlText w:val="o"/>
      <w:lvlJc w:val="left"/>
      <w:pPr>
        <w:ind w:left="3710" w:hanging="360"/>
      </w:pPr>
      <w:rPr>
        <w:rFonts w:ascii="Courier New" w:hAnsi="Courier New" w:cs="Courier New" w:hint="default"/>
      </w:rPr>
    </w:lvl>
    <w:lvl w:ilvl="5" w:tplc="041C0005" w:tentative="1">
      <w:start w:val="1"/>
      <w:numFmt w:val="bullet"/>
      <w:lvlText w:val=""/>
      <w:lvlJc w:val="left"/>
      <w:pPr>
        <w:ind w:left="4430" w:hanging="360"/>
      </w:pPr>
      <w:rPr>
        <w:rFonts w:ascii="Wingdings" w:hAnsi="Wingdings" w:hint="default"/>
      </w:rPr>
    </w:lvl>
    <w:lvl w:ilvl="6" w:tplc="041C0001" w:tentative="1">
      <w:start w:val="1"/>
      <w:numFmt w:val="bullet"/>
      <w:lvlText w:val=""/>
      <w:lvlJc w:val="left"/>
      <w:pPr>
        <w:ind w:left="5150" w:hanging="360"/>
      </w:pPr>
      <w:rPr>
        <w:rFonts w:ascii="Symbol" w:hAnsi="Symbol" w:hint="default"/>
      </w:rPr>
    </w:lvl>
    <w:lvl w:ilvl="7" w:tplc="041C0003" w:tentative="1">
      <w:start w:val="1"/>
      <w:numFmt w:val="bullet"/>
      <w:lvlText w:val="o"/>
      <w:lvlJc w:val="left"/>
      <w:pPr>
        <w:ind w:left="5870" w:hanging="360"/>
      </w:pPr>
      <w:rPr>
        <w:rFonts w:ascii="Courier New" w:hAnsi="Courier New" w:cs="Courier New" w:hint="default"/>
      </w:rPr>
    </w:lvl>
    <w:lvl w:ilvl="8" w:tplc="041C0005" w:tentative="1">
      <w:start w:val="1"/>
      <w:numFmt w:val="bullet"/>
      <w:lvlText w:val=""/>
      <w:lvlJc w:val="left"/>
      <w:pPr>
        <w:ind w:left="6590" w:hanging="360"/>
      </w:pPr>
      <w:rPr>
        <w:rFonts w:ascii="Wingdings" w:hAnsi="Wingdings" w:hint="default"/>
      </w:rPr>
    </w:lvl>
  </w:abstractNum>
  <w:abstractNum w:abstractNumId="15" w15:restartNumberingAfterBreak="0">
    <w:nsid w:val="450A4939"/>
    <w:multiLevelType w:val="hybridMultilevel"/>
    <w:tmpl w:val="8910C89A"/>
    <w:lvl w:ilvl="0" w:tplc="04090007">
      <w:start w:val="1"/>
      <w:numFmt w:val="bullet"/>
      <w:lvlText w:val=""/>
      <w:lvlPicBulletId w:val="0"/>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16" w15:restartNumberingAfterBreak="0">
    <w:nsid w:val="456A32E4"/>
    <w:multiLevelType w:val="hybridMultilevel"/>
    <w:tmpl w:val="43BAA6B4"/>
    <w:lvl w:ilvl="0" w:tplc="0409000F">
      <w:start w:val="1"/>
      <w:numFmt w:val="decimal"/>
      <w:lvlText w:val="%1."/>
      <w:lvlJc w:val="left"/>
      <w:pPr>
        <w:ind w:left="720" w:hanging="360"/>
      </w:pPr>
      <w:rPr>
        <w:rFont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456B6EE4"/>
    <w:multiLevelType w:val="hybridMultilevel"/>
    <w:tmpl w:val="F4BC557C"/>
    <w:lvl w:ilvl="0" w:tplc="CA9C7DB0">
      <w:start w:val="1"/>
      <w:numFmt w:val="bullet"/>
      <w:lvlText w:val="▪"/>
      <w:lvlJc w:val="left"/>
      <w:pPr>
        <w:ind w:left="100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B7643E2"/>
    <w:multiLevelType w:val="hybridMultilevel"/>
    <w:tmpl w:val="6DEC8E2A"/>
    <w:lvl w:ilvl="0" w:tplc="04090003">
      <w:start w:val="1"/>
      <w:numFmt w:val="bullet"/>
      <w:lvlText w:val="o"/>
      <w:lvlJc w:val="left"/>
      <w:pPr>
        <w:ind w:left="720" w:hanging="360"/>
      </w:pPr>
      <w:rPr>
        <w:rFonts w:ascii="Courier New" w:hAnsi="Courier New" w:cs="Courier New"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4EFB45E6"/>
    <w:multiLevelType w:val="hybridMultilevel"/>
    <w:tmpl w:val="19E83318"/>
    <w:lvl w:ilvl="0" w:tplc="0409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0" w15:restartNumberingAfterBreak="0">
    <w:nsid w:val="50A46DD7"/>
    <w:multiLevelType w:val="hybridMultilevel"/>
    <w:tmpl w:val="615691E0"/>
    <w:lvl w:ilvl="0" w:tplc="C882AAA2">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573C6BE9"/>
    <w:multiLevelType w:val="hybridMultilevel"/>
    <w:tmpl w:val="48D0EA72"/>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D0959D1"/>
    <w:multiLevelType w:val="hybridMultilevel"/>
    <w:tmpl w:val="E56E58C2"/>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EC03EA7"/>
    <w:multiLevelType w:val="hybridMultilevel"/>
    <w:tmpl w:val="95D47BE0"/>
    <w:lvl w:ilvl="0" w:tplc="34ECC45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6B1427E8"/>
    <w:multiLevelType w:val="hybridMultilevel"/>
    <w:tmpl w:val="9D9282E0"/>
    <w:lvl w:ilvl="0" w:tplc="54AE18B8">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C5D7E74"/>
    <w:multiLevelType w:val="hybridMultilevel"/>
    <w:tmpl w:val="0110030C"/>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6E38203F"/>
    <w:multiLevelType w:val="hybridMultilevel"/>
    <w:tmpl w:val="A01CC724"/>
    <w:lvl w:ilvl="0" w:tplc="34ECC450">
      <w:start w:val="1"/>
      <w:numFmt w:val="bullet"/>
      <w:lvlText w:val="o"/>
      <w:lvlJc w:val="left"/>
      <w:pPr>
        <w:ind w:left="113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7" w15:restartNumberingAfterBreak="0">
    <w:nsid w:val="6E5B5800"/>
    <w:multiLevelType w:val="hybridMultilevel"/>
    <w:tmpl w:val="CBEEED74"/>
    <w:lvl w:ilvl="0" w:tplc="04090009">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781218CC"/>
    <w:multiLevelType w:val="hybridMultilevel"/>
    <w:tmpl w:val="A912BBCA"/>
    <w:lvl w:ilvl="0" w:tplc="B776CA9E">
      <w:start w:val="3"/>
      <w:numFmt w:val="bullet"/>
      <w:lvlText w:val="-"/>
      <w:lvlJc w:val="left"/>
      <w:pPr>
        <w:ind w:left="720" w:hanging="360"/>
      </w:pPr>
      <w:rPr>
        <w:rFonts w:ascii="Calibri" w:eastAsiaTheme="minorHAnsi" w:hAnsi="Calibri" w:cs="Calibri"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15:restartNumberingAfterBreak="0">
    <w:nsid w:val="7AE21498"/>
    <w:multiLevelType w:val="hybridMultilevel"/>
    <w:tmpl w:val="8054A3B8"/>
    <w:lvl w:ilvl="0" w:tplc="04090001">
      <w:start w:val="1"/>
      <w:numFmt w:val="bullet"/>
      <w:lvlText w:val=""/>
      <w:lvlJc w:val="left"/>
      <w:pPr>
        <w:ind w:left="1075" w:hanging="360"/>
      </w:pPr>
      <w:rPr>
        <w:rFonts w:ascii="Symbol" w:hAnsi="Symbol" w:hint="default"/>
      </w:rPr>
    </w:lvl>
    <w:lvl w:ilvl="1" w:tplc="041C0003" w:tentative="1">
      <w:start w:val="1"/>
      <w:numFmt w:val="bullet"/>
      <w:lvlText w:val="o"/>
      <w:lvlJc w:val="left"/>
      <w:pPr>
        <w:ind w:left="1795" w:hanging="360"/>
      </w:pPr>
      <w:rPr>
        <w:rFonts w:ascii="Courier New" w:hAnsi="Courier New" w:cs="Courier New" w:hint="default"/>
      </w:rPr>
    </w:lvl>
    <w:lvl w:ilvl="2" w:tplc="041C0005" w:tentative="1">
      <w:start w:val="1"/>
      <w:numFmt w:val="bullet"/>
      <w:lvlText w:val=""/>
      <w:lvlJc w:val="left"/>
      <w:pPr>
        <w:ind w:left="2515" w:hanging="360"/>
      </w:pPr>
      <w:rPr>
        <w:rFonts w:ascii="Wingdings" w:hAnsi="Wingdings" w:hint="default"/>
      </w:rPr>
    </w:lvl>
    <w:lvl w:ilvl="3" w:tplc="041C0001" w:tentative="1">
      <w:start w:val="1"/>
      <w:numFmt w:val="bullet"/>
      <w:lvlText w:val=""/>
      <w:lvlJc w:val="left"/>
      <w:pPr>
        <w:ind w:left="3235" w:hanging="360"/>
      </w:pPr>
      <w:rPr>
        <w:rFonts w:ascii="Symbol" w:hAnsi="Symbol" w:hint="default"/>
      </w:rPr>
    </w:lvl>
    <w:lvl w:ilvl="4" w:tplc="041C0003" w:tentative="1">
      <w:start w:val="1"/>
      <w:numFmt w:val="bullet"/>
      <w:lvlText w:val="o"/>
      <w:lvlJc w:val="left"/>
      <w:pPr>
        <w:ind w:left="3955" w:hanging="360"/>
      </w:pPr>
      <w:rPr>
        <w:rFonts w:ascii="Courier New" w:hAnsi="Courier New" w:cs="Courier New" w:hint="default"/>
      </w:rPr>
    </w:lvl>
    <w:lvl w:ilvl="5" w:tplc="041C0005" w:tentative="1">
      <w:start w:val="1"/>
      <w:numFmt w:val="bullet"/>
      <w:lvlText w:val=""/>
      <w:lvlJc w:val="left"/>
      <w:pPr>
        <w:ind w:left="4675" w:hanging="360"/>
      </w:pPr>
      <w:rPr>
        <w:rFonts w:ascii="Wingdings" w:hAnsi="Wingdings" w:hint="default"/>
      </w:rPr>
    </w:lvl>
    <w:lvl w:ilvl="6" w:tplc="041C0001" w:tentative="1">
      <w:start w:val="1"/>
      <w:numFmt w:val="bullet"/>
      <w:lvlText w:val=""/>
      <w:lvlJc w:val="left"/>
      <w:pPr>
        <w:ind w:left="5395" w:hanging="360"/>
      </w:pPr>
      <w:rPr>
        <w:rFonts w:ascii="Symbol" w:hAnsi="Symbol" w:hint="default"/>
      </w:rPr>
    </w:lvl>
    <w:lvl w:ilvl="7" w:tplc="041C0003" w:tentative="1">
      <w:start w:val="1"/>
      <w:numFmt w:val="bullet"/>
      <w:lvlText w:val="o"/>
      <w:lvlJc w:val="left"/>
      <w:pPr>
        <w:ind w:left="6115" w:hanging="360"/>
      </w:pPr>
      <w:rPr>
        <w:rFonts w:ascii="Courier New" w:hAnsi="Courier New" w:cs="Courier New" w:hint="default"/>
      </w:rPr>
    </w:lvl>
    <w:lvl w:ilvl="8" w:tplc="041C0005" w:tentative="1">
      <w:start w:val="1"/>
      <w:numFmt w:val="bullet"/>
      <w:lvlText w:val=""/>
      <w:lvlJc w:val="left"/>
      <w:pPr>
        <w:ind w:left="6835" w:hanging="360"/>
      </w:pPr>
      <w:rPr>
        <w:rFonts w:ascii="Wingdings" w:hAnsi="Wingdings" w:hint="default"/>
      </w:rPr>
    </w:lvl>
  </w:abstractNum>
  <w:abstractNum w:abstractNumId="30" w15:restartNumberingAfterBreak="0">
    <w:nsid w:val="7C7A31FA"/>
    <w:multiLevelType w:val="hybridMultilevel"/>
    <w:tmpl w:val="E1148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73F18"/>
    <w:multiLevelType w:val="hybridMultilevel"/>
    <w:tmpl w:val="088E9790"/>
    <w:lvl w:ilvl="0" w:tplc="04090009">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2"/>
  </w:num>
  <w:num w:numId="4">
    <w:abstractNumId w:val="3"/>
  </w:num>
  <w:num w:numId="5">
    <w:abstractNumId w:val="17"/>
  </w:num>
  <w:num w:numId="6">
    <w:abstractNumId w:val="19"/>
  </w:num>
  <w:num w:numId="7">
    <w:abstractNumId w:val="4"/>
  </w:num>
  <w:num w:numId="8">
    <w:abstractNumId w:val="6"/>
  </w:num>
  <w:num w:numId="9">
    <w:abstractNumId w:val="13"/>
  </w:num>
  <w:num w:numId="10">
    <w:abstractNumId w:val="21"/>
  </w:num>
  <w:num w:numId="11">
    <w:abstractNumId w:val="8"/>
  </w:num>
  <w:num w:numId="12">
    <w:abstractNumId w:val="5"/>
  </w:num>
  <w:num w:numId="13">
    <w:abstractNumId w:val="10"/>
  </w:num>
  <w:num w:numId="14">
    <w:abstractNumId w:val="30"/>
  </w:num>
  <w:num w:numId="15">
    <w:abstractNumId w:val="28"/>
  </w:num>
  <w:num w:numId="16">
    <w:abstractNumId w:val="12"/>
  </w:num>
  <w:num w:numId="17">
    <w:abstractNumId w:val="20"/>
  </w:num>
  <w:num w:numId="18">
    <w:abstractNumId w:val="2"/>
  </w:num>
  <w:num w:numId="19">
    <w:abstractNumId w:val="9"/>
  </w:num>
  <w:num w:numId="20">
    <w:abstractNumId w:val="25"/>
  </w:num>
  <w:num w:numId="21">
    <w:abstractNumId w:val="27"/>
  </w:num>
  <w:num w:numId="22">
    <w:abstractNumId w:val="31"/>
  </w:num>
  <w:num w:numId="23">
    <w:abstractNumId w:val="14"/>
  </w:num>
  <w:num w:numId="24">
    <w:abstractNumId w:val="29"/>
  </w:num>
  <w:num w:numId="25">
    <w:abstractNumId w:val="26"/>
  </w:num>
  <w:num w:numId="26">
    <w:abstractNumId w:val="0"/>
  </w:num>
  <w:num w:numId="27">
    <w:abstractNumId w:val="1"/>
  </w:num>
  <w:num w:numId="28">
    <w:abstractNumId w:val="16"/>
  </w:num>
  <w:num w:numId="29">
    <w:abstractNumId w:val="11"/>
  </w:num>
  <w:num w:numId="30">
    <w:abstractNumId w:val="24"/>
  </w:num>
  <w:num w:numId="31">
    <w:abstractNumId w:val="15"/>
  </w:num>
  <w:num w:numId="3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AC"/>
    <w:rsid w:val="00011E66"/>
    <w:rsid w:val="00031721"/>
    <w:rsid w:val="00032323"/>
    <w:rsid w:val="0004141A"/>
    <w:rsid w:val="00055758"/>
    <w:rsid w:val="00057BED"/>
    <w:rsid w:val="000634D1"/>
    <w:rsid w:val="00081DA7"/>
    <w:rsid w:val="000828BF"/>
    <w:rsid w:val="00085C00"/>
    <w:rsid w:val="000A1037"/>
    <w:rsid w:val="000C7B19"/>
    <w:rsid w:val="000D3CFE"/>
    <w:rsid w:val="000E7E33"/>
    <w:rsid w:val="000F219D"/>
    <w:rsid w:val="00102910"/>
    <w:rsid w:val="00107E50"/>
    <w:rsid w:val="0011367A"/>
    <w:rsid w:val="00114392"/>
    <w:rsid w:val="00121396"/>
    <w:rsid w:val="0013401C"/>
    <w:rsid w:val="00152404"/>
    <w:rsid w:val="00154A95"/>
    <w:rsid w:val="00154E15"/>
    <w:rsid w:val="00172277"/>
    <w:rsid w:val="00175019"/>
    <w:rsid w:val="001A4DBD"/>
    <w:rsid w:val="001B0953"/>
    <w:rsid w:val="001B6A01"/>
    <w:rsid w:val="001C3EFA"/>
    <w:rsid w:val="001C5851"/>
    <w:rsid w:val="001D2F07"/>
    <w:rsid w:val="001E2416"/>
    <w:rsid w:val="00202ADC"/>
    <w:rsid w:val="00205B88"/>
    <w:rsid w:val="00205D6E"/>
    <w:rsid w:val="002103E9"/>
    <w:rsid w:val="00210CF3"/>
    <w:rsid w:val="002126FC"/>
    <w:rsid w:val="00217637"/>
    <w:rsid w:val="0022198B"/>
    <w:rsid w:val="00227875"/>
    <w:rsid w:val="00232A28"/>
    <w:rsid w:val="00234402"/>
    <w:rsid w:val="00240608"/>
    <w:rsid w:val="00262E1B"/>
    <w:rsid w:val="00263CBA"/>
    <w:rsid w:val="00265AA8"/>
    <w:rsid w:val="002919A3"/>
    <w:rsid w:val="002A0133"/>
    <w:rsid w:val="002B1E1E"/>
    <w:rsid w:val="002C4DBC"/>
    <w:rsid w:val="002D1B2F"/>
    <w:rsid w:val="002D4A57"/>
    <w:rsid w:val="002D6D75"/>
    <w:rsid w:val="002E778A"/>
    <w:rsid w:val="002F0CC6"/>
    <w:rsid w:val="002F2B39"/>
    <w:rsid w:val="00300528"/>
    <w:rsid w:val="00303075"/>
    <w:rsid w:val="00313233"/>
    <w:rsid w:val="00315B20"/>
    <w:rsid w:val="00323309"/>
    <w:rsid w:val="003303BC"/>
    <w:rsid w:val="00333817"/>
    <w:rsid w:val="003344AC"/>
    <w:rsid w:val="00336CE4"/>
    <w:rsid w:val="00337C67"/>
    <w:rsid w:val="003533C2"/>
    <w:rsid w:val="00356EA9"/>
    <w:rsid w:val="003619C3"/>
    <w:rsid w:val="00361DF7"/>
    <w:rsid w:val="00364336"/>
    <w:rsid w:val="00375283"/>
    <w:rsid w:val="00380B67"/>
    <w:rsid w:val="00382BC5"/>
    <w:rsid w:val="003834E8"/>
    <w:rsid w:val="00384746"/>
    <w:rsid w:val="0038508A"/>
    <w:rsid w:val="00386265"/>
    <w:rsid w:val="00386C05"/>
    <w:rsid w:val="00392C55"/>
    <w:rsid w:val="003B3049"/>
    <w:rsid w:val="003B6E82"/>
    <w:rsid w:val="003D1907"/>
    <w:rsid w:val="003D4955"/>
    <w:rsid w:val="00403F2C"/>
    <w:rsid w:val="0040459A"/>
    <w:rsid w:val="00404D5E"/>
    <w:rsid w:val="00415BFA"/>
    <w:rsid w:val="00415F35"/>
    <w:rsid w:val="00416373"/>
    <w:rsid w:val="0042104B"/>
    <w:rsid w:val="0043566E"/>
    <w:rsid w:val="00447104"/>
    <w:rsid w:val="00450C71"/>
    <w:rsid w:val="00451C7D"/>
    <w:rsid w:val="00453321"/>
    <w:rsid w:val="0045506E"/>
    <w:rsid w:val="00455864"/>
    <w:rsid w:val="0046139F"/>
    <w:rsid w:val="00471092"/>
    <w:rsid w:val="00482BA4"/>
    <w:rsid w:val="00483A74"/>
    <w:rsid w:val="0049247F"/>
    <w:rsid w:val="004A315F"/>
    <w:rsid w:val="004B562F"/>
    <w:rsid w:val="004D03AF"/>
    <w:rsid w:val="004D1C72"/>
    <w:rsid w:val="004D2BFE"/>
    <w:rsid w:val="004D5731"/>
    <w:rsid w:val="004E6EFF"/>
    <w:rsid w:val="00555A48"/>
    <w:rsid w:val="00574AB9"/>
    <w:rsid w:val="0057674D"/>
    <w:rsid w:val="005A1292"/>
    <w:rsid w:val="005A24C1"/>
    <w:rsid w:val="005A3A8A"/>
    <w:rsid w:val="005A6B64"/>
    <w:rsid w:val="005A6B80"/>
    <w:rsid w:val="005D264A"/>
    <w:rsid w:val="005D6D7C"/>
    <w:rsid w:val="005D7C75"/>
    <w:rsid w:val="005E25B1"/>
    <w:rsid w:val="005E2C25"/>
    <w:rsid w:val="005F46E6"/>
    <w:rsid w:val="006101AB"/>
    <w:rsid w:val="00634F5D"/>
    <w:rsid w:val="00640FAD"/>
    <w:rsid w:val="00646D95"/>
    <w:rsid w:val="006548EA"/>
    <w:rsid w:val="00655E43"/>
    <w:rsid w:val="00663CF4"/>
    <w:rsid w:val="00663EB0"/>
    <w:rsid w:val="0067053A"/>
    <w:rsid w:val="0067481A"/>
    <w:rsid w:val="00677640"/>
    <w:rsid w:val="006809C7"/>
    <w:rsid w:val="006812EB"/>
    <w:rsid w:val="006819B7"/>
    <w:rsid w:val="00682236"/>
    <w:rsid w:val="00684530"/>
    <w:rsid w:val="00694F84"/>
    <w:rsid w:val="006A4B41"/>
    <w:rsid w:val="006A7137"/>
    <w:rsid w:val="006A7E35"/>
    <w:rsid w:val="006B6AC8"/>
    <w:rsid w:val="006B7C47"/>
    <w:rsid w:val="006C6BE3"/>
    <w:rsid w:val="006D13E9"/>
    <w:rsid w:val="006E1C34"/>
    <w:rsid w:val="006F5172"/>
    <w:rsid w:val="0070669C"/>
    <w:rsid w:val="00725EFD"/>
    <w:rsid w:val="007279AA"/>
    <w:rsid w:val="007406BE"/>
    <w:rsid w:val="00753528"/>
    <w:rsid w:val="00763BA1"/>
    <w:rsid w:val="00784302"/>
    <w:rsid w:val="00794B3B"/>
    <w:rsid w:val="007A3697"/>
    <w:rsid w:val="007A494E"/>
    <w:rsid w:val="007B2BE7"/>
    <w:rsid w:val="007C06BC"/>
    <w:rsid w:val="007C634A"/>
    <w:rsid w:val="007C731C"/>
    <w:rsid w:val="007D299F"/>
    <w:rsid w:val="007D4E27"/>
    <w:rsid w:val="007D7B4D"/>
    <w:rsid w:val="007E2F4D"/>
    <w:rsid w:val="007E39FE"/>
    <w:rsid w:val="007F4BF3"/>
    <w:rsid w:val="008005A3"/>
    <w:rsid w:val="0080121C"/>
    <w:rsid w:val="00803609"/>
    <w:rsid w:val="00807F68"/>
    <w:rsid w:val="00814350"/>
    <w:rsid w:val="00822ABF"/>
    <w:rsid w:val="00842741"/>
    <w:rsid w:val="00842954"/>
    <w:rsid w:val="00843676"/>
    <w:rsid w:val="00850B8E"/>
    <w:rsid w:val="008566B5"/>
    <w:rsid w:val="00870451"/>
    <w:rsid w:val="0087090F"/>
    <w:rsid w:val="00882AF9"/>
    <w:rsid w:val="00897738"/>
    <w:rsid w:val="008B0736"/>
    <w:rsid w:val="008D60D0"/>
    <w:rsid w:val="008D7650"/>
    <w:rsid w:val="008F6C59"/>
    <w:rsid w:val="008F6F38"/>
    <w:rsid w:val="00927CDF"/>
    <w:rsid w:val="00930DA6"/>
    <w:rsid w:val="009402D0"/>
    <w:rsid w:val="0095715C"/>
    <w:rsid w:val="00976C27"/>
    <w:rsid w:val="009805F6"/>
    <w:rsid w:val="009812E8"/>
    <w:rsid w:val="009A4890"/>
    <w:rsid w:val="009B2AA4"/>
    <w:rsid w:val="009C52AD"/>
    <w:rsid w:val="009D2F5E"/>
    <w:rsid w:val="009D325A"/>
    <w:rsid w:val="009D7411"/>
    <w:rsid w:val="009E4622"/>
    <w:rsid w:val="009E76AB"/>
    <w:rsid w:val="00A07E77"/>
    <w:rsid w:val="00A1594D"/>
    <w:rsid w:val="00A16163"/>
    <w:rsid w:val="00A273F0"/>
    <w:rsid w:val="00A5220E"/>
    <w:rsid w:val="00A55725"/>
    <w:rsid w:val="00A833CF"/>
    <w:rsid w:val="00A87747"/>
    <w:rsid w:val="00A9482E"/>
    <w:rsid w:val="00A97F8B"/>
    <w:rsid w:val="00AB324D"/>
    <w:rsid w:val="00AB6812"/>
    <w:rsid w:val="00AC23E4"/>
    <w:rsid w:val="00AE0619"/>
    <w:rsid w:val="00AF77BC"/>
    <w:rsid w:val="00B04AE9"/>
    <w:rsid w:val="00B12320"/>
    <w:rsid w:val="00B14A55"/>
    <w:rsid w:val="00B22239"/>
    <w:rsid w:val="00B42052"/>
    <w:rsid w:val="00B46803"/>
    <w:rsid w:val="00B57CC7"/>
    <w:rsid w:val="00B60AC5"/>
    <w:rsid w:val="00B85AF2"/>
    <w:rsid w:val="00B8710F"/>
    <w:rsid w:val="00BB75A2"/>
    <w:rsid w:val="00BD1DCA"/>
    <w:rsid w:val="00BD4636"/>
    <w:rsid w:val="00C139E9"/>
    <w:rsid w:val="00C20262"/>
    <w:rsid w:val="00C472C9"/>
    <w:rsid w:val="00C5733F"/>
    <w:rsid w:val="00C80865"/>
    <w:rsid w:val="00C8262A"/>
    <w:rsid w:val="00C9071D"/>
    <w:rsid w:val="00C95BE8"/>
    <w:rsid w:val="00CA3F2C"/>
    <w:rsid w:val="00CB31CA"/>
    <w:rsid w:val="00CC2867"/>
    <w:rsid w:val="00CC2B26"/>
    <w:rsid w:val="00CC523C"/>
    <w:rsid w:val="00CD0AB6"/>
    <w:rsid w:val="00CE41CB"/>
    <w:rsid w:val="00CF4F1D"/>
    <w:rsid w:val="00D0072D"/>
    <w:rsid w:val="00D00934"/>
    <w:rsid w:val="00D32815"/>
    <w:rsid w:val="00D37FF7"/>
    <w:rsid w:val="00D42E8B"/>
    <w:rsid w:val="00D42F8F"/>
    <w:rsid w:val="00D4461A"/>
    <w:rsid w:val="00D56289"/>
    <w:rsid w:val="00D76D72"/>
    <w:rsid w:val="00D8000A"/>
    <w:rsid w:val="00D81A81"/>
    <w:rsid w:val="00D91FBE"/>
    <w:rsid w:val="00D94647"/>
    <w:rsid w:val="00D94680"/>
    <w:rsid w:val="00DA12DC"/>
    <w:rsid w:val="00DA4D35"/>
    <w:rsid w:val="00DA7C74"/>
    <w:rsid w:val="00DB6BC8"/>
    <w:rsid w:val="00DC23DE"/>
    <w:rsid w:val="00DD46AE"/>
    <w:rsid w:val="00DF0E4A"/>
    <w:rsid w:val="00E457A1"/>
    <w:rsid w:val="00E61833"/>
    <w:rsid w:val="00E71E92"/>
    <w:rsid w:val="00E90AB3"/>
    <w:rsid w:val="00EE4333"/>
    <w:rsid w:val="00EE4C08"/>
    <w:rsid w:val="00EE5B44"/>
    <w:rsid w:val="00EF1458"/>
    <w:rsid w:val="00EF174A"/>
    <w:rsid w:val="00EF5592"/>
    <w:rsid w:val="00F079EB"/>
    <w:rsid w:val="00F11231"/>
    <w:rsid w:val="00F17ECE"/>
    <w:rsid w:val="00F21DF2"/>
    <w:rsid w:val="00F22861"/>
    <w:rsid w:val="00F43C41"/>
    <w:rsid w:val="00F454F6"/>
    <w:rsid w:val="00F567B6"/>
    <w:rsid w:val="00F752B5"/>
    <w:rsid w:val="00F825D7"/>
    <w:rsid w:val="00F94577"/>
    <w:rsid w:val="00F95F20"/>
    <w:rsid w:val="00F96A9C"/>
    <w:rsid w:val="00FA2B3E"/>
    <w:rsid w:val="00FE1E52"/>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E683"/>
  <w15:chartTrackingRefBased/>
  <w15:docId w15:val="{1ABB4524-7239-48E4-8E72-0800DD98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121396"/>
    <w:pPr>
      <w:keepNext/>
      <w:keepLines/>
      <w:spacing w:before="60" w:after="60" w:line="276" w:lineRule="auto"/>
      <w:outlineLvl w:val="3"/>
    </w:pPr>
    <w:rPr>
      <w:rFonts w:ascii="Times New Roman" w:eastAsiaTheme="majorEastAsia" w:hAnsi="Times New Roman" w:cs="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0528"/>
    <w:pPr>
      <w:ind w:left="720"/>
      <w:contextualSpacing/>
    </w:pPr>
  </w:style>
  <w:style w:type="paragraph" w:styleId="FootnoteText">
    <w:name w:val="footnote text"/>
    <w:basedOn w:val="Normal"/>
    <w:link w:val="FootnoteTextChar"/>
    <w:rsid w:val="00121396"/>
    <w:pPr>
      <w:spacing w:after="200" w:line="276"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rsid w:val="00121396"/>
    <w:rPr>
      <w:rFonts w:ascii="Cambria" w:eastAsia="Cambria" w:hAnsi="Cambria" w:cs="Times New Roman"/>
      <w:sz w:val="24"/>
      <w:szCs w:val="24"/>
    </w:rPr>
  </w:style>
  <w:style w:type="character" w:styleId="FootnoteReference">
    <w:name w:val="footnote reference"/>
    <w:uiPriority w:val="99"/>
    <w:rsid w:val="00121396"/>
    <w:rPr>
      <w:vertAlign w:val="superscript"/>
    </w:rPr>
  </w:style>
  <w:style w:type="character" w:customStyle="1" w:styleId="Heading4Char">
    <w:name w:val="Heading 4 Char"/>
    <w:basedOn w:val="DefaultParagraphFont"/>
    <w:link w:val="Heading4"/>
    <w:uiPriority w:val="9"/>
    <w:rsid w:val="00121396"/>
    <w:rPr>
      <w:rFonts w:ascii="Times New Roman" w:eastAsiaTheme="majorEastAsia" w:hAnsi="Times New Roman" w:cs="Times New Roman"/>
      <w:b/>
      <w:bCs/>
      <w:iCs/>
      <w:lang w:val="sq-AL"/>
    </w:rPr>
  </w:style>
  <w:style w:type="paragraph" w:customStyle="1" w:styleId="TableHeader">
    <w:name w:val="Table Header"/>
    <w:basedOn w:val="Normal"/>
    <w:uiPriority w:val="99"/>
    <w:rsid w:val="00121396"/>
    <w:pPr>
      <w:overflowPunct w:val="0"/>
      <w:autoSpaceDE w:val="0"/>
      <w:autoSpaceDN w:val="0"/>
      <w:adjustRightInd w:val="0"/>
      <w:spacing w:before="60" w:after="0" w:line="240" w:lineRule="auto"/>
      <w:jc w:val="center"/>
      <w:textAlignment w:val="baseline"/>
    </w:pPr>
    <w:rPr>
      <w:rFonts w:ascii="Arial Black" w:eastAsia="Times New Roman" w:hAnsi="Arial Black" w:cs="Times New Roman"/>
      <w:smallCaps/>
      <w:spacing w:val="-5"/>
      <w:sz w:val="24"/>
      <w:szCs w:val="20"/>
    </w:rPr>
  </w:style>
  <w:style w:type="paragraph" w:styleId="Header">
    <w:name w:val="header"/>
    <w:basedOn w:val="Normal"/>
    <w:link w:val="HeaderChar"/>
    <w:uiPriority w:val="99"/>
    <w:unhideWhenUsed/>
    <w:rsid w:val="00D0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2D"/>
  </w:style>
  <w:style w:type="paragraph" w:styleId="Footer">
    <w:name w:val="footer"/>
    <w:basedOn w:val="Normal"/>
    <w:link w:val="FooterChar"/>
    <w:uiPriority w:val="99"/>
    <w:unhideWhenUsed/>
    <w:rsid w:val="00D0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2D"/>
  </w:style>
  <w:style w:type="paragraph" w:styleId="NoSpacing">
    <w:name w:val="No Spacing"/>
    <w:uiPriority w:val="1"/>
    <w:qFormat/>
    <w:rsid w:val="00B04AE9"/>
    <w:pPr>
      <w:spacing w:after="0" w:line="240" w:lineRule="auto"/>
    </w:pPr>
  </w:style>
  <w:style w:type="character" w:styleId="Hyperlink">
    <w:name w:val="Hyperlink"/>
    <w:basedOn w:val="DefaultParagraphFont"/>
    <w:uiPriority w:val="99"/>
    <w:semiHidden/>
    <w:unhideWhenUsed/>
    <w:rsid w:val="00382BC5"/>
    <w:rPr>
      <w:color w:val="0563C1"/>
      <w:u w:val="single"/>
    </w:rPr>
  </w:style>
  <w:style w:type="character" w:styleId="CommentReference">
    <w:name w:val="annotation reference"/>
    <w:basedOn w:val="DefaultParagraphFont"/>
    <w:uiPriority w:val="99"/>
    <w:semiHidden/>
    <w:unhideWhenUsed/>
    <w:rsid w:val="00447104"/>
    <w:rPr>
      <w:sz w:val="16"/>
      <w:szCs w:val="16"/>
    </w:rPr>
  </w:style>
  <w:style w:type="paragraph" w:styleId="CommentText">
    <w:name w:val="annotation text"/>
    <w:basedOn w:val="Normal"/>
    <w:link w:val="CommentTextChar"/>
    <w:uiPriority w:val="99"/>
    <w:semiHidden/>
    <w:unhideWhenUsed/>
    <w:rsid w:val="00447104"/>
    <w:pPr>
      <w:spacing w:line="240" w:lineRule="auto"/>
    </w:pPr>
    <w:rPr>
      <w:sz w:val="20"/>
      <w:szCs w:val="20"/>
    </w:rPr>
  </w:style>
  <w:style w:type="character" w:customStyle="1" w:styleId="CommentTextChar">
    <w:name w:val="Comment Text Char"/>
    <w:basedOn w:val="DefaultParagraphFont"/>
    <w:link w:val="CommentText"/>
    <w:uiPriority w:val="99"/>
    <w:semiHidden/>
    <w:rsid w:val="00447104"/>
    <w:rPr>
      <w:sz w:val="20"/>
      <w:szCs w:val="20"/>
    </w:rPr>
  </w:style>
  <w:style w:type="paragraph" w:styleId="CommentSubject">
    <w:name w:val="annotation subject"/>
    <w:basedOn w:val="CommentText"/>
    <w:next w:val="CommentText"/>
    <w:link w:val="CommentSubjectChar"/>
    <w:uiPriority w:val="99"/>
    <w:semiHidden/>
    <w:unhideWhenUsed/>
    <w:rsid w:val="00447104"/>
    <w:rPr>
      <w:b/>
      <w:bCs/>
    </w:rPr>
  </w:style>
  <w:style w:type="character" w:customStyle="1" w:styleId="CommentSubjectChar">
    <w:name w:val="Comment Subject Char"/>
    <w:basedOn w:val="CommentTextChar"/>
    <w:link w:val="CommentSubject"/>
    <w:uiPriority w:val="99"/>
    <w:semiHidden/>
    <w:rsid w:val="00447104"/>
    <w:rPr>
      <w:b/>
      <w:bCs/>
      <w:sz w:val="20"/>
      <w:szCs w:val="20"/>
    </w:rPr>
  </w:style>
  <w:style w:type="paragraph" w:styleId="BalloonText">
    <w:name w:val="Balloon Text"/>
    <w:basedOn w:val="Normal"/>
    <w:link w:val="BalloonTextChar"/>
    <w:uiPriority w:val="99"/>
    <w:semiHidden/>
    <w:unhideWhenUsed/>
    <w:rsid w:val="00447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diagramColors" Target="diagrams/colors1.xml"/><Relationship Id="rId26"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diagramQuickStyle" Target="diagrams/quickStyle1.xml"/><Relationship Id="rId25" Type="http://schemas.openxmlformats.org/officeDocument/2006/relationships/diagramLayout" Target="diagrams/layout2.xm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0.jpe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diagramData" Target="diagrams/data2.xm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13.png"/><Relationship Id="rId28" Type="http://schemas.microsoft.com/office/2007/relationships/diagramDrawing" Target="diagrams/drawing2.xml"/><Relationship Id="rId10" Type="http://schemas.openxmlformats.org/officeDocument/2006/relationships/image" Target="media/image5.jpeg"/><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2.jpeg"/><Relationship Id="rId27" Type="http://schemas.openxmlformats.org/officeDocument/2006/relationships/diagramColors" Target="diagrams/colors2.xml"/><Relationship Id="rId30" Type="http://schemas.openxmlformats.org/officeDocument/2006/relationships/image" Target="media/image15.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F4E550-24A2-40E4-80B3-9C736665B11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6B4F25D-EB98-4AE9-B38C-98EB92A30BA6}">
      <dgm:prSet phldrT="[Text]"/>
      <dgm:spPr/>
      <dgm:t>
        <a:bodyPr/>
        <a:lstStyle/>
        <a:p>
          <a:r>
            <a:rPr lang="en-US" dirty="0" err="1"/>
            <a:t>Parapergatitja</a:t>
          </a:r>
          <a:r>
            <a:rPr lang="en-US" dirty="0"/>
            <a:t> e </a:t>
          </a:r>
          <a:r>
            <a:rPr lang="en-US" dirty="0" err="1"/>
            <a:t>konsultimit</a:t>
          </a:r>
          <a:endParaRPr lang="en-US" dirty="0"/>
        </a:p>
      </dgm:t>
    </dgm:pt>
    <dgm:pt modelId="{C906FBFC-CF07-4706-8679-1C6E5063D939}" type="parTrans" cxnId="{351CAC0B-D4D4-4EEF-B128-7BC108A37755}">
      <dgm:prSet/>
      <dgm:spPr/>
      <dgm:t>
        <a:bodyPr/>
        <a:lstStyle/>
        <a:p>
          <a:endParaRPr lang="en-US"/>
        </a:p>
      </dgm:t>
    </dgm:pt>
    <dgm:pt modelId="{01DC4FDC-686E-4814-8AA0-767968C0D8E0}" type="sibTrans" cxnId="{351CAC0B-D4D4-4EEF-B128-7BC108A37755}">
      <dgm:prSet/>
      <dgm:spPr/>
      <dgm:t>
        <a:bodyPr/>
        <a:lstStyle/>
        <a:p>
          <a:endParaRPr lang="en-US"/>
        </a:p>
      </dgm:t>
    </dgm:pt>
    <dgm:pt modelId="{CC11EC2E-A6B5-4E81-AABE-3663622C0680}">
      <dgm:prSet phldrT="[Text]" custT="1"/>
      <dgm:spPr/>
      <dgm:t>
        <a:bodyPr/>
        <a:lstStyle/>
        <a:p>
          <a:pPr algn="ctr"/>
          <a:r>
            <a:rPr lang="en-US" sz="1000" b="1" dirty="0" err="1"/>
            <a:t>Parapërgatitja</a:t>
          </a:r>
          <a:r>
            <a:rPr lang="en-US" sz="1000" b="1" dirty="0"/>
            <a:t> e </a:t>
          </a:r>
          <a:r>
            <a:rPr lang="en-US" sz="1000" b="1" dirty="0" err="1"/>
            <a:t>konsultimit</a:t>
          </a:r>
          <a:r>
            <a:rPr lang="en-US" sz="1000" b="1" dirty="0"/>
            <a:t> </a:t>
          </a:r>
          <a:r>
            <a:rPr lang="en-US" sz="1000" b="1" dirty="0" err="1"/>
            <a:t>publik</a:t>
          </a:r>
          <a:endParaRPr lang="en-US" sz="1000" b="1" dirty="0"/>
        </a:p>
      </dgm:t>
    </dgm:pt>
    <dgm:pt modelId="{3B7E1386-E8E3-4413-96E8-E0D0411E8FA0}" type="parTrans" cxnId="{A3F8D1B2-45DE-42EF-B0DC-F72F195D0A47}">
      <dgm:prSet/>
      <dgm:spPr/>
      <dgm:t>
        <a:bodyPr/>
        <a:lstStyle/>
        <a:p>
          <a:endParaRPr lang="en-US"/>
        </a:p>
      </dgm:t>
    </dgm:pt>
    <dgm:pt modelId="{6C00ED53-7DD2-4FBD-BDBE-AF5272B1A663}" type="sibTrans" cxnId="{A3F8D1B2-45DE-42EF-B0DC-F72F195D0A47}">
      <dgm:prSet/>
      <dgm:spPr/>
      <dgm:t>
        <a:bodyPr/>
        <a:lstStyle/>
        <a:p>
          <a:endParaRPr lang="en-US"/>
        </a:p>
      </dgm:t>
    </dgm:pt>
    <dgm:pt modelId="{649BE717-8BD9-44CF-9DC7-5F1A05B57182}">
      <dgm:prSet phldrT="[Text]"/>
      <dgm:spPr/>
      <dgm:t>
        <a:bodyPr/>
        <a:lstStyle/>
        <a:p>
          <a:r>
            <a:rPr lang="en-US" dirty="0" err="1"/>
            <a:t>Kalendari</a:t>
          </a:r>
          <a:r>
            <a:rPr lang="en-US" dirty="0"/>
            <a:t> </a:t>
          </a:r>
          <a:r>
            <a:rPr lang="en-US" dirty="0" err="1"/>
            <a:t>i</a:t>
          </a:r>
          <a:r>
            <a:rPr lang="en-US" dirty="0"/>
            <a:t> </a:t>
          </a:r>
          <a:r>
            <a:rPr lang="en-US" dirty="0" err="1"/>
            <a:t>konsultimeve</a:t>
          </a:r>
          <a:endParaRPr lang="en-US" dirty="0"/>
        </a:p>
      </dgm:t>
    </dgm:pt>
    <dgm:pt modelId="{0A766B74-A1FF-4C6B-B228-01867FCD88EC}" type="parTrans" cxnId="{9D3E95E4-4C7F-4628-8548-D2A84FA85216}">
      <dgm:prSet/>
      <dgm:spPr/>
      <dgm:t>
        <a:bodyPr/>
        <a:lstStyle/>
        <a:p>
          <a:endParaRPr lang="en-US"/>
        </a:p>
      </dgm:t>
    </dgm:pt>
    <dgm:pt modelId="{14F0CE40-4759-40F6-A12E-1DB3E481F200}" type="sibTrans" cxnId="{9D3E95E4-4C7F-4628-8548-D2A84FA85216}">
      <dgm:prSet/>
      <dgm:spPr/>
      <dgm:t>
        <a:bodyPr/>
        <a:lstStyle/>
        <a:p>
          <a:endParaRPr lang="en-US"/>
        </a:p>
      </dgm:t>
    </dgm:pt>
    <dgm:pt modelId="{0F8C1995-FF7D-46DB-8543-171BF3D4799B}">
      <dgm:prSet phldrT="[Text]" custT="1"/>
      <dgm:spPr/>
      <dgm:t>
        <a:bodyPr/>
        <a:lstStyle/>
        <a:p>
          <a:pPr algn="l"/>
          <a:r>
            <a:rPr lang="en-US" sz="1000" dirty="0" err="1"/>
            <a:t>Konsultime</a:t>
          </a:r>
          <a:r>
            <a:rPr lang="en-US" sz="1000" dirty="0"/>
            <a:t> </a:t>
          </a:r>
          <a:r>
            <a:rPr lang="en-US" sz="1000" dirty="0" err="1"/>
            <a:t>që</a:t>
          </a:r>
          <a:r>
            <a:rPr lang="en-US" sz="1000" dirty="0"/>
            <a:t> </a:t>
          </a:r>
          <a:r>
            <a:rPr lang="en-US" sz="1000" dirty="0" err="1"/>
            <a:t>mbulojnë</a:t>
          </a:r>
          <a:r>
            <a:rPr lang="en-US" sz="1000" dirty="0"/>
            <a:t> </a:t>
          </a:r>
          <a:r>
            <a:rPr lang="en-US" sz="1000" dirty="0" err="1"/>
            <a:t>territorin</a:t>
          </a:r>
          <a:r>
            <a:rPr lang="en-US" sz="1000" dirty="0"/>
            <a:t> </a:t>
          </a:r>
          <a:r>
            <a:rPr lang="en-US" sz="1000" dirty="0" err="1"/>
            <a:t>që</a:t>
          </a:r>
          <a:r>
            <a:rPr lang="en-US" sz="1000" dirty="0"/>
            <a:t> </a:t>
          </a:r>
          <a:r>
            <a:rPr lang="en-US" sz="1000" dirty="0" err="1"/>
            <a:t>lidhet</a:t>
          </a:r>
          <a:r>
            <a:rPr lang="en-US" sz="1000" dirty="0"/>
            <a:t> me </a:t>
          </a:r>
          <a:r>
            <a:rPr lang="en-US" sz="1000" dirty="0" err="1"/>
            <a:t>cështjen</a:t>
          </a:r>
          <a:r>
            <a:rPr lang="en-US" sz="1000" dirty="0"/>
            <a:t> </a:t>
          </a:r>
          <a:r>
            <a:rPr lang="en-US" sz="1000" dirty="0" err="1"/>
            <a:t>që</a:t>
          </a:r>
          <a:r>
            <a:rPr lang="en-US" sz="1000" dirty="0"/>
            <a:t> </a:t>
          </a:r>
          <a:r>
            <a:rPr lang="en-US" sz="1000" dirty="0" err="1"/>
            <a:t>konsultohet</a:t>
          </a:r>
          <a:endParaRPr lang="en-US" sz="1000" dirty="0"/>
        </a:p>
      </dgm:t>
    </dgm:pt>
    <dgm:pt modelId="{F6D88776-EAF1-4AA1-BDB0-04CDC9767E8B}" type="parTrans" cxnId="{E23EDC21-ECD5-404D-BE85-F093D860FF45}">
      <dgm:prSet/>
      <dgm:spPr/>
      <dgm:t>
        <a:bodyPr/>
        <a:lstStyle/>
        <a:p>
          <a:endParaRPr lang="en-US"/>
        </a:p>
      </dgm:t>
    </dgm:pt>
    <dgm:pt modelId="{A0410A12-C56F-4EAF-A9EB-91691EA643B7}" type="sibTrans" cxnId="{E23EDC21-ECD5-404D-BE85-F093D860FF45}">
      <dgm:prSet/>
      <dgm:spPr/>
      <dgm:t>
        <a:bodyPr/>
        <a:lstStyle/>
        <a:p>
          <a:endParaRPr lang="en-US"/>
        </a:p>
      </dgm:t>
    </dgm:pt>
    <dgm:pt modelId="{0DE25275-AA32-4E76-8E00-8C5748CF6570}">
      <dgm:prSet phldrT="[Text]"/>
      <dgm:spPr/>
      <dgm:t>
        <a:bodyPr/>
        <a:lstStyle/>
        <a:p>
          <a:r>
            <a:rPr lang="en-US" dirty="0" err="1"/>
            <a:t>Njoftimi</a:t>
          </a:r>
          <a:r>
            <a:rPr lang="en-US" dirty="0"/>
            <a:t> </a:t>
          </a:r>
          <a:r>
            <a:rPr lang="en-US" dirty="0" err="1"/>
            <a:t>i</a:t>
          </a:r>
          <a:r>
            <a:rPr lang="en-US" dirty="0"/>
            <a:t> </a:t>
          </a:r>
          <a:r>
            <a:rPr lang="en-US" dirty="0" err="1"/>
            <a:t>konsultimit</a:t>
          </a:r>
          <a:r>
            <a:rPr lang="en-US" dirty="0"/>
            <a:t> </a:t>
          </a:r>
          <a:r>
            <a:rPr lang="en-US" dirty="0" err="1"/>
            <a:t>publik</a:t>
          </a:r>
          <a:endParaRPr lang="en-US" dirty="0"/>
        </a:p>
      </dgm:t>
    </dgm:pt>
    <dgm:pt modelId="{122176AA-86CF-4EFD-AEED-DB20570C870E}" type="parTrans" cxnId="{8C3995F1-F261-49B3-B063-16E96610B4A5}">
      <dgm:prSet/>
      <dgm:spPr/>
      <dgm:t>
        <a:bodyPr/>
        <a:lstStyle/>
        <a:p>
          <a:endParaRPr lang="en-US"/>
        </a:p>
      </dgm:t>
    </dgm:pt>
    <dgm:pt modelId="{3EB5AB35-591F-425F-B1EE-DAA0D2632FFA}" type="sibTrans" cxnId="{8C3995F1-F261-49B3-B063-16E96610B4A5}">
      <dgm:prSet/>
      <dgm:spPr/>
      <dgm:t>
        <a:bodyPr/>
        <a:lstStyle/>
        <a:p>
          <a:endParaRPr lang="en-US"/>
        </a:p>
      </dgm:t>
    </dgm:pt>
    <dgm:pt modelId="{A92A8A0E-2D2E-43F9-B708-0A1763E201F5}">
      <dgm:prSet phldrT="[Text]"/>
      <dgm:spPr/>
      <dgm:t>
        <a:bodyPr/>
        <a:lstStyle/>
        <a:p>
          <a:pPr algn="l"/>
          <a:endParaRPr lang="en-US" sz="1000" dirty="0"/>
        </a:p>
      </dgm:t>
    </dgm:pt>
    <dgm:pt modelId="{F4D77FE7-F743-4FD6-B0E7-054C99709640}" type="parTrans" cxnId="{A8FEB4D8-A4B0-4BC8-BBB0-C46107DC42B6}">
      <dgm:prSet/>
      <dgm:spPr/>
      <dgm:t>
        <a:bodyPr/>
        <a:lstStyle/>
        <a:p>
          <a:endParaRPr lang="en-US"/>
        </a:p>
      </dgm:t>
    </dgm:pt>
    <dgm:pt modelId="{82E5ECA8-E59E-43F3-A0EE-569406B8AB5E}" type="sibTrans" cxnId="{A8FEB4D8-A4B0-4BC8-BBB0-C46107DC42B6}">
      <dgm:prSet/>
      <dgm:spPr/>
      <dgm:t>
        <a:bodyPr/>
        <a:lstStyle/>
        <a:p>
          <a:endParaRPr lang="en-US"/>
        </a:p>
      </dgm:t>
    </dgm:pt>
    <dgm:pt modelId="{88C9F061-DD95-49C3-B5BD-0A27CB8F8254}">
      <dgm:prSet phldrT="[Text]" custT="1"/>
      <dgm:spPr/>
      <dgm:t>
        <a:bodyPr/>
        <a:lstStyle/>
        <a:p>
          <a:pPr algn="l"/>
          <a:r>
            <a:rPr lang="en-US" sz="1000" dirty="0" err="1"/>
            <a:t>Identifikimi</a:t>
          </a:r>
          <a:r>
            <a:rPr lang="en-US" sz="1000" dirty="0"/>
            <a:t> </a:t>
          </a:r>
          <a:r>
            <a:rPr lang="en-US" sz="1000" dirty="0" err="1"/>
            <a:t>i</a:t>
          </a:r>
          <a:r>
            <a:rPr lang="en-US" sz="1000" dirty="0"/>
            <a:t> </a:t>
          </a:r>
          <a:r>
            <a:rPr lang="en-US" sz="1000" dirty="0" err="1"/>
            <a:t>grupeve</a:t>
          </a:r>
          <a:r>
            <a:rPr lang="en-US" sz="1000" dirty="0"/>
            <a:t> </a:t>
          </a:r>
          <a:r>
            <a:rPr lang="en-US" sz="1000" dirty="0" err="1"/>
            <a:t>që</a:t>
          </a:r>
          <a:r>
            <a:rPr lang="en-US" sz="1000" dirty="0"/>
            <a:t> do </a:t>
          </a:r>
          <a:r>
            <a:rPr lang="en-US" sz="1000" dirty="0" err="1"/>
            <a:t>të</a:t>
          </a:r>
          <a:r>
            <a:rPr lang="en-US" sz="1000" dirty="0"/>
            <a:t> </a:t>
          </a:r>
          <a:r>
            <a:rPr lang="en-US" sz="1000" dirty="0" err="1"/>
            <a:t>konsultohen</a:t>
          </a:r>
          <a:endParaRPr lang="en-US" sz="1000" dirty="0"/>
        </a:p>
      </dgm:t>
    </dgm:pt>
    <dgm:pt modelId="{1E8437E4-E865-4432-A158-D185F4DE4636}" type="parTrans" cxnId="{25D0EE1B-C269-408E-9757-160104AD23D3}">
      <dgm:prSet/>
      <dgm:spPr/>
      <dgm:t>
        <a:bodyPr/>
        <a:lstStyle/>
        <a:p>
          <a:endParaRPr lang="en-US"/>
        </a:p>
      </dgm:t>
    </dgm:pt>
    <dgm:pt modelId="{F2EFAE99-2F0B-40A0-BE71-B3A0BBAB674F}" type="sibTrans" cxnId="{25D0EE1B-C269-408E-9757-160104AD23D3}">
      <dgm:prSet/>
      <dgm:spPr/>
      <dgm:t>
        <a:bodyPr/>
        <a:lstStyle/>
        <a:p>
          <a:endParaRPr lang="en-US"/>
        </a:p>
      </dgm:t>
    </dgm:pt>
    <dgm:pt modelId="{48BA5BEF-82B2-4E74-AD25-078DAC0934EF}">
      <dgm:prSet phldrT="[Text]" custT="1"/>
      <dgm:spPr/>
      <dgm:t>
        <a:bodyPr/>
        <a:lstStyle/>
        <a:p>
          <a:pPr algn="l"/>
          <a:r>
            <a:rPr lang="it-IT" sz="1000" dirty="0"/>
            <a:t>Kalendari respekton afatet e konsultimit publik</a:t>
          </a:r>
          <a:endParaRPr lang="en-US" sz="1000" dirty="0"/>
        </a:p>
      </dgm:t>
    </dgm:pt>
    <dgm:pt modelId="{858F240A-6F07-41BE-99C9-33848A9B7A01}" type="parTrans" cxnId="{356B72E3-70F9-4F7C-967A-730DE6F3B797}">
      <dgm:prSet/>
      <dgm:spPr/>
      <dgm:t>
        <a:bodyPr/>
        <a:lstStyle/>
        <a:p>
          <a:endParaRPr lang="en-US"/>
        </a:p>
      </dgm:t>
    </dgm:pt>
    <dgm:pt modelId="{BCB14CEF-232F-4260-A368-862611740427}" type="sibTrans" cxnId="{356B72E3-70F9-4F7C-967A-730DE6F3B797}">
      <dgm:prSet/>
      <dgm:spPr/>
      <dgm:t>
        <a:bodyPr/>
        <a:lstStyle/>
        <a:p>
          <a:endParaRPr lang="en-US"/>
        </a:p>
      </dgm:t>
    </dgm:pt>
    <dgm:pt modelId="{B3741CE3-8DD2-40BD-BA1A-60E526D412E9}">
      <dgm:prSet phldrT="[Text]"/>
      <dgm:spPr/>
      <dgm:t>
        <a:bodyPr/>
        <a:lstStyle/>
        <a:p>
          <a:pPr algn="l"/>
          <a:r>
            <a:rPr lang="sq-AL" sz="1000" dirty="0"/>
            <a:t>Projekt-aktin dhe relacionin shpjegues që e shoqëron</a:t>
          </a:r>
          <a:endParaRPr lang="en-US" sz="1000" dirty="0"/>
        </a:p>
      </dgm:t>
    </dgm:pt>
    <dgm:pt modelId="{5A05DE84-C208-4A54-9758-062659534C85}" type="parTrans" cxnId="{16E877CF-D32D-4251-ABBE-B8F41EB8B4E6}">
      <dgm:prSet/>
      <dgm:spPr/>
      <dgm:t>
        <a:bodyPr/>
        <a:lstStyle/>
        <a:p>
          <a:endParaRPr lang="en-US"/>
        </a:p>
      </dgm:t>
    </dgm:pt>
    <dgm:pt modelId="{1A290F8C-5857-4DCB-B06E-3D5C95834359}" type="sibTrans" cxnId="{16E877CF-D32D-4251-ABBE-B8F41EB8B4E6}">
      <dgm:prSet/>
      <dgm:spPr/>
      <dgm:t>
        <a:bodyPr/>
        <a:lstStyle/>
        <a:p>
          <a:endParaRPr lang="en-US"/>
        </a:p>
      </dgm:t>
    </dgm:pt>
    <dgm:pt modelId="{A3936F75-635B-40D0-814A-C1EAD1776D91}">
      <dgm:prSet phldrT="[Text]" custT="1"/>
      <dgm:spPr/>
      <dgm:t>
        <a:bodyPr/>
        <a:lstStyle/>
        <a:p>
          <a:pPr algn="l"/>
          <a:r>
            <a:rPr lang="en-US" sz="1000" dirty="0" err="1"/>
            <a:t>Analizimi</a:t>
          </a:r>
          <a:r>
            <a:rPr lang="en-US" sz="1000" dirty="0"/>
            <a:t> </a:t>
          </a:r>
          <a:r>
            <a:rPr lang="en-US" sz="1000" dirty="0" err="1"/>
            <a:t>i</a:t>
          </a:r>
          <a:r>
            <a:rPr lang="en-US" sz="1000" dirty="0"/>
            <a:t> </a:t>
          </a:r>
          <a:r>
            <a:rPr lang="en-US" sz="1000" dirty="0" err="1"/>
            <a:t>burimeve</a:t>
          </a:r>
          <a:r>
            <a:rPr lang="en-US" sz="1000" dirty="0"/>
            <a:t> </a:t>
          </a:r>
          <a:r>
            <a:rPr lang="en-US" sz="1000" dirty="0" err="1"/>
            <a:t>njerëzore</a:t>
          </a:r>
          <a:r>
            <a:rPr lang="en-US" sz="1000" dirty="0"/>
            <a:t> </a:t>
          </a:r>
          <a:r>
            <a:rPr lang="en-US" sz="1000" dirty="0" err="1"/>
            <a:t>dhe</a:t>
          </a:r>
          <a:r>
            <a:rPr lang="en-US" sz="1000" dirty="0"/>
            <a:t> </a:t>
          </a:r>
          <a:r>
            <a:rPr lang="en-US" sz="1000" dirty="0" err="1"/>
            <a:t>i</a:t>
          </a:r>
          <a:r>
            <a:rPr lang="en-US" sz="1000" dirty="0"/>
            <a:t> </a:t>
          </a:r>
          <a:r>
            <a:rPr lang="en-US" sz="1000" dirty="0" err="1"/>
            <a:t>mjetet</a:t>
          </a:r>
          <a:r>
            <a:rPr lang="en-US" sz="1000" dirty="0"/>
            <a:t> ne </a:t>
          </a:r>
          <a:r>
            <a:rPr lang="en-US" sz="1000" dirty="0" err="1"/>
            <a:t>dispozicion</a:t>
          </a:r>
          <a:endParaRPr lang="en-US" sz="1000" dirty="0"/>
        </a:p>
      </dgm:t>
    </dgm:pt>
    <dgm:pt modelId="{A8EDA9DA-CCE0-48A9-A521-B2471B2115F0}" type="parTrans" cxnId="{2B00AC29-9ABF-4AF0-8BEF-5390EB95D4C6}">
      <dgm:prSet/>
      <dgm:spPr/>
      <dgm:t>
        <a:bodyPr/>
        <a:lstStyle/>
        <a:p>
          <a:endParaRPr lang="en-US"/>
        </a:p>
      </dgm:t>
    </dgm:pt>
    <dgm:pt modelId="{9DBB4E9A-B5E7-4ED2-B9FA-276254F67830}" type="sibTrans" cxnId="{2B00AC29-9ABF-4AF0-8BEF-5390EB95D4C6}">
      <dgm:prSet/>
      <dgm:spPr/>
      <dgm:t>
        <a:bodyPr/>
        <a:lstStyle/>
        <a:p>
          <a:endParaRPr lang="en-US"/>
        </a:p>
      </dgm:t>
    </dgm:pt>
    <dgm:pt modelId="{3F940D44-1692-453D-A52A-75CD1F9DB25F}">
      <dgm:prSet phldrT="[Text]" custT="1"/>
      <dgm:spPr/>
      <dgm:t>
        <a:bodyPr/>
        <a:lstStyle/>
        <a:p>
          <a:pPr algn="l"/>
          <a:r>
            <a:rPr lang="en-US" sz="1000" dirty="0"/>
            <a:t>Konsultime që përfshijnë </a:t>
          </a:r>
          <a:r>
            <a:rPr lang="en-US" sz="1000" dirty="0" err="1"/>
            <a:t>gjithë</a:t>
          </a:r>
          <a:r>
            <a:rPr lang="en-US" sz="1000" dirty="0"/>
            <a:t> </a:t>
          </a:r>
          <a:r>
            <a:rPr lang="en-US" sz="1000" dirty="0" err="1"/>
            <a:t>grupet</a:t>
          </a:r>
          <a:r>
            <a:rPr lang="en-US" sz="1000" dirty="0"/>
            <a:t> e </a:t>
          </a:r>
          <a:r>
            <a:rPr lang="en-US" sz="1000" dirty="0" err="1"/>
            <a:t>interesit</a:t>
          </a:r>
          <a:endParaRPr lang="en-US" sz="1000" dirty="0"/>
        </a:p>
      </dgm:t>
    </dgm:pt>
    <dgm:pt modelId="{6CC9089F-F8A7-497E-B490-8091B8CF182A}" type="parTrans" cxnId="{79CF8DD7-691B-4D8F-BB56-8A96A0178032}">
      <dgm:prSet/>
      <dgm:spPr/>
      <dgm:t>
        <a:bodyPr/>
        <a:lstStyle/>
        <a:p>
          <a:endParaRPr lang="en-US"/>
        </a:p>
      </dgm:t>
    </dgm:pt>
    <dgm:pt modelId="{9ADC59E7-5A0E-4258-A3FB-C180B996D0D3}" type="sibTrans" cxnId="{79CF8DD7-691B-4D8F-BB56-8A96A0178032}">
      <dgm:prSet/>
      <dgm:spPr/>
      <dgm:t>
        <a:bodyPr/>
        <a:lstStyle/>
        <a:p>
          <a:endParaRPr lang="en-US"/>
        </a:p>
      </dgm:t>
    </dgm:pt>
    <dgm:pt modelId="{29870172-DE58-4143-89AC-7C1D124D576A}">
      <dgm:prSet phldrT="[Text]" custT="1"/>
      <dgm:spPr/>
      <dgm:t>
        <a:bodyPr/>
        <a:lstStyle/>
        <a:p>
          <a:pPr algn="ctr"/>
          <a:r>
            <a:rPr lang="en-US" sz="1000" b="1" dirty="0" err="1"/>
            <a:t>Hartimi</a:t>
          </a:r>
          <a:r>
            <a:rPr lang="en-US" sz="1000" b="1" dirty="0"/>
            <a:t> </a:t>
          </a:r>
          <a:r>
            <a:rPr lang="en-US" sz="1000" b="1" dirty="0" err="1"/>
            <a:t>i</a:t>
          </a:r>
          <a:r>
            <a:rPr lang="en-US" sz="1000" b="1" dirty="0"/>
            <a:t> </a:t>
          </a:r>
          <a:r>
            <a:rPr lang="en-US" sz="1000" b="1" dirty="0" err="1"/>
            <a:t>kalendarit</a:t>
          </a:r>
          <a:r>
            <a:rPr lang="en-US" sz="1000" b="1" dirty="0"/>
            <a:t> </a:t>
          </a:r>
          <a:r>
            <a:rPr lang="en-US" sz="1000" b="1" dirty="0" err="1"/>
            <a:t>të</a:t>
          </a:r>
          <a:r>
            <a:rPr lang="en-US" sz="1000" b="1" dirty="0"/>
            <a:t> </a:t>
          </a:r>
          <a:r>
            <a:rPr lang="en-US" sz="1000" b="1" dirty="0" err="1"/>
            <a:t>konsultimeve</a:t>
          </a:r>
          <a:r>
            <a:rPr lang="en-US" sz="1000" b="1" dirty="0"/>
            <a:t> </a:t>
          </a:r>
          <a:r>
            <a:rPr lang="en-US" sz="1000" b="1" dirty="0" err="1"/>
            <a:t>publike</a:t>
          </a:r>
          <a:endParaRPr lang="en-US" sz="1000" b="1" dirty="0"/>
        </a:p>
      </dgm:t>
    </dgm:pt>
    <dgm:pt modelId="{22BF309A-813F-4C54-AE44-71014105A1FC}" type="parTrans" cxnId="{F19148DF-E91E-4622-BB35-115EE05DE1CB}">
      <dgm:prSet/>
      <dgm:spPr/>
      <dgm:t>
        <a:bodyPr/>
        <a:lstStyle/>
        <a:p>
          <a:endParaRPr lang="en-US"/>
        </a:p>
      </dgm:t>
    </dgm:pt>
    <dgm:pt modelId="{D89E4B09-0F9F-4B03-87EC-940DDFD81A20}" type="sibTrans" cxnId="{F19148DF-E91E-4622-BB35-115EE05DE1CB}">
      <dgm:prSet/>
      <dgm:spPr/>
      <dgm:t>
        <a:bodyPr/>
        <a:lstStyle/>
        <a:p>
          <a:endParaRPr lang="en-US"/>
        </a:p>
      </dgm:t>
    </dgm:pt>
    <dgm:pt modelId="{779C52F3-2A3B-4809-8B70-2223A7DE7466}">
      <dgm:prSet phldrT="[Text]" custT="1"/>
      <dgm:spPr/>
      <dgm:t>
        <a:bodyPr/>
        <a:lstStyle/>
        <a:p>
          <a:pPr algn="ctr"/>
          <a:r>
            <a:rPr lang="en-US" sz="1100" b="1" dirty="0" err="1"/>
            <a:t>Përgatitja dhe publikimi</a:t>
          </a:r>
          <a:r>
            <a:rPr lang="en-US" sz="1100" b="1" dirty="0"/>
            <a:t> i </a:t>
          </a:r>
          <a:r>
            <a:rPr lang="en-US" sz="1100" b="1" dirty="0" err="1"/>
            <a:t>njoftimit</a:t>
          </a:r>
          <a:r>
            <a:rPr lang="en-US" sz="1100" b="1" dirty="0"/>
            <a:t> </a:t>
          </a:r>
          <a:r>
            <a:rPr lang="en-US" sz="1100" b="1" dirty="0" err="1"/>
            <a:t>për</a:t>
          </a:r>
          <a:r>
            <a:rPr lang="en-US" sz="1100" b="1" dirty="0"/>
            <a:t> </a:t>
          </a:r>
          <a:r>
            <a:rPr lang="en-US" sz="1100" b="1" dirty="0" err="1"/>
            <a:t>konsultimin</a:t>
          </a:r>
          <a:r>
            <a:rPr lang="en-US" sz="1100" b="1" dirty="0"/>
            <a:t> </a:t>
          </a:r>
          <a:r>
            <a:rPr lang="en-US" sz="1100" b="1" dirty="0" err="1"/>
            <a:t>publik q</a:t>
          </a:r>
          <a:r>
            <a:rPr lang="en-US" sz="1100" b="1"/>
            <a:t>ë përmban</a:t>
          </a:r>
          <a:endParaRPr lang="en-US" sz="1100" b="1" dirty="0"/>
        </a:p>
      </dgm:t>
    </dgm:pt>
    <dgm:pt modelId="{20E373A6-BFA7-4117-9117-74A1108D17EE}" type="parTrans" cxnId="{5EC563A5-5640-4A32-B245-CFFA9029AB26}">
      <dgm:prSet/>
      <dgm:spPr/>
      <dgm:t>
        <a:bodyPr/>
        <a:lstStyle/>
        <a:p>
          <a:endParaRPr lang="en-US"/>
        </a:p>
      </dgm:t>
    </dgm:pt>
    <dgm:pt modelId="{321FD89D-6E96-4770-8DA7-93F6320EB3BD}" type="sibTrans" cxnId="{5EC563A5-5640-4A32-B245-CFFA9029AB26}">
      <dgm:prSet/>
      <dgm:spPr/>
      <dgm:t>
        <a:bodyPr/>
        <a:lstStyle/>
        <a:p>
          <a:endParaRPr lang="en-US"/>
        </a:p>
      </dgm:t>
    </dgm:pt>
    <dgm:pt modelId="{8AC26822-D937-4D4C-8312-3BA824AC5705}">
      <dgm:prSet phldrT="[Text]" custT="1"/>
      <dgm:spPr/>
      <dgm:t>
        <a:bodyPr/>
        <a:lstStyle/>
        <a:p>
          <a:pPr algn="l"/>
          <a:r>
            <a:rPr lang="en-US" sz="1000" dirty="0" err="1"/>
            <a:t>Identifikimi</a:t>
          </a:r>
          <a:r>
            <a:rPr lang="en-US" sz="1000" dirty="0"/>
            <a:t> </a:t>
          </a:r>
          <a:r>
            <a:rPr lang="en-US" sz="1000" dirty="0" err="1"/>
            <a:t>i</a:t>
          </a:r>
          <a:r>
            <a:rPr lang="en-US" sz="1000" dirty="0"/>
            <a:t> </a:t>
          </a:r>
          <a:r>
            <a:rPr lang="en-US" sz="1000" dirty="0" err="1"/>
            <a:t>pengesave</a:t>
          </a:r>
          <a:r>
            <a:rPr lang="en-US" sz="1000" dirty="0"/>
            <a:t> </a:t>
          </a:r>
          <a:r>
            <a:rPr lang="en-US" sz="1000" dirty="0" err="1"/>
            <a:t>dhe</a:t>
          </a:r>
          <a:r>
            <a:rPr lang="en-US" sz="1000" dirty="0"/>
            <a:t> </a:t>
          </a:r>
          <a:r>
            <a:rPr lang="en-US" sz="1000" dirty="0" err="1"/>
            <a:t>krijimi</a:t>
          </a:r>
          <a:r>
            <a:rPr lang="en-US" sz="1000" dirty="0"/>
            <a:t> </a:t>
          </a:r>
          <a:r>
            <a:rPr lang="en-US" sz="1000" dirty="0" err="1"/>
            <a:t>i</a:t>
          </a:r>
          <a:r>
            <a:rPr lang="en-US" sz="1000" dirty="0"/>
            <a:t> </a:t>
          </a:r>
          <a:r>
            <a:rPr lang="en-US" sz="1000" dirty="0" err="1"/>
            <a:t>kushteve</a:t>
          </a:r>
          <a:r>
            <a:rPr lang="en-US" sz="1000" dirty="0"/>
            <a:t> </a:t>
          </a:r>
          <a:r>
            <a:rPr lang="en-US" sz="1000" dirty="0" err="1"/>
            <a:t>për</a:t>
          </a:r>
          <a:r>
            <a:rPr lang="en-US" sz="1000" dirty="0"/>
            <a:t> </a:t>
          </a:r>
          <a:r>
            <a:rPr lang="en-US" sz="1000" dirty="0" err="1"/>
            <a:t>kapërcimin</a:t>
          </a:r>
          <a:r>
            <a:rPr lang="en-US" sz="1000" dirty="0"/>
            <a:t> e </a:t>
          </a:r>
          <a:r>
            <a:rPr lang="en-US" sz="1000" dirty="0" err="1"/>
            <a:t>tyre</a:t>
          </a:r>
          <a:r>
            <a:rPr lang="en-US" sz="1000" dirty="0"/>
            <a:t>. </a:t>
          </a:r>
        </a:p>
      </dgm:t>
    </dgm:pt>
    <dgm:pt modelId="{EFEF7286-B9AD-47CE-8BA3-C284B6D2D304}" type="parTrans" cxnId="{180D9D2A-9C3E-40D5-87CF-375FE59BCD73}">
      <dgm:prSet/>
      <dgm:spPr/>
      <dgm:t>
        <a:bodyPr/>
        <a:lstStyle/>
        <a:p>
          <a:endParaRPr lang="en-US"/>
        </a:p>
      </dgm:t>
    </dgm:pt>
    <dgm:pt modelId="{B4C97414-7222-4567-A6B9-8AC2C1152764}" type="sibTrans" cxnId="{180D9D2A-9C3E-40D5-87CF-375FE59BCD73}">
      <dgm:prSet/>
      <dgm:spPr/>
      <dgm:t>
        <a:bodyPr/>
        <a:lstStyle/>
        <a:p>
          <a:endParaRPr lang="en-US"/>
        </a:p>
      </dgm:t>
    </dgm:pt>
    <dgm:pt modelId="{50289C33-DC16-49C6-8A70-0C08F6C70F08}">
      <dgm:prSet phldrT="[Text]" custT="1"/>
      <dgm:spPr/>
      <dgm:t>
        <a:bodyPr/>
        <a:lstStyle/>
        <a:p>
          <a:pPr algn="l"/>
          <a:r>
            <a:rPr lang="en-US" sz="1000" dirty="0" err="1"/>
            <a:t>Përcaktimi</a:t>
          </a:r>
          <a:r>
            <a:rPr lang="en-US" sz="1000" dirty="0"/>
            <a:t> </a:t>
          </a:r>
          <a:r>
            <a:rPr lang="en-US" sz="1000" dirty="0" err="1"/>
            <a:t>i</a:t>
          </a:r>
          <a:r>
            <a:rPr lang="en-US" sz="1000" dirty="0"/>
            <a:t> </a:t>
          </a:r>
          <a:r>
            <a:rPr lang="en-US" sz="1000" dirty="0" err="1"/>
            <a:t>metodave</a:t>
          </a:r>
          <a:r>
            <a:rPr lang="en-US" sz="1000" dirty="0"/>
            <a:t> </a:t>
          </a:r>
          <a:r>
            <a:rPr lang="en-US" sz="1000" dirty="0" err="1"/>
            <a:t>të</a:t>
          </a:r>
          <a:r>
            <a:rPr lang="en-US" sz="1000" dirty="0"/>
            <a:t> </a:t>
          </a:r>
          <a:r>
            <a:rPr lang="en-US" sz="1000" dirty="0" err="1"/>
            <a:t>konsultimit</a:t>
          </a:r>
          <a:r>
            <a:rPr lang="en-US" sz="1000" dirty="0"/>
            <a:t> </a:t>
          </a:r>
          <a:r>
            <a:rPr lang="en-US" sz="1000" dirty="0" err="1"/>
            <a:t>publik</a:t>
          </a:r>
          <a:endParaRPr lang="en-US" sz="1000" dirty="0"/>
        </a:p>
      </dgm:t>
    </dgm:pt>
    <dgm:pt modelId="{59CC2A4D-ED96-4618-8CA7-9379BCA2F610}" type="parTrans" cxnId="{ED2166E5-6EC8-44B2-A128-53DE9594FADB}">
      <dgm:prSet/>
      <dgm:spPr/>
      <dgm:t>
        <a:bodyPr/>
        <a:lstStyle/>
        <a:p>
          <a:endParaRPr lang="en-US"/>
        </a:p>
      </dgm:t>
    </dgm:pt>
    <dgm:pt modelId="{810834BA-DB37-453B-85C7-A5E522D22D32}" type="sibTrans" cxnId="{ED2166E5-6EC8-44B2-A128-53DE9594FADB}">
      <dgm:prSet/>
      <dgm:spPr/>
      <dgm:t>
        <a:bodyPr/>
        <a:lstStyle/>
        <a:p>
          <a:endParaRPr lang="en-US"/>
        </a:p>
      </dgm:t>
    </dgm:pt>
    <dgm:pt modelId="{F5D5DEF3-B608-4BE4-B28C-AB9D855E17BC}">
      <dgm:prSet phldrT="[Text]" custT="1"/>
      <dgm:spPr/>
      <dgm:t>
        <a:bodyPr/>
        <a:lstStyle/>
        <a:p>
          <a:pPr algn="l"/>
          <a:r>
            <a:rPr lang="en-US" sz="1000" dirty="0" err="1"/>
            <a:t>Kalendari përmban</a:t>
          </a:r>
          <a:r>
            <a:rPr lang="en-US" sz="1000" dirty="0"/>
            <a:t> </a:t>
          </a:r>
          <a:r>
            <a:rPr lang="en-US" sz="1000" dirty="0" err="1"/>
            <a:t>informacionin</a:t>
          </a:r>
          <a:r>
            <a:rPr lang="en-US" sz="1000" dirty="0"/>
            <a:t> e </a:t>
          </a:r>
          <a:r>
            <a:rPr lang="en-US" sz="1000" dirty="0" err="1"/>
            <a:t>nevojshëm</a:t>
          </a:r>
          <a:r>
            <a:rPr lang="en-US" sz="1000" dirty="0"/>
            <a:t> </a:t>
          </a:r>
          <a:r>
            <a:rPr lang="en-US" sz="1000" dirty="0" err="1"/>
            <a:t>për</a:t>
          </a:r>
          <a:r>
            <a:rPr lang="en-US" sz="1000" dirty="0"/>
            <a:t> </a:t>
          </a:r>
          <a:r>
            <a:rPr lang="en-US" sz="1000" dirty="0" err="1"/>
            <a:t>cdo</a:t>
          </a:r>
          <a:r>
            <a:rPr lang="en-US" sz="1000" dirty="0"/>
            <a:t> </a:t>
          </a:r>
          <a:r>
            <a:rPr lang="en-US" sz="1000" dirty="0" err="1"/>
            <a:t>takim</a:t>
          </a:r>
          <a:r>
            <a:rPr lang="en-US" sz="1000" dirty="0"/>
            <a:t> </a:t>
          </a:r>
          <a:r>
            <a:rPr lang="en-US" sz="1000" dirty="0" err="1"/>
            <a:t>publik</a:t>
          </a:r>
          <a:r>
            <a:rPr lang="en-US" sz="1000" dirty="0"/>
            <a:t> (data,</a:t>
          </a:r>
          <a:r>
            <a:rPr lang="en-US" sz="1000" dirty="0" err="1"/>
            <a:t>vendi</a:t>
          </a:r>
          <a:r>
            <a:rPr lang="en-US" sz="1000" dirty="0"/>
            <a:t>, </a:t>
          </a:r>
          <a:r>
            <a:rPr lang="en-US" sz="1000" dirty="0" err="1"/>
            <a:t>ora</a:t>
          </a:r>
          <a:r>
            <a:rPr lang="en-US" sz="1000" dirty="0"/>
            <a:t>, </a:t>
          </a:r>
          <a:r>
            <a:rPr lang="en-US" sz="1000" dirty="0" err="1"/>
            <a:t>pjesëmarrësit</a:t>
          </a:r>
          <a:r>
            <a:rPr lang="en-US" sz="1000" dirty="0"/>
            <a:t>)</a:t>
          </a:r>
        </a:p>
      </dgm:t>
    </dgm:pt>
    <dgm:pt modelId="{9719A83B-F93A-4913-9345-3EB3EAEFB16F}" type="parTrans" cxnId="{CCF1F527-CE87-4ADD-A0DA-067FCCA04B6B}">
      <dgm:prSet/>
      <dgm:spPr/>
      <dgm:t>
        <a:bodyPr/>
        <a:lstStyle/>
        <a:p>
          <a:endParaRPr lang="en-US"/>
        </a:p>
      </dgm:t>
    </dgm:pt>
    <dgm:pt modelId="{4768CD0B-BDC2-4773-88E3-78B567BC2DA7}" type="sibTrans" cxnId="{CCF1F527-CE87-4ADD-A0DA-067FCCA04B6B}">
      <dgm:prSet/>
      <dgm:spPr/>
      <dgm:t>
        <a:bodyPr/>
        <a:lstStyle/>
        <a:p>
          <a:endParaRPr lang="en-US"/>
        </a:p>
      </dgm:t>
    </dgm:pt>
    <dgm:pt modelId="{6F925A97-99C9-49F0-98A8-903E5411A1C6}">
      <dgm:prSet/>
      <dgm:spPr/>
      <dgm:t>
        <a:bodyPr/>
        <a:lstStyle/>
        <a:p>
          <a:r>
            <a:rPr lang="sq-AL" sz="1000"/>
            <a:t>Shpjegime për qëllimin e këshillimit e këshillimit publik që paraprin miratimin e aktit.</a:t>
          </a:r>
        </a:p>
      </dgm:t>
    </dgm:pt>
    <dgm:pt modelId="{05A38AD6-20E6-4D49-9B33-D203F2CE7FF8}" type="parTrans" cxnId="{077B55CA-86B4-4176-B9A4-92D98C373FCD}">
      <dgm:prSet/>
      <dgm:spPr/>
      <dgm:t>
        <a:bodyPr/>
        <a:lstStyle/>
        <a:p>
          <a:endParaRPr lang="en-US"/>
        </a:p>
      </dgm:t>
    </dgm:pt>
    <dgm:pt modelId="{9F56B178-C7C3-4F4E-8EC0-38ABD0415402}" type="sibTrans" cxnId="{077B55CA-86B4-4176-B9A4-92D98C373FCD}">
      <dgm:prSet/>
      <dgm:spPr/>
      <dgm:t>
        <a:bodyPr/>
        <a:lstStyle/>
        <a:p>
          <a:endParaRPr lang="en-US"/>
        </a:p>
      </dgm:t>
    </dgm:pt>
    <dgm:pt modelId="{7FF9C363-C50E-4152-ABE0-6D4B67D641C3}">
      <dgm:prSet/>
      <dgm:spPr/>
      <dgm:t>
        <a:bodyPr/>
        <a:lstStyle/>
        <a:p>
          <a:r>
            <a:rPr lang="sq-AL" sz="1000" dirty="0"/>
            <a:t>Pyetjet që ngren Këshilli ndaj publikut dhe alternativa të mundëshme për t’u përzgjedhur</a:t>
          </a:r>
        </a:p>
      </dgm:t>
    </dgm:pt>
    <dgm:pt modelId="{967236F5-A256-426D-9A44-CC76D8F864F0}" type="parTrans" cxnId="{D75D60BC-1427-44D0-A118-4FDF362AA411}">
      <dgm:prSet/>
      <dgm:spPr/>
      <dgm:t>
        <a:bodyPr/>
        <a:lstStyle/>
        <a:p>
          <a:endParaRPr lang="en-US"/>
        </a:p>
      </dgm:t>
    </dgm:pt>
    <dgm:pt modelId="{A345A760-C130-4AD3-A5C1-ADAAFD095397}" type="sibTrans" cxnId="{D75D60BC-1427-44D0-A118-4FDF362AA411}">
      <dgm:prSet/>
      <dgm:spPr/>
      <dgm:t>
        <a:bodyPr/>
        <a:lstStyle/>
        <a:p>
          <a:endParaRPr lang="en-US"/>
        </a:p>
      </dgm:t>
    </dgm:pt>
    <dgm:pt modelId="{AE3ED1BE-FC8A-4330-8817-7886084E86DC}">
      <dgm:prSet custT="1"/>
      <dgm:spPr/>
      <dgm:t>
        <a:bodyPr/>
        <a:lstStyle/>
        <a:p>
          <a:r>
            <a:rPr lang="sq-AL" sz="1000"/>
            <a:t>Kontaktet (adresa, adrese emaili, faqe </a:t>
          </a:r>
          <a:r>
            <a:rPr lang="en-US" sz="1000"/>
            <a:t>ë</a:t>
          </a:r>
          <a:r>
            <a:rPr lang="sq-AL" sz="1000"/>
            <a:t>eb, tel, fax, etj ) si dhe afatet e dërgimit të komenteve, rekomandimeve, vërejtjeve.</a:t>
          </a:r>
        </a:p>
      </dgm:t>
    </dgm:pt>
    <dgm:pt modelId="{66347366-D8A7-47CA-A097-B231E401BA8D}" type="parTrans" cxnId="{9D59B512-228E-4C66-AE45-B79E3C4C385B}">
      <dgm:prSet/>
      <dgm:spPr/>
      <dgm:t>
        <a:bodyPr/>
        <a:lstStyle/>
        <a:p>
          <a:endParaRPr lang="en-US"/>
        </a:p>
      </dgm:t>
    </dgm:pt>
    <dgm:pt modelId="{7BCC6C6B-D04E-49C3-8E55-784DF167C694}" type="sibTrans" cxnId="{9D59B512-228E-4C66-AE45-B79E3C4C385B}">
      <dgm:prSet/>
      <dgm:spPr/>
      <dgm:t>
        <a:bodyPr/>
        <a:lstStyle/>
        <a:p>
          <a:endParaRPr lang="en-US"/>
        </a:p>
      </dgm:t>
    </dgm:pt>
    <dgm:pt modelId="{9117BE0F-F8E6-4BE4-8861-BAF58865FA40}">
      <dgm:prSet custT="1"/>
      <dgm:spPr/>
      <dgm:t>
        <a:bodyPr/>
        <a:lstStyle/>
        <a:p>
          <a:r>
            <a:rPr lang="sq-AL" sz="1000" dirty="0"/>
            <a:t>Studime apo analiza që janë kryer për hartimin e projektaktit ose që kanë lidhje më cështjen që shtron për miratim projekt-akti</a:t>
          </a:r>
          <a:r>
            <a:rPr lang="en-US" sz="1000" dirty="0"/>
            <a:t> </a:t>
          </a:r>
          <a:r>
            <a:rPr lang="en-US" sz="1000" dirty="0" err="1"/>
            <a:t>dhe</a:t>
          </a:r>
          <a:r>
            <a:rPr lang="en-US" sz="1000" dirty="0"/>
            <a:t> </a:t>
          </a:r>
          <a:r>
            <a:rPr lang="en-US" sz="1000" dirty="0" err="1"/>
            <a:t>linku</a:t>
          </a:r>
          <a:r>
            <a:rPr lang="en-US" sz="1000" dirty="0"/>
            <a:t> </a:t>
          </a:r>
          <a:r>
            <a:rPr lang="en-US" sz="1000" dirty="0" err="1"/>
            <a:t>përkatës</a:t>
          </a:r>
          <a:r>
            <a:rPr lang="en-US" sz="1000" dirty="0"/>
            <a:t>.</a:t>
          </a:r>
          <a:endParaRPr lang="sq-AL" sz="1000" dirty="0"/>
        </a:p>
      </dgm:t>
    </dgm:pt>
    <dgm:pt modelId="{7A825F09-56A8-49B8-8316-89F89AD31CBA}" type="parTrans" cxnId="{61066F40-DF27-4230-9766-C2D3922049CA}">
      <dgm:prSet/>
      <dgm:spPr/>
      <dgm:t>
        <a:bodyPr/>
        <a:lstStyle/>
        <a:p>
          <a:endParaRPr lang="en-US"/>
        </a:p>
      </dgm:t>
    </dgm:pt>
    <dgm:pt modelId="{987498E1-217C-4DCB-B631-DE6271B28498}" type="sibTrans" cxnId="{61066F40-DF27-4230-9766-C2D3922049CA}">
      <dgm:prSet/>
      <dgm:spPr/>
      <dgm:t>
        <a:bodyPr/>
        <a:lstStyle/>
        <a:p>
          <a:endParaRPr lang="en-US"/>
        </a:p>
      </dgm:t>
    </dgm:pt>
    <dgm:pt modelId="{AFE6E86E-2452-43D8-8764-6DB47BC013B5}">
      <dgm:prSet/>
      <dgm:spPr/>
      <dgm:t>
        <a:bodyPr/>
        <a:lstStyle/>
        <a:p>
          <a:r>
            <a:rPr lang="sq-AL" sz="1000" dirty="0"/>
            <a:t>Shpegim të  thjeshte dhe të qartë të procesit që do ndjekë dhe veprimet qe do të ndërmarrë Këshilli për të shqyrtuat rekomandimet nga publiku dhe informacion se si do të vijohet pas kësaj faze këshillimi</a:t>
          </a:r>
        </a:p>
      </dgm:t>
    </dgm:pt>
    <dgm:pt modelId="{3E7C3BD8-4548-4103-8DD1-A8663A49DD92}" type="parTrans" cxnId="{AF529CC1-55C9-485F-896C-606478EB7E7A}">
      <dgm:prSet/>
      <dgm:spPr/>
      <dgm:t>
        <a:bodyPr/>
        <a:lstStyle/>
        <a:p>
          <a:endParaRPr lang="en-US"/>
        </a:p>
      </dgm:t>
    </dgm:pt>
    <dgm:pt modelId="{600282CB-F6BC-49C3-B3CE-9353AF5F46D3}" type="sibTrans" cxnId="{AF529CC1-55C9-485F-896C-606478EB7E7A}">
      <dgm:prSet/>
      <dgm:spPr/>
      <dgm:t>
        <a:bodyPr/>
        <a:lstStyle/>
        <a:p>
          <a:endParaRPr lang="en-US"/>
        </a:p>
      </dgm:t>
    </dgm:pt>
    <dgm:pt modelId="{0F463387-6E36-46B9-AD3C-BCFBDB822F15}">
      <dgm:prSet custT="1"/>
      <dgm:spPr/>
      <dgm:t>
        <a:bodyPr/>
        <a:lstStyle/>
        <a:p>
          <a:r>
            <a:rPr lang="sq-AL" sz="1000" dirty="0"/>
            <a:t>Detaje të çdo takimi publik apo dëgjese publike që do të organizohet në lidhje me projekt</a:t>
          </a:r>
          <a:r>
            <a:rPr lang="en-US" sz="1000" dirty="0"/>
            <a:t>-</a:t>
          </a:r>
          <a:r>
            <a:rPr lang="sq-AL" sz="1000" dirty="0"/>
            <a:t>aktin për këshillim, </a:t>
          </a:r>
          <a:r>
            <a:rPr lang="en-US" sz="1000" dirty="0"/>
            <a:t>kushtet, masat e marra, transporti, kujdesi për fëmijët dhe të moshuarit,etj.</a:t>
          </a:r>
          <a:endParaRPr lang="sq-AL" sz="1000" dirty="0"/>
        </a:p>
      </dgm:t>
    </dgm:pt>
    <dgm:pt modelId="{25DE6FD4-DCFD-428A-BC8D-DF4B4305EF70}" type="sibTrans" cxnId="{9580ED96-773D-4BD8-9BD8-53D44ED92941}">
      <dgm:prSet/>
      <dgm:spPr/>
      <dgm:t>
        <a:bodyPr/>
        <a:lstStyle/>
        <a:p>
          <a:endParaRPr lang="en-US"/>
        </a:p>
      </dgm:t>
    </dgm:pt>
    <dgm:pt modelId="{20A6054C-2D01-4709-BEA3-3F5666B41992}" type="parTrans" cxnId="{9580ED96-773D-4BD8-9BD8-53D44ED92941}">
      <dgm:prSet/>
      <dgm:spPr/>
      <dgm:t>
        <a:bodyPr/>
        <a:lstStyle/>
        <a:p>
          <a:endParaRPr lang="en-US"/>
        </a:p>
      </dgm:t>
    </dgm:pt>
    <dgm:pt modelId="{2D91D33E-F0BE-44DE-88F4-7A96BB775562}" type="pres">
      <dgm:prSet presAssocID="{BDF4E550-24A2-40E4-80B3-9C736665B110}" presName="linearFlow" presStyleCnt="0">
        <dgm:presLayoutVars>
          <dgm:dir/>
          <dgm:animLvl val="lvl"/>
          <dgm:resizeHandles val="exact"/>
        </dgm:presLayoutVars>
      </dgm:prSet>
      <dgm:spPr/>
      <dgm:t>
        <a:bodyPr/>
        <a:lstStyle/>
        <a:p>
          <a:endParaRPr lang="en-US"/>
        </a:p>
      </dgm:t>
    </dgm:pt>
    <dgm:pt modelId="{B51191F1-7809-4DDF-8354-43EB72D1B073}" type="pres">
      <dgm:prSet presAssocID="{F6B4F25D-EB98-4AE9-B38C-98EB92A30BA6}" presName="composite" presStyleCnt="0"/>
      <dgm:spPr/>
    </dgm:pt>
    <dgm:pt modelId="{BF6FC38B-2935-4645-9939-ECAF5CCB0308}" type="pres">
      <dgm:prSet presAssocID="{F6B4F25D-EB98-4AE9-B38C-98EB92A30BA6}" presName="parentText" presStyleLbl="alignNode1" presStyleIdx="0" presStyleCnt="3">
        <dgm:presLayoutVars>
          <dgm:chMax val="1"/>
          <dgm:bulletEnabled val="1"/>
        </dgm:presLayoutVars>
      </dgm:prSet>
      <dgm:spPr/>
      <dgm:t>
        <a:bodyPr/>
        <a:lstStyle/>
        <a:p>
          <a:endParaRPr lang="en-US"/>
        </a:p>
      </dgm:t>
    </dgm:pt>
    <dgm:pt modelId="{ACD3706F-6F07-4C98-BA4C-F1437E3A1B01}" type="pres">
      <dgm:prSet presAssocID="{F6B4F25D-EB98-4AE9-B38C-98EB92A30BA6}" presName="descendantText" presStyleLbl="alignAcc1" presStyleIdx="0" presStyleCnt="3" custScaleY="114218">
        <dgm:presLayoutVars>
          <dgm:bulletEnabled val="1"/>
        </dgm:presLayoutVars>
      </dgm:prSet>
      <dgm:spPr/>
      <dgm:t>
        <a:bodyPr/>
        <a:lstStyle/>
        <a:p>
          <a:endParaRPr lang="en-US"/>
        </a:p>
      </dgm:t>
    </dgm:pt>
    <dgm:pt modelId="{DCB53BFD-CAA0-43E2-A597-37167C4991CA}" type="pres">
      <dgm:prSet presAssocID="{01DC4FDC-686E-4814-8AA0-767968C0D8E0}" presName="sp" presStyleCnt="0"/>
      <dgm:spPr/>
    </dgm:pt>
    <dgm:pt modelId="{A131682F-AA04-48C0-B39B-54E9DA394EBD}" type="pres">
      <dgm:prSet presAssocID="{649BE717-8BD9-44CF-9DC7-5F1A05B57182}" presName="composite" presStyleCnt="0"/>
      <dgm:spPr/>
    </dgm:pt>
    <dgm:pt modelId="{7EC572F1-3444-4054-8635-FDA02F4BE2C8}" type="pres">
      <dgm:prSet presAssocID="{649BE717-8BD9-44CF-9DC7-5F1A05B57182}" presName="parentText" presStyleLbl="alignNode1" presStyleIdx="1" presStyleCnt="3">
        <dgm:presLayoutVars>
          <dgm:chMax val="1"/>
          <dgm:bulletEnabled val="1"/>
        </dgm:presLayoutVars>
      </dgm:prSet>
      <dgm:spPr/>
      <dgm:t>
        <a:bodyPr/>
        <a:lstStyle/>
        <a:p>
          <a:endParaRPr lang="en-US"/>
        </a:p>
      </dgm:t>
    </dgm:pt>
    <dgm:pt modelId="{4423A92F-23CE-48AD-A1AF-1444F6D95A1B}" type="pres">
      <dgm:prSet presAssocID="{649BE717-8BD9-44CF-9DC7-5F1A05B57182}" presName="descendantText" presStyleLbl="alignAcc1" presStyleIdx="1" presStyleCnt="3" custScaleY="160090" custLinFactNeighborX="-88" custLinFactNeighborY="2097">
        <dgm:presLayoutVars>
          <dgm:bulletEnabled val="1"/>
        </dgm:presLayoutVars>
      </dgm:prSet>
      <dgm:spPr/>
      <dgm:t>
        <a:bodyPr/>
        <a:lstStyle/>
        <a:p>
          <a:endParaRPr lang="en-US"/>
        </a:p>
      </dgm:t>
    </dgm:pt>
    <dgm:pt modelId="{1A1028BD-0F91-4E37-A560-D9E92D76B095}" type="pres">
      <dgm:prSet presAssocID="{14F0CE40-4759-40F6-A12E-1DB3E481F200}" presName="sp" presStyleCnt="0"/>
      <dgm:spPr/>
    </dgm:pt>
    <dgm:pt modelId="{7C07E051-ED49-41DF-8EE3-F8464A80C0FD}" type="pres">
      <dgm:prSet presAssocID="{0DE25275-AA32-4E76-8E00-8C5748CF6570}" presName="composite" presStyleCnt="0"/>
      <dgm:spPr/>
    </dgm:pt>
    <dgm:pt modelId="{F33B6CFB-189E-4C19-A0EF-ED6D6DA48BD3}" type="pres">
      <dgm:prSet presAssocID="{0DE25275-AA32-4E76-8E00-8C5748CF6570}" presName="parentText" presStyleLbl="alignNode1" presStyleIdx="2" presStyleCnt="3">
        <dgm:presLayoutVars>
          <dgm:chMax val="1"/>
          <dgm:bulletEnabled val="1"/>
        </dgm:presLayoutVars>
      </dgm:prSet>
      <dgm:spPr/>
      <dgm:t>
        <a:bodyPr/>
        <a:lstStyle/>
        <a:p>
          <a:endParaRPr lang="en-US"/>
        </a:p>
      </dgm:t>
    </dgm:pt>
    <dgm:pt modelId="{2FF23E0E-CC55-4B34-AD34-B808AE32F11E}" type="pres">
      <dgm:prSet presAssocID="{0DE25275-AA32-4E76-8E00-8C5748CF6570}" presName="descendantText" presStyleLbl="alignAcc1" presStyleIdx="2" presStyleCnt="3" custScaleY="395028" custLinFactNeighborX="-90" custLinFactNeighborY="11226">
        <dgm:presLayoutVars>
          <dgm:bulletEnabled val="1"/>
        </dgm:presLayoutVars>
      </dgm:prSet>
      <dgm:spPr/>
      <dgm:t>
        <a:bodyPr/>
        <a:lstStyle/>
        <a:p>
          <a:endParaRPr lang="en-US"/>
        </a:p>
      </dgm:t>
    </dgm:pt>
  </dgm:ptLst>
  <dgm:cxnLst>
    <dgm:cxn modelId="{725845C6-D48F-41DA-AE41-FFDBEA108647}" type="presOf" srcId="{AFE6E86E-2452-43D8-8764-6DB47BC013B5}" destId="{2FF23E0E-CC55-4B34-AD34-B808AE32F11E}" srcOrd="0" destOrd="8" presId="urn:microsoft.com/office/officeart/2005/8/layout/chevron2"/>
    <dgm:cxn modelId="{F19148DF-E91E-4622-BB35-115EE05DE1CB}" srcId="{649BE717-8BD9-44CF-9DC7-5F1A05B57182}" destId="{29870172-DE58-4143-89AC-7C1D124D576A}" srcOrd="0" destOrd="0" parTransId="{22BF309A-813F-4C54-AE44-71014105A1FC}" sibTransId="{D89E4B09-0F9F-4B03-87EC-940DDFD81A20}"/>
    <dgm:cxn modelId="{351CAC0B-D4D4-4EEF-B128-7BC108A37755}" srcId="{BDF4E550-24A2-40E4-80B3-9C736665B110}" destId="{F6B4F25D-EB98-4AE9-B38C-98EB92A30BA6}" srcOrd="0" destOrd="0" parTransId="{C906FBFC-CF07-4706-8679-1C6E5063D939}" sibTransId="{01DC4FDC-686E-4814-8AA0-767968C0D8E0}"/>
    <dgm:cxn modelId="{79CF8DD7-691B-4D8F-BB56-8A96A0178032}" srcId="{649BE717-8BD9-44CF-9DC7-5F1A05B57182}" destId="{3F940D44-1692-453D-A52A-75CD1F9DB25F}" srcOrd="2" destOrd="0" parTransId="{6CC9089F-F8A7-497E-B490-8091B8CF182A}" sibTransId="{9ADC59E7-5A0E-4258-A3FB-C180B996D0D3}"/>
    <dgm:cxn modelId="{04D6DA75-24E8-48B2-99C6-DAFEAC2DAFA7}" type="presOf" srcId="{48BA5BEF-82B2-4E74-AD25-078DAC0934EF}" destId="{4423A92F-23CE-48AD-A1AF-1444F6D95A1B}" srcOrd="0" destOrd="3" presId="urn:microsoft.com/office/officeart/2005/8/layout/chevron2"/>
    <dgm:cxn modelId="{3ADCA972-D958-4D76-8707-EB4D58F721C2}" type="presOf" srcId="{6F925A97-99C9-49F0-98A8-903E5411A1C6}" destId="{2FF23E0E-CC55-4B34-AD34-B808AE32F11E}" srcOrd="0" destOrd="3" presId="urn:microsoft.com/office/officeart/2005/8/layout/chevron2"/>
    <dgm:cxn modelId="{5951DD37-4E4B-4572-BD88-D938AE8F200E}" type="presOf" srcId="{50289C33-DC16-49C6-8A70-0C08F6C70F08}" destId="{ACD3706F-6F07-4C98-BA4C-F1437E3A1B01}" srcOrd="0" destOrd="4" presId="urn:microsoft.com/office/officeart/2005/8/layout/chevron2"/>
    <dgm:cxn modelId="{9D3E95E4-4C7F-4628-8548-D2A84FA85216}" srcId="{BDF4E550-24A2-40E4-80B3-9C736665B110}" destId="{649BE717-8BD9-44CF-9DC7-5F1A05B57182}" srcOrd="1" destOrd="0" parTransId="{0A766B74-A1FF-4C6B-B228-01867FCD88EC}" sibTransId="{14F0CE40-4759-40F6-A12E-1DB3E481F200}"/>
    <dgm:cxn modelId="{ED2166E5-6EC8-44B2-A128-53DE9594FADB}" srcId="{CC11EC2E-A6B5-4E81-AABE-3663622C0680}" destId="{50289C33-DC16-49C6-8A70-0C08F6C70F08}" srcOrd="3" destOrd="0" parTransId="{59CC2A4D-ED96-4618-8CA7-9379BCA2F610}" sibTransId="{810834BA-DB37-453B-85C7-A5E522D22D32}"/>
    <dgm:cxn modelId="{2B00AC29-9ABF-4AF0-8BEF-5390EB95D4C6}" srcId="{CC11EC2E-A6B5-4E81-AABE-3663622C0680}" destId="{A3936F75-635B-40D0-814A-C1EAD1776D91}" srcOrd="1" destOrd="0" parTransId="{A8EDA9DA-CCE0-48A9-A521-B2471B2115F0}" sibTransId="{9DBB4E9A-B5E7-4ED2-B9FA-276254F67830}"/>
    <dgm:cxn modelId="{F6305691-BC2B-4089-A1AD-BE204C6AEFE5}" type="presOf" srcId="{0F463387-6E36-46B9-AD3C-BCFBDB822F15}" destId="{2FF23E0E-CC55-4B34-AD34-B808AE32F11E}" srcOrd="0" destOrd="5" presId="urn:microsoft.com/office/officeart/2005/8/layout/chevron2"/>
    <dgm:cxn modelId="{16BEEC5E-65B6-4EDE-8931-DEE1BC58238C}" type="presOf" srcId="{8AC26822-D937-4D4C-8312-3BA824AC5705}" destId="{ACD3706F-6F07-4C98-BA4C-F1437E3A1B01}" srcOrd="0" destOrd="3" presId="urn:microsoft.com/office/officeart/2005/8/layout/chevron2"/>
    <dgm:cxn modelId="{D75D60BC-1427-44D0-A118-4FDF362AA411}" srcId="{0DE25275-AA32-4E76-8E00-8C5748CF6570}" destId="{7FF9C363-C50E-4152-ABE0-6D4B67D641C3}" srcOrd="4" destOrd="0" parTransId="{967236F5-A256-426D-9A44-CC76D8F864F0}" sibTransId="{A345A760-C130-4AD3-A5C1-ADAAFD095397}"/>
    <dgm:cxn modelId="{22D95793-BEE5-485F-896E-551107C36E11}" type="presOf" srcId="{3F940D44-1692-453D-A52A-75CD1F9DB25F}" destId="{4423A92F-23CE-48AD-A1AF-1444F6D95A1B}" srcOrd="0" destOrd="2" presId="urn:microsoft.com/office/officeart/2005/8/layout/chevron2"/>
    <dgm:cxn modelId="{9580ED96-773D-4BD8-9BD8-53D44ED92941}" srcId="{0DE25275-AA32-4E76-8E00-8C5748CF6570}" destId="{0F463387-6E36-46B9-AD3C-BCFBDB822F15}" srcOrd="5" destOrd="0" parTransId="{20A6054C-2D01-4709-BEA3-3F5666B41992}" sibTransId="{25DE6FD4-DCFD-428A-BC8D-DF4B4305EF70}"/>
    <dgm:cxn modelId="{180D9D2A-9C3E-40D5-87CF-375FE59BCD73}" srcId="{CC11EC2E-A6B5-4E81-AABE-3663622C0680}" destId="{8AC26822-D937-4D4C-8312-3BA824AC5705}" srcOrd="2" destOrd="0" parTransId="{EFEF7286-B9AD-47CE-8BA3-C284B6D2D304}" sibTransId="{B4C97414-7222-4567-A6B9-8AC2C1152764}"/>
    <dgm:cxn modelId="{5EC563A5-5640-4A32-B245-CFFA9029AB26}" srcId="{0DE25275-AA32-4E76-8E00-8C5748CF6570}" destId="{779C52F3-2A3B-4809-8B70-2223A7DE7466}" srcOrd="0" destOrd="0" parTransId="{20E373A6-BFA7-4117-9117-74A1108D17EE}" sibTransId="{321FD89D-6E96-4770-8DA7-93F6320EB3BD}"/>
    <dgm:cxn modelId="{04B33085-76D5-4917-AFC2-D53AEE69B730}" type="presOf" srcId="{A3936F75-635B-40D0-814A-C1EAD1776D91}" destId="{ACD3706F-6F07-4C98-BA4C-F1437E3A1B01}" srcOrd="0" destOrd="2" presId="urn:microsoft.com/office/officeart/2005/8/layout/chevron2"/>
    <dgm:cxn modelId="{16E877CF-D32D-4251-ABBE-B8F41EB8B4E6}" srcId="{0DE25275-AA32-4E76-8E00-8C5748CF6570}" destId="{B3741CE3-8DD2-40BD-BA1A-60E526D412E9}" srcOrd="2" destOrd="0" parTransId="{5A05DE84-C208-4A54-9758-062659534C85}" sibTransId="{1A290F8C-5857-4DCB-B06E-3D5C95834359}"/>
    <dgm:cxn modelId="{25D0EE1B-C269-408E-9757-160104AD23D3}" srcId="{CC11EC2E-A6B5-4E81-AABE-3663622C0680}" destId="{88C9F061-DD95-49C3-B5BD-0A27CB8F8254}" srcOrd="0" destOrd="0" parTransId="{1E8437E4-E865-4432-A158-D185F4DE4636}" sibTransId="{F2EFAE99-2F0B-40A0-BE71-B3A0BBAB674F}"/>
    <dgm:cxn modelId="{35C968BE-A343-4088-8310-9C6226E78AE5}" type="presOf" srcId="{AE3ED1BE-FC8A-4330-8817-7886084E86DC}" destId="{2FF23E0E-CC55-4B34-AD34-B808AE32F11E}" srcOrd="0" destOrd="6" presId="urn:microsoft.com/office/officeart/2005/8/layout/chevron2"/>
    <dgm:cxn modelId="{61057274-7EC2-4C60-A870-086374673FB1}" type="presOf" srcId="{B3741CE3-8DD2-40BD-BA1A-60E526D412E9}" destId="{2FF23E0E-CC55-4B34-AD34-B808AE32F11E}" srcOrd="0" destOrd="2" presId="urn:microsoft.com/office/officeart/2005/8/layout/chevron2"/>
    <dgm:cxn modelId="{8C3995F1-F261-49B3-B063-16E96610B4A5}" srcId="{BDF4E550-24A2-40E4-80B3-9C736665B110}" destId="{0DE25275-AA32-4E76-8E00-8C5748CF6570}" srcOrd="2" destOrd="0" parTransId="{122176AA-86CF-4EFD-AEED-DB20570C870E}" sibTransId="{3EB5AB35-591F-425F-B1EE-DAA0D2632FFA}"/>
    <dgm:cxn modelId="{CCF1F527-CE87-4ADD-A0DA-067FCCA04B6B}" srcId="{649BE717-8BD9-44CF-9DC7-5F1A05B57182}" destId="{F5D5DEF3-B608-4BE4-B28C-AB9D855E17BC}" srcOrd="4" destOrd="0" parTransId="{9719A83B-F93A-4913-9345-3EB3EAEFB16F}" sibTransId="{4768CD0B-BDC2-4773-88E3-78B567BC2DA7}"/>
    <dgm:cxn modelId="{8FBDBA2B-71D3-4207-BEDC-E2D237A57231}" type="presOf" srcId="{F5D5DEF3-B608-4BE4-B28C-AB9D855E17BC}" destId="{4423A92F-23CE-48AD-A1AF-1444F6D95A1B}" srcOrd="0" destOrd="4" presId="urn:microsoft.com/office/officeart/2005/8/layout/chevron2"/>
    <dgm:cxn modelId="{E23EDC21-ECD5-404D-BE85-F093D860FF45}" srcId="{649BE717-8BD9-44CF-9DC7-5F1A05B57182}" destId="{0F8C1995-FF7D-46DB-8543-171BF3D4799B}" srcOrd="1" destOrd="0" parTransId="{F6D88776-EAF1-4AA1-BDB0-04CDC9767E8B}" sibTransId="{A0410A12-C56F-4EAF-A9EB-91691EA643B7}"/>
    <dgm:cxn modelId="{9D59B512-228E-4C66-AE45-B79E3C4C385B}" srcId="{0DE25275-AA32-4E76-8E00-8C5748CF6570}" destId="{AE3ED1BE-FC8A-4330-8817-7886084E86DC}" srcOrd="6" destOrd="0" parTransId="{66347366-D8A7-47CA-A097-B231E401BA8D}" sibTransId="{7BCC6C6B-D04E-49C3-8E55-784DF167C694}"/>
    <dgm:cxn modelId="{AF529CC1-55C9-485F-896C-606478EB7E7A}" srcId="{0DE25275-AA32-4E76-8E00-8C5748CF6570}" destId="{AFE6E86E-2452-43D8-8764-6DB47BC013B5}" srcOrd="8" destOrd="0" parTransId="{3E7C3BD8-4548-4103-8DD1-A8663A49DD92}" sibTransId="{600282CB-F6BC-49C3-B3CE-9353AF5F46D3}"/>
    <dgm:cxn modelId="{52152970-C7C8-44A4-B4E9-C39F2A762E3C}" type="presOf" srcId="{7FF9C363-C50E-4152-ABE0-6D4B67D641C3}" destId="{2FF23E0E-CC55-4B34-AD34-B808AE32F11E}" srcOrd="0" destOrd="4" presId="urn:microsoft.com/office/officeart/2005/8/layout/chevron2"/>
    <dgm:cxn modelId="{2F1CD006-B162-423E-A7A1-EAB053D20C90}" type="presOf" srcId="{CC11EC2E-A6B5-4E81-AABE-3663622C0680}" destId="{ACD3706F-6F07-4C98-BA4C-F1437E3A1B01}" srcOrd="0" destOrd="0" presId="urn:microsoft.com/office/officeart/2005/8/layout/chevron2"/>
    <dgm:cxn modelId="{D1C4269C-5BF2-473F-A94D-4E0BE3BC756F}" type="presOf" srcId="{A92A8A0E-2D2E-43F9-B708-0A1763E201F5}" destId="{2FF23E0E-CC55-4B34-AD34-B808AE32F11E}" srcOrd="0" destOrd="1" presId="urn:microsoft.com/office/officeart/2005/8/layout/chevron2"/>
    <dgm:cxn modelId="{61066F40-DF27-4230-9766-C2D3922049CA}" srcId="{0DE25275-AA32-4E76-8E00-8C5748CF6570}" destId="{9117BE0F-F8E6-4BE4-8861-BAF58865FA40}" srcOrd="7" destOrd="0" parTransId="{7A825F09-56A8-49B8-8316-89F89AD31CBA}" sibTransId="{987498E1-217C-4DCB-B631-DE6271B28498}"/>
    <dgm:cxn modelId="{8C281E7E-964E-4EDF-A17E-52F56CA80366}" type="presOf" srcId="{0F8C1995-FF7D-46DB-8543-171BF3D4799B}" destId="{4423A92F-23CE-48AD-A1AF-1444F6D95A1B}" srcOrd="0" destOrd="1" presId="urn:microsoft.com/office/officeart/2005/8/layout/chevron2"/>
    <dgm:cxn modelId="{077B55CA-86B4-4176-B9A4-92D98C373FCD}" srcId="{0DE25275-AA32-4E76-8E00-8C5748CF6570}" destId="{6F925A97-99C9-49F0-98A8-903E5411A1C6}" srcOrd="3" destOrd="0" parTransId="{05A38AD6-20E6-4D49-9B33-D203F2CE7FF8}" sibTransId="{9F56B178-C7C3-4F4E-8EC0-38ABD0415402}"/>
    <dgm:cxn modelId="{6A63106C-B056-42B8-A699-EDDCC2543D03}" type="presOf" srcId="{BDF4E550-24A2-40E4-80B3-9C736665B110}" destId="{2D91D33E-F0BE-44DE-88F4-7A96BB775562}" srcOrd="0" destOrd="0" presId="urn:microsoft.com/office/officeart/2005/8/layout/chevron2"/>
    <dgm:cxn modelId="{356B72E3-70F9-4F7C-967A-730DE6F3B797}" srcId="{649BE717-8BD9-44CF-9DC7-5F1A05B57182}" destId="{48BA5BEF-82B2-4E74-AD25-078DAC0934EF}" srcOrd="3" destOrd="0" parTransId="{858F240A-6F07-41BE-99C9-33848A9B7A01}" sibTransId="{BCB14CEF-232F-4260-A368-862611740427}"/>
    <dgm:cxn modelId="{CC63C071-2AB7-4CEE-90AF-4E1D78755FE7}" type="presOf" srcId="{779C52F3-2A3B-4809-8B70-2223A7DE7466}" destId="{2FF23E0E-CC55-4B34-AD34-B808AE32F11E}" srcOrd="0" destOrd="0" presId="urn:microsoft.com/office/officeart/2005/8/layout/chevron2"/>
    <dgm:cxn modelId="{4C13F933-3F57-47A1-8577-25C2C22D07F0}" type="presOf" srcId="{649BE717-8BD9-44CF-9DC7-5F1A05B57182}" destId="{7EC572F1-3444-4054-8635-FDA02F4BE2C8}" srcOrd="0" destOrd="0" presId="urn:microsoft.com/office/officeart/2005/8/layout/chevron2"/>
    <dgm:cxn modelId="{92A243BC-BB29-43EC-BDB7-0235E2447578}" type="presOf" srcId="{0DE25275-AA32-4E76-8E00-8C5748CF6570}" destId="{F33B6CFB-189E-4C19-A0EF-ED6D6DA48BD3}" srcOrd="0" destOrd="0" presId="urn:microsoft.com/office/officeart/2005/8/layout/chevron2"/>
    <dgm:cxn modelId="{A3F8D1B2-45DE-42EF-B0DC-F72F195D0A47}" srcId="{F6B4F25D-EB98-4AE9-B38C-98EB92A30BA6}" destId="{CC11EC2E-A6B5-4E81-AABE-3663622C0680}" srcOrd="0" destOrd="0" parTransId="{3B7E1386-E8E3-4413-96E8-E0D0411E8FA0}" sibTransId="{6C00ED53-7DD2-4FBD-BDBE-AF5272B1A663}"/>
    <dgm:cxn modelId="{A8FEB4D8-A4B0-4BC8-BBB0-C46107DC42B6}" srcId="{0DE25275-AA32-4E76-8E00-8C5748CF6570}" destId="{A92A8A0E-2D2E-43F9-B708-0A1763E201F5}" srcOrd="1" destOrd="0" parTransId="{F4D77FE7-F743-4FD6-B0E7-054C99709640}" sibTransId="{82E5ECA8-E59E-43F3-A0EE-569406B8AB5E}"/>
    <dgm:cxn modelId="{EF11E9CB-B04C-4EEE-B6C5-E59DDF522700}" type="presOf" srcId="{88C9F061-DD95-49C3-B5BD-0A27CB8F8254}" destId="{ACD3706F-6F07-4C98-BA4C-F1437E3A1B01}" srcOrd="0" destOrd="1" presId="urn:microsoft.com/office/officeart/2005/8/layout/chevron2"/>
    <dgm:cxn modelId="{886CFBFA-91AB-4F6D-91BD-0550E04ABF39}" type="presOf" srcId="{F6B4F25D-EB98-4AE9-B38C-98EB92A30BA6}" destId="{BF6FC38B-2935-4645-9939-ECAF5CCB0308}" srcOrd="0" destOrd="0" presId="urn:microsoft.com/office/officeart/2005/8/layout/chevron2"/>
    <dgm:cxn modelId="{2FB3FC3B-8FAB-477F-8620-3381463684FF}" type="presOf" srcId="{9117BE0F-F8E6-4BE4-8861-BAF58865FA40}" destId="{2FF23E0E-CC55-4B34-AD34-B808AE32F11E}" srcOrd="0" destOrd="7" presId="urn:microsoft.com/office/officeart/2005/8/layout/chevron2"/>
    <dgm:cxn modelId="{3B3F7434-4054-41BF-AAA5-F747C54059B7}" type="presOf" srcId="{29870172-DE58-4143-89AC-7C1D124D576A}" destId="{4423A92F-23CE-48AD-A1AF-1444F6D95A1B}" srcOrd="0" destOrd="0" presId="urn:microsoft.com/office/officeart/2005/8/layout/chevron2"/>
    <dgm:cxn modelId="{8B154B47-CFDD-4C6E-9B95-2B2CBF193E7F}" type="presParOf" srcId="{2D91D33E-F0BE-44DE-88F4-7A96BB775562}" destId="{B51191F1-7809-4DDF-8354-43EB72D1B073}" srcOrd="0" destOrd="0" presId="urn:microsoft.com/office/officeart/2005/8/layout/chevron2"/>
    <dgm:cxn modelId="{FE22926B-CE59-43F2-A4E6-6468DD936898}" type="presParOf" srcId="{B51191F1-7809-4DDF-8354-43EB72D1B073}" destId="{BF6FC38B-2935-4645-9939-ECAF5CCB0308}" srcOrd="0" destOrd="0" presId="urn:microsoft.com/office/officeart/2005/8/layout/chevron2"/>
    <dgm:cxn modelId="{56973E3F-5485-4CB3-829C-981E1F7BD92C}" type="presParOf" srcId="{B51191F1-7809-4DDF-8354-43EB72D1B073}" destId="{ACD3706F-6F07-4C98-BA4C-F1437E3A1B01}" srcOrd="1" destOrd="0" presId="urn:microsoft.com/office/officeart/2005/8/layout/chevron2"/>
    <dgm:cxn modelId="{118F1067-31B1-4D69-89AA-8EE3A00EEE40}" type="presParOf" srcId="{2D91D33E-F0BE-44DE-88F4-7A96BB775562}" destId="{DCB53BFD-CAA0-43E2-A597-37167C4991CA}" srcOrd="1" destOrd="0" presId="urn:microsoft.com/office/officeart/2005/8/layout/chevron2"/>
    <dgm:cxn modelId="{200AB04E-AD83-4CC1-B818-27AB6CA75A7E}" type="presParOf" srcId="{2D91D33E-F0BE-44DE-88F4-7A96BB775562}" destId="{A131682F-AA04-48C0-B39B-54E9DA394EBD}" srcOrd="2" destOrd="0" presId="urn:microsoft.com/office/officeart/2005/8/layout/chevron2"/>
    <dgm:cxn modelId="{98FE903A-CE06-4EE2-9B2D-7B12724A1167}" type="presParOf" srcId="{A131682F-AA04-48C0-B39B-54E9DA394EBD}" destId="{7EC572F1-3444-4054-8635-FDA02F4BE2C8}" srcOrd="0" destOrd="0" presId="urn:microsoft.com/office/officeart/2005/8/layout/chevron2"/>
    <dgm:cxn modelId="{080DD209-7550-4EAB-810F-4C028C68A7F3}" type="presParOf" srcId="{A131682F-AA04-48C0-B39B-54E9DA394EBD}" destId="{4423A92F-23CE-48AD-A1AF-1444F6D95A1B}" srcOrd="1" destOrd="0" presId="urn:microsoft.com/office/officeart/2005/8/layout/chevron2"/>
    <dgm:cxn modelId="{6357CE7B-AE83-4C02-87E4-04395181183B}" type="presParOf" srcId="{2D91D33E-F0BE-44DE-88F4-7A96BB775562}" destId="{1A1028BD-0F91-4E37-A560-D9E92D76B095}" srcOrd="3" destOrd="0" presId="urn:microsoft.com/office/officeart/2005/8/layout/chevron2"/>
    <dgm:cxn modelId="{C8745C47-374A-476C-B164-9725577534BA}" type="presParOf" srcId="{2D91D33E-F0BE-44DE-88F4-7A96BB775562}" destId="{7C07E051-ED49-41DF-8EE3-F8464A80C0FD}" srcOrd="4" destOrd="0" presId="urn:microsoft.com/office/officeart/2005/8/layout/chevron2"/>
    <dgm:cxn modelId="{6BD5E61D-61DA-497F-8038-A16AE28569C9}" type="presParOf" srcId="{7C07E051-ED49-41DF-8EE3-F8464A80C0FD}" destId="{F33B6CFB-189E-4C19-A0EF-ED6D6DA48BD3}" srcOrd="0" destOrd="0" presId="urn:microsoft.com/office/officeart/2005/8/layout/chevron2"/>
    <dgm:cxn modelId="{16673F99-192A-4FA9-8882-3DCB0AFE655C}" type="presParOf" srcId="{7C07E051-ED49-41DF-8EE3-F8464A80C0FD}" destId="{2FF23E0E-CC55-4B34-AD34-B808AE32F11E}"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F4E550-24A2-40E4-80B3-9C736665B11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6B4F25D-EB98-4AE9-B38C-98EB92A30BA6}">
      <dgm:prSet phldrT="[Text]"/>
      <dgm:spPr/>
      <dgm:t>
        <a:bodyPr/>
        <a:lstStyle/>
        <a:p>
          <a:r>
            <a:rPr lang="en-US"/>
            <a:t>marrj a e rekomandimeve</a:t>
          </a:r>
        </a:p>
      </dgm:t>
    </dgm:pt>
    <dgm:pt modelId="{C906FBFC-CF07-4706-8679-1C6E5063D939}" type="parTrans" cxnId="{351CAC0B-D4D4-4EEF-B128-7BC108A37755}">
      <dgm:prSet/>
      <dgm:spPr/>
      <dgm:t>
        <a:bodyPr/>
        <a:lstStyle/>
        <a:p>
          <a:endParaRPr lang="en-US"/>
        </a:p>
      </dgm:t>
    </dgm:pt>
    <dgm:pt modelId="{01DC4FDC-686E-4814-8AA0-767968C0D8E0}" type="sibTrans" cxnId="{351CAC0B-D4D4-4EEF-B128-7BC108A37755}">
      <dgm:prSet/>
      <dgm:spPr/>
      <dgm:t>
        <a:bodyPr/>
        <a:lstStyle/>
        <a:p>
          <a:endParaRPr lang="en-US"/>
        </a:p>
      </dgm:t>
    </dgm:pt>
    <dgm:pt modelId="{CC11EC2E-A6B5-4E81-AABE-3663622C0680}">
      <dgm:prSet phldrT="[Text]"/>
      <dgm:spPr/>
      <dgm:t>
        <a:bodyPr/>
        <a:lstStyle/>
        <a:p>
          <a:r>
            <a:rPr lang="it-IT"/>
            <a:t>Marrja e komenteve dhe rekomandimeve në procesin e këshillimit publik nëpërmjet:</a:t>
          </a:r>
          <a:endParaRPr lang="en-US"/>
        </a:p>
      </dgm:t>
    </dgm:pt>
    <dgm:pt modelId="{3B7E1386-E8E3-4413-96E8-E0D0411E8FA0}" type="parTrans" cxnId="{A3F8D1B2-45DE-42EF-B0DC-F72F195D0A47}">
      <dgm:prSet/>
      <dgm:spPr/>
      <dgm:t>
        <a:bodyPr/>
        <a:lstStyle/>
        <a:p>
          <a:endParaRPr lang="en-US"/>
        </a:p>
      </dgm:t>
    </dgm:pt>
    <dgm:pt modelId="{6C00ED53-7DD2-4FBD-BDBE-AF5272B1A663}" type="sibTrans" cxnId="{A3F8D1B2-45DE-42EF-B0DC-F72F195D0A47}">
      <dgm:prSet/>
      <dgm:spPr/>
      <dgm:t>
        <a:bodyPr/>
        <a:lstStyle/>
        <a:p>
          <a:endParaRPr lang="en-US"/>
        </a:p>
      </dgm:t>
    </dgm:pt>
    <dgm:pt modelId="{649BE717-8BD9-44CF-9DC7-5F1A05B57182}">
      <dgm:prSet phldrT="[Text]"/>
      <dgm:spPr/>
      <dgm:t>
        <a:bodyPr/>
        <a:lstStyle/>
        <a:p>
          <a:r>
            <a:rPr lang="en-US"/>
            <a:t>përpunimi</a:t>
          </a:r>
        </a:p>
      </dgm:t>
    </dgm:pt>
    <dgm:pt modelId="{0A766B74-A1FF-4C6B-B228-01867FCD88EC}" type="parTrans" cxnId="{9D3E95E4-4C7F-4628-8548-D2A84FA85216}">
      <dgm:prSet/>
      <dgm:spPr/>
      <dgm:t>
        <a:bodyPr/>
        <a:lstStyle/>
        <a:p>
          <a:endParaRPr lang="en-US"/>
        </a:p>
      </dgm:t>
    </dgm:pt>
    <dgm:pt modelId="{14F0CE40-4759-40F6-A12E-1DB3E481F200}" type="sibTrans" cxnId="{9D3E95E4-4C7F-4628-8548-D2A84FA85216}">
      <dgm:prSet/>
      <dgm:spPr/>
      <dgm:t>
        <a:bodyPr/>
        <a:lstStyle/>
        <a:p>
          <a:endParaRPr lang="en-US"/>
        </a:p>
      </dgm:t>
    </dgm:pt>
    <dgm:pt modelId="{0DE25275-AA32-4E76-8E00-8C5748CF6570}">
      <dgm:prSet phldrT="[Text]"/>
      <dgm:spPr/>
      <dgm:t>
        <a:bodyPr/>
        <a:lstStyle/>
        <a:p>
          <a:r>
            <a:rPr lang="en-US"/>
            <a:t>miratimi ose jo</a:t>
          </a:r>
        </a:p>
      </dgm:t>
    </dgm:pt>
    <dgm:pt modelId="{122176AA-86CF-4EFD-AEED-DB20570C870E}" type="parTrans" cxnId="{8C3995F1-F261-49B3-B063-16E96610B4A5}">
      <dgm:prSet/>
      <dgm:spPr/>
      <dgm:t>
        <a:bodyPr/>
        <a:lstStyle/>
        <a:p>
          <a:endParaRPr lang="en-US"/>
        </a:p>
      </dgm:t>
    </dgm:pt>
    <dgm:pt modelId="{3EB5AB35-591F-425F-B1EE-DAA0D2632FFA}" type="sibTrans" cxnId="{8C3995F1-F261-49B3-B063-16E96610B4A5}">
      <dgm:prSet/>
      <dgm:spPr/>
      <dgm:t>
        <a:bodyPr/>
        <a:lstStyle/>
        <a:p>
          <a:endParaRPr lang="en-US"/>
        </a:p>
      </dgm:t>
    </dgm:pt>
    <dgm:pt modelId="{A92A8A0E-2D2E-43F9-B708-0A1763E201F5}">
      <dgm:prSet phldrT="[Text]"/>
      <dgm:spPr/>
      <dgm:t>
        <a:bodyPr/>
        <a:lstStyle/>
        <a:p>
          <a:r>
            <a:rPr lang="it-IT"/>
            <a:t>Komisioni i Përhershëm përkatës, pasi merr opinionin e Kryetarit t</a:t>
          </a:r>
          <a:r>
            <a:rPr lang="en-US"/>
            <a:t>ë Bashkisë, </a:t>
          </a:r>
          <a:r>
            <a:rPr lang="it-IT" b="1"/>
            <a:t>shqyrton cdo koment dhe rekomandim</a:t>
          </a:r>
          <a:r>
            <a:rPr lang="it-IT"/>
            <a:t> dhe vendos për :</a:t>
          </a:r>
          <a:endParaRPr lang="en-US"/>
        </a:p>
      </dgm:t>
    </dgm:pt>
    <dgm:pt modelId="{F4D77FE7-F743-4FD6-B0E7-054C99709640}" type="parTrans" cxnId="{A8FEB4D8-A4B0-4BC8-BBB0-C46107DC42B6}">
      <dgm:prSet/>
      <dgm:spPr/>
      <dgm:t>
        <a:bodyPr/>
        <a:lstStyle/>
        <a:p>
          <a:endParaRPr lang="en-US"/>
        </a:p>
      </dgm:t>
    </dgm:pt>
    <dgm:pt modelId="{82E5ECA8-E59E-43F3-A0EE-569406B8AB5E}" type="sibTrans" cxnId="{A8FEB4D8-A4B0-4BC8-BBB0-C46107DC42B6}">
      <dgm:prSet/>
      <dgm:spPr/>
      <dgm:t>
        <a:bodyPr/>
        <a:lstStyle/>
        <a:p>
          <a:endParaRPr lang="en-US"/>
        </a:p>
      </dgm:t>
    </dgm:pt>
    <dgm:pt modelId="{88C9F061-DD95-49C3-B5BD-0A27CB8F8254}">
      <dgm:prSet phldrT="[Text]"/>
      <dgm:spPr/>
      <dgm:t>
        <a:bodyPr/>
        <a:lstStyle/>
        <a:p>
          <a:r>
            <a:rPr lang="it-IT" b="1" dirty="0"/>
            <a:t>postës elektronike apo me shkrim</a:t>
          </a:r>
          <a:endParaRPr lang="en-US" dirty="0"/>
        </a:p>
      </dgm:t>
    </dgm:pt>
    <dgm:pt modelId="{1E8437E4-E865-4432-A158-D185F4DE4636}" type="parTrans" cxnId="{25D0EE1B-C269-408E-9757-160104AD23D3}">
      <dgm:prSet/>
      <dgm:spPr/>
      <dgm:t>
        <a:bodyPr/>
        <a:lstStyle/>
        <a:p>
          <a:endParaRPr lang="en-US"/>
        </a:p>
      </dgm:t>
    </dgm:pt>
    <dgm:pt modelId="{F2EFAE99-2F0B-40A0-BE71-B3A0BBAB674F}" type="sibTrans" cxnId="{25D0EE1B-C269-408E-9757-160104AD23D3}">
      <dgm:prSet/>
      <dgm:spPr/>
      <dgm:t>
        <a:bodyPr/>
        <a:lstStyle/>
        <a:p>
          <a:endParaRPr lang="en-US"/>
        </a:p>
      </dgm:t>
    </dgm:pt>
    <dgm:pt modelId="{4B7B901C-EC8D-4124-AE6B-7B991A9BEA47}">
      <dgm:prSet phldrT="[Text]"/>
      <dgm:spPr/>
      <dgm:t>
        <a:bodyPr/>
        <a:lstStyle/>
        <a:p>
          <a:r>
            <a:rPr lang="it-IT" b="1" dirty="0"/>
            <a:t>nëpërmjet proces-verbaleve të takimeve publike.</a:t>
          </a:r>
          <a:endParaRPr lang="en-US" dirty="0"/>
        </a:p>
      </dgm:t>
    </dgm:pt>
    <dgm:pt modelId="{FAE712C8-F3BE-4AA8-9A10-9944CAB0C80B}" type="parTrans" cxnId="{247D5AE7-605C-4012-A5B1-36EAD9DA0B88}">
      <dgm:prSet/>
      <dgm:spPr/>
      <dgm:t>
        <a:bodyPr/>
        <a:lstStyle/>
        <a:p>
          <a:endParaRPr lang="en-US"/>
        </a:p>
      </dgm:t>
    </dgm:pt>
    <dgm:pt modelId="{6F062B16-FF51-48A4-99AA-2FA374032B48}" type="sibTrans" cxnId="{247D5AE7-605C-4012-A5B1-36EAD9DA0B88}">
      <dgm:prSet/>
      <dgm:spPr/>
      <dgm:t>
        <a:bodyPr/>
        <a:lstStyle/>
        <a:p>
          <a:endParaRPr lang="en-US"/>
        </a:p>
      </dgm:t>
    </dgm:pt>
    <dgm:pt modelId="{B3741CE3-8DD2-40BD-BA1A-60E526D412E9}">
      <dgm:prSet phldrT="[Text]"/>
      <dgm:spPr/>
      <dgm:t>
        <a:bodyPr/>
        <a:lstStyle/>
        <a:p>
          <a:r>
            <a:rPr lang="it-IT" b="1"/>
            <a:t>pranimin</a:t>
          </a:r>
          <a:r>
            <a:rPr lang="it-IT"/>
            <a:t> e rekomandimit</a:t>
          </a:r>
          <a:endParaRPr lang="en-US"/>
        </a:p>
      </dgm:t>
    </dgm:pt>
    <dgm:pt modelId="{5A05DE84-C208-4A54-9758-062659534C85}" type="parTrans" cxnId="{16E877CF-D32D-4251-ABBE-B8F41EB8B4E6}">
      <dgm:prSet/>
      <dgm:spPr/>
      <dgm:t>
        <a:bodyPr/>
        <a:lstStyle/>
        <a:p>
          <a:endParaRPr lang="en-US"/>
        </a:p>
      </dgm:t>
    </dgm:pt>
    <dgm:pt modelId="{1A290F8C-5857-4DCB-B06E-3D5C95834359}" type="sibTrans" cxnId="{16E877CF-D32D-4251-ABBE-B8F41EB8B4E6}">
      <dgm:prSet/>
      <dgm:spPr/>
      <dgm:t>
        <a:bodyPr/>
        <a:lstStyle/>
        <a:p>
          <a:endParaRPr lang="en-US"/>
        </a:p>
      </dgm:t>
    </dgm:pt>
    <dgm:pt modelId="{46B8A677-4181-4B32-9219-E5E40F541D36}">
      <dgm:prSet phldrT="[Text]"/>
      <dgm:spPr/>
      <dgm:t>
        <a:bodyPr/>
        <a:lstStyle/>
        <a:p>
          <a:r>
            <a:rPr lang="it-IT" b="1" dirty="0"/>
            <a:t>refuzimin</a:t>
          </a:r>
          <a:r>
            <a:rPr lang="it-IT" dirty="0"/>
            <a:t> e rekomandimit duke e shoqëruar me arsyet e mospranimit</a:t>
          </a:r>
          <a:endParaRPr lang="en-US" dirty="0"/>
        </a:p>
      </dgm:t>
    </dgm:pt>
    <dgm:pt modelId="{93E8985F-A799-48A6-801B-62C1BB5E12E6}" type="parTrans" cxnId="{A4DA329C-F765-4B9B-8958-D08E59B21198}">
      <dgm:prSet/>
      <dgm:spPr/>
      <dgm:t>
        <a:bodyPr/>
        <a:lstStyle/>
        <a:p>
          <a:endParaRPr lang="en-US"/>
        </a:p>
      </dgm:t>
    </dgm:pt>
    <dgm:pt modelId="{AD3B7065-AC94-41C1-B7C9-45C582B7FE41}" type="sibTrans" cxnId="{A4DA329C-F765-4B9B-8958-D08E59B21198}">
      <dgm:prSet/>
      <dgm:spPr/>
      <dgm:t>
        <a:bodyPr/>
        <a:lstStyle/>
        <a:p>
          <a:endParaRPr lang="en-US"/>
        </a:p>
      </dgm:t>
    </dgm:pt>
    <dgm:pt modelId="{57763566-2344-4979-BB88-C95E313CE8A7}">
      <dgm:prSet phldrT="[Text]"/>
      <dgm:spPr/>
      <dgm:t>
        <a:bodyPr/>
        <a:lstStyle/>
        <a:p>
          <a:r>
            <a:rPr lang="en-US"/>
            <a:t>shqyrtimi në Këshill</a:t>
          </a:r>
        </a:p>
      </dgm:t>
    </dgm:pt>
    <dgm:pt modelId="{762CB30A-F6C2-4ACC-9874-EDE526D71D24}" type="parTrans" cxnId="{06D745F3-E4EA-4C68-9E29-4E7025724C57}">
      <dgm:prSet/>
      <dgm:spPr/>
      <dgm:t>
        <a:bodyPr/>
        <a:lstStyle/>
        <a:p>
          <a:endParaRPr lang="en-US"/>
        </a:p>
      </dgm:t>
    </dgm:pt>
    <dgm:pt modelId="{7EF5B86D-269F-4DE3-905C-E3A1E1329D7A}" type="sibTrans" cxnId="{06D745F3-E4EA-4C68-9E29-4E7025724C57}">
      <dgm:prSet/>
      <dgm:spPr/>
      <dgm:t>
        <a:bodyPr/>
        <a:lstStyle/>
        <a:p>
          <a:endParaRPr lang="en-US"/>
        </a:p>
      </dgm:t>
    </dgm:pt>
    <dgm:pt modelId="{28AB43EE-9FDB-4FE8-835F-ECEC935A020D}">
      <dgm:prSet phldrT="[Text]"/>
      <dgm:spPr/>
      <dgm:t>
        <a:bodyPr/>
        <a:lstStyle/>
        <a:p>
          <a:r>
            <a:rPr lang="en-US"/>
            <a:t>Shqyrtimi dhe miratimi i Aktit në seancën e Këshillit Bashkiak</a:t>
          </a:r>
        </a:p>
      </dgm:t>
    </dgm:pt>
    <dgm:pt modelId="{62D515C1-D16C-40BA-9C2B-BD75D19A036D}" type="parTrans" cxnId="{1CAFD64F-D7A7-4F71-907B-09D2ADA5EC2F}">
      <dgm:prSet/>
      <dgm:spPr/>
      <dgm:t>
        <a:bodyPr/>
        <a:lstStyle/>
        <a:p>
          <a:endParaRPr lang="en-US"/>
        </a:p>
      </dgm:t>
    </dgm:pt>
    <dgm:pt modelId="{94012010-123A-4CC0-810A-5511D7B5F17E}" type="sibTrans" cxnId="{1CAFD64F-D7A7-4F71-907B-09D2ADA5EC2F}">
      <dgm:prSet/>
      <dgm:spPr/>
      <dgm:t>
        <a:bodyPr/>
        <a:lstStyle/>
        <a:p>
          <a:endParaRPr lang="en-US"/>
        </a:p>
      </dgm:t>
    </dgm:pt>
    <dgm:pt modelId="{251598CD-3D1D-4FFA-A0F9-29989EF76278}">
      <dgm:prSet phldrT="[Text]"/>
      <dgm:spPr/>
      <dgm:t>
        <a:bodyPr/>
        <a:lstStyle/>
        <a:p>
          <a:r>
            <a:rPr lang="en-US" dirty="0" err="1"/>
            <a:t>Paraqitja</a:t>
          </a:r>
          <a:r>
            <a:rPr lang="en-US" dirty="0"/>
            <a:t> e projekt-</a:t>
          </a:r>
          <a:r>
            <a:rPr lang="en-US" dirty="0" err="1"/>
            <a:t>aktit</a:t>
          </a:r>
          <a:r>
            <a:rPr lang="en-US" dirty="0"/>
            <a:t> </a:t>
          </a:r>
          <a:r>
            <a:rPr lang="en-US" dirty="0" err="1"/>
            <a:t>në</a:t>
          </a:r>
          <a:r>
            <a:rPr lang="en-US" dirty="0"/>
            <a:t> </a:t>
          </a:r>
          <a:r>
            <a:rPr lang="en-US" dirty="0" err="1"/>
            <a:t>Këshill</a:t>
          </a:r>
          <a:r>
            <a:rPr lang="en-US" dirty="0"/>
            <a:t> </a:t>
          </a:r>
          <a:r>
            <a:rPr lang="en-US" dirty="0" err="1"/>
            <a:t>shoqëruar</a:t>
          </a:r>
          <a:r>
            <a:rPr lang="en-US" dirty="0"/>
            <a:t> me </a:t>
          </a:r>
          <a:r>
            <a:rPr lang="en-US" dirty="0" err="1"/>
            <a:t>një</a:t>
          </a:r>
          <a:r>
            <a:rPr lang="en-US" dirty="0"/>
            <a:t> </a:t>
          </a:r>
          <a:r>
            <a:rPr lang="en-US" dirty="0" err="1"/>
            <a:t>përmbledhje</a:t>
          </a:r>
          <a:r>
            <a:rPr lang="en-US" dirty="0"/>
            <a:t> </a:t>
          </a:r>
          <a:r>
            <a:rPr lang="en-US" dirty="0" err="1"/>
            <a:t>të</a:t>
          </a:r>
          <a:r>
            <a:rPr lang="en-US" dirty="0"/>
            <a:t> </a:t>
          </a:r>
          <a:r>
            <a:rPr lang="en-US" dirty="0" err="1"/>
            <a:t>rekomandimeve</a:t>
          </a:r>
          <a:r>
            <a:rPr lang="en-US" dirty="0"/>
            <a:t> </a:t>
          </a:r>
          <a:r>
            <a:rPr lang="en-US" dirty="0" err="1"/>
            <a:t>të</a:t>
          </a:r>
          <a:r>
            <a:rPr lang="en-US" dirty="0"/>
            <a:t> </a:t>
          </a:r>
          <a:r>
            <a:rPr lang="en-US" dirty="0" err="1"/>
            <a:t>pranuara</a:t>
          </a:r>
          <a:r>
            <a:rPr lang="en-US" dirty="0"/>
            <a:t> </a:t>
          </a:r>
          <a:r>
            <a:rPr lang="en-US" dirty="0" err="1"/>
            <a:t>ose</a:t>
          </a:r>
          <a:r>
            <a:rPr lang="en-US" dirty="0"/>
            <a:t> jo.</a:t>
          </a:r>
        </a:p>
      </dgm:t>
    </dgm:pt>
    <dgm:pt modelId="{2649E226-F2F7-48E9-AB5B-AEA86398E934}" type="parTrans" cxnId="{09C4A840-F0B5-4B71-A42D-3840A006DF59}">
      <dgm:prSet/>
      <dgm:spPr/>
      <dgm:t>
        <a:bodyPr/>
        <a:lstStyle/>
        <a:p>
          <a:endParaRPr lang="en-US"/>
        </a:p>
      </dgm:t>
    </dgm:pt>
    <dgm:pt modelId="{E05CF22F-6194-4F1D-8685-1C4F4991F21F}" type="sibTrans" cxnId="{09C4A840-F0B5-4B71-A42D-3840A006DF59}">
      <dgm:prSet/>
      <dgm:spPr/>
      <dgm:t>
        <a:bodyPr/>
        <a:lstStyle/>
        <a:p>
          <a:endParaRPr lang="en-US"/>
        </a:p>
      </dgm:t>
    </dgm:pt>
    <dgm:pt modelId="{0F8C1995-FF7D-46DB-8543-171BF3D4799B}">
      <dgm:prSet phldrT="[Text]"/>
      <dgm:spPr/>
      <dgm:t>
        <a:bodyPr/>
        <a:lstStyle/>
        <a:p>
          <a:r>
            <a:rPr lang="it-IT" dirty="0"/>
            <a:t>Sekretari i Këshillit, me mbështetjen e punonjësve të Sekretariatit të Këshillit Bashkiak dhe të Koordinatorit të Njoftimit dhe Konsultimit Publik të Bashkisë</a:t>
          </a:r>
          <a:endParaRPr lang="en-US" dirty="0"/>
        </a:p>
      </dgm:t>
    </dgm:pt>
    <dgm:pt modelId="{A0410A12-C56F-4EAF-A9EB-91691EA643B7}" type="sibTrans" cxnId="{E23EDC21-ECD5-404D-BE85-F093D860FF45}">
      <dgm:prSet/>
      <dgm:spPr/>
      <dgm:t>
        <a:bodyPr/>
        <a:lstStyle/>
        <a:p>
          <a:endParaRPr lang="en-US"/>
        </a:p>
      </dgm:t>
    </dgm:pt>
    <dgm:pt modelId="{F6D88776-EAF1-4AA1-BDB0-04CDC9767E8B}" type="parTrans" cxnId="{E23EDC21-ECD5-404D-BE85-F093D860FF45}">
      <dgm:prSet/>
      <dgm:spPr/>
      <dgm:t>
        <a:bodyPr/>
        <a:lstStyle/>
        <a:p>
          <a:endParaRPr lang="en-US"/>
        </a:p>
      </dgm:t>
    </dgm:pt>
    <dgm:pt modelId="{48BA5BEF-82B2-4E74-AD25-078DAC0934EF}">
      <dgm:prSet phldrT="[Text]"/>
      <dgm:spPr/>
      <dgm:t>
        <a:bodyPr/>
        <a:lstStyle/>
        <a:p>
          <a:r>
            <a:rPr lang="it-IT"/>
            <a:t> </a:t>
          </a:r>
          <a:r>
            <a:rPr lang="it-IT" b="1"/>
            <a:t>grumbullon procesverbalet, komentet dhe rekomandimet</a:t>
          </a:r>
          <a:endParaRPr lang="en-US"/>
        </a:p>
      </dgm:t>
    </dgm:pt>
    <dgm:pt modelId="{BCB14CEF-232F-4260-A368-862611740427}" type="sibTrans" cxnId="{356B72E3-70F9-4F7C-967A-730DE6F3B797}">
      <dgm:prSet/>
      <dgm:spPr/>
      <dgm:t>
        <a:bodyPr/>
        <a:lstStyle/>
        <a:p>
          <a:endParaRPr lang="en-US"/>
        </a:p>
      </dgm:t>
    </dgm:pt>
    <dgm:pt modelId="{858F240A-6F07-41BE-99C9-33848A9B7A01}" type="parTrans" cxnId="{356B72E3-70F9-4F7C-967A-730DE6F3B797}">
      <dgm:prSet/>
      <dgm:spPr/>
      <dgm:t>
        <a:bodyPr/>
        <a:lstStyle/>
        <a:p>
          <a:endParaRPr lang="en-US"/>
        </a:p>
      </dgm:t>
    </dgm:pt>
    <dgm:pt modelId="{E7C66BD2-B0D7-41B8-A88D-EAA6783F6414}">
      <dgm:prSet phldrT="[Text]"/>
      <dgm:spPr/>
      <dgm:t>
        <a:bodyPr/>
        <a:lstStyle/>
        <a:p>
          <a:r>
            <a:rPr lang="it-IT" b="1" dirty="0"/>
            <a:t> sistemon në mënyrë të strukturuar dhe transparente komentet dhe rekomandimet në nj</a:t>
          </a:r>
          <a:r>
            <a:rPr lang="en-US" b="1"/>
            <a:t>ë material përmbledhës</a:t>
          </a:r>
          <a:endParaRPr lang="en-US" b="1" dirty="0"/>
        </a:p>
      </dgm:t>
    </dgm:pt>
    <dgm:pt modelId="{7C9E8865-EE99-449E-82A1-6211E18BC101}" type="sibTrans" cxnId="{21089CF0-B43C-409B-B5DE-E13D3A35C4E6}">
      <dgm:prSet/>
      <dgm:spPr/>
      <dgm:t>
        <a:bodyPr/>
        <a:lstStyle/>
        <a:p>
          <a:endParaRPr lang="en-US"/>
        </a:p>
      </dgm:t>
    </dgm:pt>
    <dgm:pt modelId="{93094FEF-68FB-44C6-8116-87B8508A6C16}" type="parTrans" cxnId="{21089CF0-B43C-409B-B5DE-E13D3A35C4E6}">
      <dgm:prSet/>
      <dgm:spPr/>
      <dgm:t>
        <a:bodyPr/>
        <a:lstStyle/>
        <a:p>
          <a:endParaRPr lang="en-US"/>
        </a:p>
      </dgm:t>
    </dgm:pt>
    <dgm:pt modelId="{7827F369-B35B-4DEA-A9D2-229D69A831B5}">
      <dgm:prSet phldrT="[Text]"/>
      <dgm:spPr/>
      <dgm:t>
        <a:bodyPr/>
        <a:lstStyle/>
        <a:p>
          <a:r>
            <a:rPr lang="en-US" b="1" dirty="0"/>
            <a:t>Përgatit </a:t>
          </a:r>
          <a:r>
            <a:rPr lang="en-US" b="0" dirty="0"/>
            <a:t>një përmbledhjen me rekomandimet e marra në konsideratë ose jo për Seancën e Këshillit</a:t>
          </a:r>
          <a:endParaRPr lang="en-US" b="1" dirty="0"/>
        </a:p>
      </dgm:t>
    </dgm:pt>
    <dgm:pt modelId="{2DF9E707-2C77-46BF-A42C-5EB113AC530C}" type="parTrans" cxnId="{CBC62D6C-856C-4503-BD43-6649C0F3D379}">
      <dgm:prSet/>
      <dgm:spPr/>
      <dgm:t>
        <a:bodyPr/>
        <a:lstStyle/>
        <a:p>
          <a:endParaRPr lang="en-US"/>
        </a:p>
      </dgm:t>
    </dgm:pt>
    <dgm:pt modelId="{51F13455-6E90-4A00-BFA3-FBF65AB7B5FF}" type="sibTrans" cxnId="{CBC62D6C-856C-4503-BD43-6649C0F3D379}">
      <dgm:prSet/>
      <dgm:spPr/>
      <dgm:t>
        <a:bodyPr/>
        <a:lstStyle/>
        <a:p>
          <a:endParaRPr lang="en-US"/>
        </a:p>
      </dgm:t>
    </dgm:pt>
    <dgm:pt modelId="{75CCA0FF-8740-4AFE-A292-12702441D0E9}">
      <dgm:prSet phldrT="[Text]"/>
      <dgm:spPr/>
      <dgm:t>
        <a:bodyPr/>
        <a:lstStyle/>
        <a:p>
          <a:r>
            <a:rPr lang="en-US"/>
            <a:t>Publikimi i aktit të miratuar</a:t>
          </a:r>
        </a:p>
      </dgm:t>
    </dgm:pt>
    <dgm:pt modelId="{9069C435-6B13-4407-8106-21FB9E3870E9}" type="parTrans" cxnId="{B0FE61A5-128F-4E9E-95D5-9B6AAFD6DE4A}">
      <dgm:prSet/>
      <dgm:spPr/>
      <dgm:t>
        <a:bodyPr/>
        <a:lstStyle/>
        <a:p>
          <a:endParaRPr lang="en-US"/>
        </a:p>
      </dgm:t>
    </dgm:pt>
    <dgm:pt modelId="{C716EB49-065D-4DAA-84D9-8B8F826A1C16}" type="sibTrans" cxnId="{B0FE61A5-128F-4E9E-95D5-9B6AAFD6DE4A}">
      <dgm:prSet/>
      <dgm:spPr/>
      <dgm:t>
        <a:bodyPr/>
        <a:lstStyle/>
        <a:p>
          <a:endParaRPr lang="en-US"/>
        </a:p>
      </dgm:t>
    </dgm:pt>
    <dgm:pt modelId="{002BC41F-801D-4A55-B5AE-1F8B73861282}">
      <dgm:prSet phldrT="[Text]"/>
      <dgm:spPr/>
      <dgm:t>
        <a:bodyPr/>
        <a:lstStyle/>
        <a:p>
          <a:r>
            <a:rPr lang="en-US"/>
            <a:t>Hartimi dhe publikimi i Raportit përmbledhës të konsultimit publik</a:t>
          </a:r>
        </a:p>
      </dgm:t>
    </dgm:pt>
    <dgm:pt modelId="{2B02E34A-1166-44AD-BA92-3F6330DF5F40}" type="parTrans" cxnId="{8B506182-F65F-419F-822F-A646950D22E3}">
      <dgm:prSet/>
      <dgm:spPr/>
      <dgm:t>
        <a:bodyPr/>
        <a:lstStyle/>
        <a:p>
          <a:endParaRPr lang="en-US"/>
        </a:p>
      </dgm:t>
    </dgm:pt>
    <dgm:pt modelId="{E67C40C6-0827-4A99-92BA-F6B22DE379FB}" type="sibTrans" cxnId="{8B506182-F65F-419F-822F-A646950D22E3}">
      <dgm:prSet/>
      <dgm:spPr/>
      <dgm:t>
        <a:bodyPr/>
        <a:lstStyle/>
        <a:p>
          <a:endParaRPr lang="en-US"/>
        </a:p>
      </dgm:t>
    </dgm:pt>
    <dgm:pt modelId="{35311485-AC80-4860-BA36-2EB5A98B5B63}">
      <dgm:prSet phldrT="[Text]"/>
      <dgm:spPr/>
      <dgm:t>
        <a:bodyPr/>
        <a:lstStyle/>
        <a:p>
          <a:r>
            <a:rPr lang="en-US" b="1" dirty="0"/>
            <a:t>i d</a:t>
          </a:r>
          <a:r>
            <a:rPr lang="en-US" b="1"/>
            <a:t>ërgon përmbledhjen Kryetarit të Bashkisë, Kryetarit të Komisionit dhe me email cdo Këshilltari</a:t>
          </a:r>
          <a:r>
            <a:rPr lang="en-US"/>
            <a:t> </a:t>
          </a:r>
          <a:endParaRPr lang="en-US" b="1" dirty="0"/>
        </a:p>
      </dgm:t>
    </dgm:pt>
    <dgm:pt modelId="{D7BFE3AC-2495-49B1-B308-484AFA37137D}" type="parTrans" cxnId="{38CA6835-9937-4ABE-B100-EB261F7E79F1}">
      <dgm:prSet/>
      <dgm:spPr/>
      <dgm:t>
        <a:bodyPr/>
        <a:lstStyle/>
        <a:p>
          <a:endParaRPr lang="en-US"/>
        </a:p>
      </dgm:t>
    </dgm:pt>
    <dgm:pt modelId="{B569B6FB-2D7E-4C6A-AB2A-558386AFFB0C}" type="sibTrans" cxnId="{38CA6835-9937-4ABE-B100-EB261F7E79F1}">
      <dgm:prSet/>
      <dgm:spPr/>
      <dgm:t>
        <a:bodyPr/>
        <a:lstStyle/>
        <a:p>
          <a:endParaRPr lang="en-US"/>
        </a:p>
      </dgm:t>
    </dgm:pt>
    <dgm:pt modelId="{2D91D33E-F0BE-44DE-88F4-7A96BB775562}" type="pres">
      <dgm:prSet presAssocID="{BDF4E550-24A2-40E4-80B3-9C736665B110}" presName="linearFlow" presStyleCnt="0">
        <dgm:presLayoutVars>
          <dgm:dir/>
          <dgm:animLvl val="lvl"/>
          <dgm:resizeHandles val="exact"/>
        </dgm:presLayoutVars>
      </dgm:prSet>
      <dgm:spPr/>
      <dgm:t>
        <a:bodyPr/>
        <a:lstStyle/>
        <a:p>
          <a:endParaRPr lang="en-US"/>
        </a:p>
      </dgm:t>
    </dgm:pt>
    <dgm:pt modelId="{B51191F1-7809-4DDF-8354-43EB72D1B073}" type="pres">
      <dgm:prSet presAssocID="{F6B4F25D-EB98-4AE9-B38C-98EB92A30BA6}" presName="composite" presStyleCnt="0"/>
      <dgm:spPr/>
    </dgm:pt>
    <dgm:pt modelId="{BF6FC38B-2935-4645-9939-ECAF5CCB0308}" type="pres">
      <dgm:prSet presAssocID="{F6B4F25D-EB98-4AE9-B38C-98EB92A30BA6}" presName="parentText" presStyleLbl="alignNode1" presStyleIdx="0" presStyleCnt="4">
        <dgm:presLayoutVars>
          <dgm:chMax val="1"/>
          <dgm:bulletEnabled val="1"/>
        </dgm:presLayoutVars>
      </dgm:prSet>
      <dgm:spPr/>
      <dgm:t>
        <a:bodyPr/>
        <a:lstStyle/>
        <a:p>
          <a:endParaRPr lang="en-US"/>
        </a:p>
      </dgm:t>
    </dgm:pt>
    <dgm:pt modelId="{ACD3706F-6F07-4C98-BA4C-F1437E3A1B01}" type="pres">
      <dgm:prSet presAssocID="{F6B4F25D-EB98-4AE9-B38C-98EB92A30BA6}" presName="descendantText" presStyleLbl="alignAcc1" presStyleIdx="0" presStyleCnt="4" custScaleY="100000">
        <dgm:presLayoutVars>
          <dgm:bulletEnabled val="1"/>
        </dgm:presLayoutVars>
      </dgm:prSet>
      <dgm:spPr/>
      <dgm:t>
        <a:bodyPr/>
        <a:lstStyle/>
        <a:p>
          <a:endParaRPr lang="en-US"/>
        </a:p>
      </dgm:t>
    </dgm:pt>
    <dgm:pt modelId="{DCB53BFD-CAA0-43E2-A597-37167C4991CA}" type="pres">
      <dgm:prSet presAssocID="{01DC4FDC-686E-4814-8AA0-767968C0D8E0}" presName="sp" presStyleCnt="0"/>
      <dgm:spPr/>
    </dgm:pt>
    <dgm:pt modelId="{A131682F-AA04-48C0-B39B-54E9DA394EBD}" type="pres">
      <dgm:prSet presAssocID="{649BE717-8BD9-44CF-9DC7-5F1A05B57182}" presName="composite" presStyleCnt="0"/>
      <dgm:spPr/>
    </dgm:pt>
    <dgm:pt modelId="{7EC572F1-3444-4054-8635-FDA02F4BE2C8}" type="pres">
      <dgm:prSet presAssocID="{649BE717-8BD9-44CF-9DC7-5F1A05B57182}" presName="parentText" presStyleLbl="alignNode1" presStyleIdx="1" presStyleCnt="4">
        <dgm:presLayoutVars>
          <dgm:chMax val="1"/>
          <dgm:bulletEnabled val="1"/>
        </dgm:presLayoutVars>
      </dgm:prSet>
      <dgm:spPr/>
      <dgm:t>
        <a:bodyPr/>
        <a:lstStyle/>
        <a:p>
          <a:endParaRPr lang="en-US"/>
        </a:p>
      </dgm:t>
    </dgm:pt>
    <dgm:pt modelId="{4423A92F-23CE-48AD-A1AF-1444F6D95A1B}" type="pres">
      <dgm:prSet presAssocID="{649BE717-8BD9-44CF-9DC7-5F1A05B57182}" presName="descendantText" presStyleLbl="alignAcc1" presStyleIdx="1" presStyleCnt="4" custScaleY="125973">
        <dgm:presLayoutVars>
          <dgm:bulletEnabled val="1"/>
        </dgm:presLayoutVars>
      </dgm:prSet>
      <dgm:spPr/>
      <dgm:t>
        <a:bodyPr/>
        <a:lstStyle/>
        <a:p>
          <a:endParaRPr lang="en-US"/>
        </a:p>
      </dgm:t>
    </dgm:pt>
    <dgm:pt modelId="{1A1028BD-0F91-4E37-A560-D9E92D76B095}" type="pres">
      <dgm:prSet presAssocID="{14F0CE40-4759-40F6-A12E-1DB3E481F200}" presName="sp" presStyleCnt="0"/>
      <dgm:spPr/>
    </dgm:pt>
    <dgm:pt modelId="{7C07E051-ED49-41DF-8EE3-F8464A80C0FD}" type="pres">
      <dgm:prSet presAssocID="{0DE25275-AA32-4E76-8E00-8C5748CF6570}" presName="composite" presStyleCnt="0"/>
      <dgm:spPr/>
    </dgm:pt>
    <dgm:pt modelId="{F33B6CFB-189E-4C19-A0EF-ED6D6DA48BD3}" type="pres">
      <dgm:prSet presAssocID="{0DE25275-AA32-4E76-8E00-8C5748CF6570}" presName="parentText" presStyleLbl="alignNode1" presStyleIdx="2" presStyleCnt="4">
        <dgm:presLayoutVars>
          <dgm:chMax val="1"/>
          <dgm:bulletEnabled val="1"/>
        </dgm:presLayoutVars>
      </dgm:prSet>
      <dgm:spPr/>
      <dgm:t>
        <a:bodyPr/>
        <a:lstStyle/>
        <a:p>
          <a:endParaRPr lang="en-US"/>
        </a:p>
      </dgm:t>
    </dgm:pt>
    <dgm:pt modelId="{2FF23E0E-CC55-4B34-AD34-B808AE32F11E}" type="pres">
      <dgm:prSet presAssocID="{0DE25275-AA32-4E76-8E00-8C5748CF6570}" presName="descendantText" presStyleLbl="alignAcc1" presStyleIdx="2" presStyleCnt="4" custScaleY="125678">
        <dgm:presLayoutVars>
          <dgm:bulletEnabled val="1"/>
        </dgm:presLayoutVars>
      </dgm:prSet>
      <dgm:spPr/>
      <dgm:t>
        <a:bodyPr/>
        <a:lstStyle/>
        <a:p>
          <a:endParaRPr lang="en-US"/>
        </a:p>
      </dgm:t>
    </dgm:pt>
    <dgm:pt modelId="{5390C71D-DDEE-42EE-A8CC-A8A6C6400027}" type="pres">
      <dgm:prSet presAssocID="{3EB5AB35-591F-425F-B1EE-DAA0D2632FFA}" presName="sp" presStyleCnt="0"/>
      <dgm:spPr/>
    </dgm:pt>
    <dgm:pt modelId="{9DB706CE-4E5C-46DD-9B25-CDEF058BB716}" type="pres">
      <dgm:prSet presAssocID="{57763566-2344-4979-BB88-C95E313CE8A7}" presName="composite" presStyleCnt="0"/>
      <dgm:spPr/>
    </dgm:pt>
    <dgm:pt modelId="{94CDB29C-B447-41A0-98C1-1B7B1F234938}" type="pres">
      <dgm:prSet presAssocID="{57763566-2344-4979-BB88-C95E313CE8A7}" presName="parentText" presStyleLbl="alignNode1" presStyleIdx="3" presStyleCnt="4">
        <dgm:presLayoutVars>
          <dgm:chMax val="1"/>
          <dgm:bulletEnabled val="1"/>
        </dgm:presLayoutVars>
      </dgm:prSet>
      <dgm:spPr/>
      <dgm:t>
        <a:bodyPr/>
        <a:lstStyle/>
        <a:p>
          <a:endParaRPr lang="en-US"/>
        </a:p>
      </dgm:t>
    </dgm:pt>
    <dgm:pt modelId="{95F7E36B-16B3-4FC8-9359-06A39CA1F0D5}" type="pres">
      <dgm:prSet presAssocID="{57763566-2344-4979-BB88-C95E313CE8A7}" presName="descendantText" presStyleLbl="alignAcc1" presStyleIdx="3" presStyleCnt="4" custScaleY="125160">
        <dgm:presLayoutVars>
          <dgm:bulletEnabled val="1"/>
        </dgm:presLayoutVars>
      </dgm:prSet>
      <dgm:spPr/>
      <dgm:t>
        <a:bodyPr/>
        <a:lstStyle/>
        <a:p>
          <a:endParaRPr lang="en-US"/>
        </a:p>
      </dgm:t>
    </dgm:pt>
  </dgm:ptLst>
  <dgm:cxnLst>
    <dgm:cxn modelId="{8C281E7E-964E-4EDF-A17E-52F56CA80366}" type="presOf" srcId="{0F8C1995-FF7D-46DB-8543-171BF3D4799B}" destId="{4423A92F-23CE-48AD-A1AF-1444F6D95A1B}" srcOrd="0" destOrd="0" presId="urn:microsoft.com/office/officeart/2005/8/layout/chevron2"/>
    <dgm:cxn modelId="{3F6259B2-08E4-4893-9514-1D2600ED0AA0}" type="presOf" srcId="{28AB43EE-9FDB-4FE8-835F-ECEC935A020D}" destId="{95F7E36B-16B3-4FC8-9359-06A39CA1F0D5}" srcOrd="0" destOrd="1" presId="urn:microsoft.com/office/officeart/2005/8/layout/chevron2"/>
    <dgm:cxn modelId="{38CA6835-9937-4ABE-B100-EB261F7E79F1}" srcId="{649BE717-8BD9-44CF-9DC7-5F1A05B57182}" destId="{35311485-AC80-4860-BA36-2EB5A98B5B63}" srcOrd="3" destOrd="0" parTransId="{D7BFE3AC-2495-49B1-B308-484AFA37137D}" sibTransId="{B569B6FB-2D7E-4C6A-AB2A-558386AFFB0C}"/>
    <dgm:cxn modelId="{A8FEB4D8-A4B0-4BC8-BBB0-C46107DC42B6}" srcId="{0DE25275-AA32-4E76-8E00-8C5748CF6570}" destId="{A92A8A0E-2D2E-43F9-B708-0A1763E201F5}" srcOrd="0" destOrd="0" parTransId="{F4D77FE7-F743-4FD6-B0E7-054C99709640}" sibTransId="{82E5ECA8-E59E-43F3-A0EE-569406B8AB5E}"/>
    <dgm:cxn modelId="{356B72E3-70F9-4F7C-967A-730DE6F3B797}" srcId="{649BE717-8BD9-44CF-9DC7-5F1A05B57182}" destId="{48BA5BEF-82B2-4E74-AD25-078DAC0934EF}" srcOrd="1" destOrd="0" parTransId="{858F240A-6F07-41BE-99C9-33848A9B7A01}" sibTransId="{BCB14CEF-232F-4260-A368-862611740427}"/>
    <dgm:cxn modelId="{3927E554-29DE-44C4-BB84-8DA88ED3B1F2}" type="presOf" srcId="{251598CD-3D1D-4FFA-A0F9-29989EF76278}" destId="{95F7E36B-16B3-4FC8-9359-06A39CA1F0D5}" srcOrd="0" destOrd="0" presId="urn:microsoft.com/office/officeart/2005/8/layout/chevron2"/>
    <dgm:cxn modelId="{7473DA68-A3EB-4933-82FD-17F655A37842}" type="presOf" srcId="{75CCA0FF-8740-4AFE-A292-12702441D0E9}" destId="{95F7E36B-16B3-4FC8-9359-06A39CA1F0D5}" srcOrd="0" destOrd="2" presId="urn:microsoft.com/office/officeart/2005/8/layout/chevron2"/>
    <dgm:cxn modelId="{614E52D0-C528-434D-889C-34CEB26A5ADA}" type="presOf" srcId="{7827F369-B35B-4DEA-A9D2-229D69A831B5}" destId="{2FF23E0E-CC55-4B34-AD34-B808AE32F11E}" srcOrd="0" destOrd="3" presId="urn:microsoft.com/office/officeart/2005/8/layout/chevron2"/>
    <dgm:cxn modelId="{61057274-7EC2-4C60-A870-086374673FB1}" type="presOf" srcId="{B3741CE3-8DD2-40BD-BA1A-60E526D412E9}" destId="{2FF23E0E-CC55-4B34-AD34-B808AE32F11E}" srcOrd="0" destOrd="1" presId="urn:microsoft.com/office/officeart/2005/8/layout/chevron2"/>
    <dgm:cxn modelId="{21089CF0-B43C-409B-B5DE-E13D3A35C4E6}" srcId="{649BE717-8BD9-44CF-9DC7-5F1A05B57182}" destId="{E7C66BD2-B0D7-41B8-A88D-EAA6783F6414}" srcOrd="2" destOrd="0" parTransId="{93094FEF-68FB-44C6-8116-87B8508A6C16}" sibTransId="{7C9E8865-EE99-449E-82A1-6211E18BC101}"/>
    <dgm:cxn modelId="{06D745F3-E4EA-4C68-9E29-4E7025724C57}" srcId="{BDF4E550-24A2-40E4-80B3-9C736665B110}" destId="{57763566-2344-4979-BB88-C95E313CE8A7}" srcOrd="3" destOrd="0" parTransId="{762CB30A-F6C2-4ACC-9874-EDE526D71D24}" sibTransId="{7EF5B86D-269F-4DE3-905C-E3A1E1329D7A}"/>
    <dgm:cxn modelId="{CDB3C1E9-37AC-44CF-850F-BD9FDA9785C9}" type="presOf" srcId="{57763566-2344-4979-BB88-C95E313CE8A7}" destId="{94CDB29C-B447-41A0-98C1-1B7B1F234938}" srcOrd="0" destOrd="0" presId="urn:microsoft.com/office/officeart/2005/8/layout/chevron2"/>
    <dgm:cxn modelId="{886CFBFA-91AB-4F6D-91BD-0550E04ABF39}" type="presOf" srcId="{F6B4F25D-EB98-4AE9-B38C-98EB92A30BA6}" destId="{BF6FC38B-2935-4645-9939-ECAF5CCB0308}" srcOrd="0" destOrd="0" presId="urn:microsoft.com/office/officeart/2005/8/layout/chevron2"/>
    <dgm:cxn modelId="{D1C4269C-5BF2-473F-A94D-4E0BE3BC756F}" type="presOf" srcId="{A92A8A0E-2D2E-43F9-B708-0A1763E201F5}" destId="{2FF23E0E-CC55-4B34-AD34-B808AE32F11E}" srcOrd="0" destOrd="0" presId="urn:microsoft.com/office/officeart/2005/8/layout/chevron2"/>
    <dgm:cxn modelId="{09C4A840-F0B5-4B71-A42D-3840A006DF59}" srcId="{57763566-2344-4979-BB88-C95E313CE8A7}" destId="{251598CD-3D1D-4FFA-A0F9-29989EF76278}" srcOrd="0" destOrd="0" parTransId="{2649E226-F2F7-48E9-AB5B-AEA86398E934}" sibTransId="{E05CF22F-6194-4F1D-8685-1C4F4991F21F}"/>
    <dgm:cxn modelId="{9D3E95E4-4C7F-4628-8548-D2A84FA85216}" srcId="{BDF4E550-24A2-40E4-80B3-9C736665B110}" destId="{649BE717-8BD9-44CF-9DC7-5F1A05B57182}" srcOrd="1" destOrd="0" parTransId="{0A766B74-A1FF-4C6B-B228-01867FCD88EC}" sibTransId="{14F0CE40-4759-40F6-A12E-1DB3E481F200}"/>
    <dgm:cxn modelId="{92A243BC-BB29-43EC-BDB7-0235E2447578}" type="presOf" srcId="{0DE25275-AA32-4E76-8E00-8C5748CF6570}" destId="{F33B6CFB-189E-4C19-A0EF-ED6D6DA48BD3}" srcOrd="0" destOrd="0" presId="urn:microsoft.com/office/officeart/2005/8/layout/chevron2"/>
    <dgm:cxn modelId="{4C13F933-3F57-47A1-8577-25C2C22D07F0}" type="presOf" srcId="{649BE717-8BD9-44CF-9DC7-5F1A05B57182}" destId="{7EC572F1-3444-4054-8635-FDA02F4BE2C8}" srcOrd="0" destOrd="0" presId="urn:microsoft.com/office/officeart/2005/8/layout/chevron2"/>
    <dgm:cxn modelId="{8C3995F1-F261-49B3-B063-16E96610B4A5}" srcId="{BDF4E550-24A2-40E4-80B3-9C736665B110}" destId="{0DE25275-AA32-4E76-8E00-8C5748CF6570}" srcOrd="2" destOrd="0" parTransId="{122176AA-86CF-4EFD-AEED-DB20570C870E}" sibTransId="{3EB5AB35-591F-425F-B1EE-DAA0D2632FFA}"/>
    <dgm:cxn modelId="{718DE330-E01F-44CF-BF49-1466EDF20733}" type="presOf" srcId="{002BC41F-801D-4A55-B5AE-1F8B73861282}" destId="{95F7E36B-16B3-4FC8-9359-06A39CA1F0D5}" srcOrd="0" destOrd="3" presId="urn:microsoft.com/office/officeart/2005/8/layout/chevron2"/>
    <dgm:cxn modelId="{247D5AE7-605C-4012-A5B1-36EAD9DA0B88}" srcId="{CC11EC2E-A6B5-4E81-AABE-3663622C0680}" destId="{4B7B901C-EC8D-4124-AE6B-7B991A9BEA47}" srcOrd="1" destOrd="0" parTransId="{FAE712C8-F3BE-4AA8-9A10-9944CAB0C80B}" sibTransId="{6F062B16-FF51-48A4-99AA-2FA374032B48}"/>
    <dgm:cxn modelId="{8B506182-F65F-419F-822F-A646950D22E3}" srcId="{57763566-2344-4979-BB88-C95E313CE8A7}" destId="{002BC41F-801D-4A55-B5AE-1F8B73861282}" srcOrd="3" destOrd="0" parTransId="{2B02E34A-1166-44AD-BA92-3F6330DF5F40}" sibTransId="{E67C40C6-0827-4A99-92BA-F6B22DE379FB}"/>
    <dgm:cxn modelId="{25D0EE1B-C269-408E-9757-160104AD23D3}" srcId="{CC11EC2E-A6B5-4E81-AABE-3663622C0680}" destId="{88C9F061-DD95-49C3-B5BD-0A27CB8F8254}" srcOrd="0" destOrd="0" parTransId="{1E8437E4-E865-4432-A158-D185F4DE4636}" sibTransId="{F2EFAE99-2F0B-40A0-BE71-B3A0BBAB674F}"/>
    <dgm:cxn modelId="{B0FE61A5-128F-4E9E-95D5-9B6AAFD6DE4A}" srcId="{57763566-2344-4979-BB88-C95E313CE8A7}" destId="{75CCA0FF-8740-4AFE-A292-12702441D0E9}" srcOrd="2" destOrd="0" parTransId="{9069C435-6B13-4407-8106-21FB9E3870E9}" sibTransId="{C716EB49-065D-4DAA-84D9-8B8F826A1C16}"/>
    <dgm:cxn modelId="{D81E14C5-4115-4C19-913B-22FA6CCDDA13}" type="presOf" srcId="{4B7B901C-EC8D-4124-AE6B-7B991A9BEA47}" destId="{ACD3706F-6F07-4C98-BA4C-F1437E3A1B01}" srcOrd="0" destOrd="2" presId="urn:microsoft.com/office/officeart/2005/8/layout/chevron2"/>
    <dgm:cxn modelId="{2F1CD006-B162-423E-A7A1-EAB053D20C90}" type="presOf" srcId="{CC11EC2E-A6B5-4E81-AABE-3663622C0680}" destId="{ACD3706F-6F07-4C98-BA4C-F1437E3A1B01}" srcOrd="0" destOrd="0" presId="urn:microsoft.com/office/officeart/2005/8/layout/chevron2"/>
    <dgm:cxn modelId="{A4DA329C-F765-4B9B-8958-D08E59B21198}" srcId="{0DE25275-AA32-4E76-8E00-8C5748CF6570}" destId="{46B8A677-4181-4B32-9219-E5E40F541D36}" srcOrd="2" destOrd="0" parTransId="{93E8985F-A799-48A6-801B-62C1BB5E12E6}" sibTransId="{AD3B7065-AC94-41C1-B7C9-45C582B7FE41}"/>
    <dgm:cxn modelId="{A3F8D1B2-45DE-42EF-B0DC-F72F195D0A47}" srcId="{F6B4F25D-EB98-4AE9-B38C-98EB92A30BA6}" destId="{CC11EC2E-A6B5-4E81-AABE-3663622C0680}" srcOrd="0" destOrd="0" parTransId="{3B7E1386-E8E3-4413-96E8-E0D0411E8FA0}" sibTransId="{6C00ED53-7DD2-4FBD-BDBE-AF5272B1A663}"/>
    <dgm:cxn modelId="{16E877CF-D32D-4251-ABBE-B8F41EB8B4E6}" srcId="{0DE25275-AA32-4E76-8E00-8C5748CF6570}" destId="{B3741CE3-8DD2-40BD-BA1A-60E526D412E9}" srcOrd="1" destOrd="0" parTransId="{5A05DE84-C208-4A54-9758-062659534C85}" sibTransId="{1A290F8C-5857-4DCB-B06E-3D5C95834359}"/>
    <dgm:cxn modelId="{BF8A59D7-E7AC-4F93-9132-DE5889F38953}" type="presOf" srcId="{35311485-AC80-4860-BA36-2EB5A98B5B63}" destId="{4423A92F-23CE-48AD-A1AF-1444F6D95A1B}" srcOrd="0" destOrd="3" presId="urn:microsoft.com/office/officeart/2005/8/layout/chevron2"/>
    <dgm:cxn modelId="{351CAC0B-D4D4-4EEF-B128-7BC108A37755}" srcId="{BDF4E550-24A2-40E4-80B3-9C736665B110}" destId="{F6B4F25D-EB98-4AE9-B38C-98EB92A30BA6}" srcOrd="0" destOrd="0" parTransId="{C906FBFC-CF07-4706-8679-1C6E5063D939}" sibTransId="{01DC4FDC-686E-4814-8AA0-767968C0D8E0}"/>
    <dgm:cxn modelId="{D775A797-8427-4313-9702-90624313912F}" type="presOf" srcId="{E7C66BD2-B0D7-41B8-A88D-EAA6783F6414}" destId="{4423A92F-23CE-48AD-A1AF-1444F6D95A1B}" srcOrd="0" destOrd="2" presId="urn:microsoft.com/office/officeart/2005/8/layout/chevron2"/>
    <dgm:cxn modelId="{DCEFC4ED-FE72-4B29-B00D-A33756107433}" type="presOf" srcId="{46B8A677-4181-4B32-9219-E5E40F541D36}" destId="{2FF23E0E-CC55-4B34-AD34-B808AE32F11E}" srcOrd="0" destOrd="2" presId="urn:microsoft.com/office/officeart/2005/8/layout/chevron2"/>
    <dgm:cxn modelId="{EF11E9CB-B04C-4EEE-B6C5-E59DDF522700}" type="presOf" srcId="{88C9F061-DD95-49C3-B5BD-0A27CB8F8254}" destId="{ACD3706F-6F07-4C98-BA4C-F1437E3A1B01}" srcOrd="0" destOrd="1" presId="urn:microsoft.com/office/officeart/2005/8/layout/chevron2"/>
    <dgm:cxn modelId="{E23EDC21-ECD5-404D-BE85-F093D860FF45}" srcId="{649BE717-8BD9-44CF-9DC7-5F1A05B57182}" destId="{0F8C1995-FF7D-46DB-8543-171BF3D4799B}" srcOrd="0" destOrd="0" parTransId="{F6D88776-EAF1-4AA1-BDB0-04CDC9767E8B}" sibTransId="{A0410A12-C56F-4EAF-A9EB-91691EA643B7}"/>
    <dgm:cxn modelId="{CBC62D6C-856C-4503-BD43-6649C0F3D379}" srcId="{0DE25275-AA32-4E76-8E00-8C5748CF6570}" destId="{7827F369-B35B-4DEA-A9D2-229D69A831B5}" srcOrd="3" destOrd="0" parTransId="{2DF9E707-2C77-46BF-A42C-5EB113AC530C}" sibTransId="{51F13455-6E90-4A00-BFA3-FBF65AB7B5FF}"/>
    <dgm:cxn modelId="{6A63106C-B056-42B8-A699-EDDCC2543D03}" type="presOf" srcId="{BDF4E550-24A2-40E4-80B3-9C736665B110}" destId="{2D91D33E-F0BE-44DE-88F4-7A96BB775562}" srcOrd="0" destOrd="0" presId="urn:microsoft.com/office/officeart/2005/8/layout/chevron2"/>
    <dgm:cxn modelId="{04D6DA75-24E8-48B2-99C6-DAFEAC2DAFA7}" type="presOf" srcId="{48BA5BEF-82B2-4E74-AD25-078DAC0934EF}" destId="{4423A92F-23CE-48AD-A1AF-1444F6D95A1B}" srcOrd="0" destOrd="1" presId="urn:microsoft.com/office/officeart/2005/8/layout/chevron2"/>
    <dgm:cxn modelId="{1CAFD64F-D7A7-4F71-907B-09D2ADA5EC2F}" srcId="{57763566-2344-4979-BB88-C95E313CE8A7}" destId="{28AB43EE-9FDB-4FE8-835F-ECEC935A020D}" srcOrd="1" destOrd="0" parTransId="{62D515C1-D16C-40BA-9C2B-BD75D19A036D}" sibTransId="{94012010-123A-4CC0-810A-5511D7B5F17E}"/>
    <dgm:cxn modelId="{8B154B47-CFDD-4C6E-9B95-2B2CBF193E7F}" type="presParOf" srcId="{2D91D33E-F0BE-44DE-88F4-7A96BB775562}" destId="{B51191F1-7809-4DDF-8354-43EB72D1B073}" srcOrd="0" destOrd="0" presId="urn:microsoft.com/office/officeart/2005/8/layout/chevron2"/>
    <dgm:cxn modelId="{FE22926B-CE59-43F2-A4E6-6468DD936898}" type="presParOf" srcId="{B51191F1-7809-4DDF-8354-43EB72D1B073}" destId="{BF6FC38B-2935-4645-9939-ECAF5CCB0308}" srcOrd="0" destOrd="0" presId="urn:microsoft.com/office/officeart/2005/8/layout/chevron2"/>
    <dgm:cxn modelId="{56973E3F-5485-4CB3-829C-981E1F7BD92C}" type="presParOf" srcId="{B51191F1-7809-4DDF-8354-43EB72D1B073}" destId="{ACD3706F-6F07-4C98-BA4C-F1437E3A1B01}" srcOrd="1" destOrd="0" presId="urn:microsoft.com/office/officeart/2005/8/layout/chevron2"/>
    <dgm:cxn modelId="{118F1067-31B1-4D69-89AA-8EE3A00EEE40}" type="presParOf" srcId="{2D91D33E-F0BE-44DE-88F4-7A96BB775562}" destId="{DCB53BFD-CAA0-43E2-A597-37167C4991CA}" srcOrd="1" destOrd="0" presId="urn:microsoft.com/office/officeart/2005/8/layout/chevron2"/>
    <dgm:cxn modelId="{200AB04E-AD83-4CC1-B818-27AB6CA75A7E}" type="presParOf" srcId="{2D91D33E-F0BE-44DE-88F4-7A96BB775562}" destId="{A131682F-AA04-48C0-B39B-54E9DA394EBD}" srcOrd="2" destOrd="0" presId="urn:microsoft.com/office/officeart/2005/8/layout/chevron2"/>
    <dgm:cxn modelId="{98FE903A-CE06-4EE2-9B2D-7B12724A1167}" type="presParOf" srcId="{A131682F-AA04-48C0-B39B-54E9DA394EBD}" destId="{7EC572F1-3444-4054-8635-FDA02F4BE2C8}" srcOrd="0" destOrd="0" presId="urn:microsoft.com/office/officeart/2005/8/layout/chevron2"/>
    <dgm:cxn modelId="{080DD209-7550-4EAB-810F-4C028C68A7F3}" type="presParOf" srcId="{A131682F-AA04-48C0-B39B-54E9DA394EBD}" destId="{4423A92F-23CE-48AD-A1AF-1444F6D95A1B}" srcOrd="1" destOrd="0" presId="urn:microsoft.com/office/officeart/2005/8/layout/chevron2"/>
    <dgm:cxn modelId="{6357CE7B-AE83-4C02-87E4-04395181183B}" type="presParOf" srcId="{2D91D33E-F0BE-44DE-88F4-7A96BB775562}" destId="{1A1028BD-0F91-4E37-A560-D9E92D76B095}" srcOrd="3" destOrd="0" presId="urn:microsoft.com/office/officeart/2005/8/layout/chevron2"/>
    <dgm:cxn modelId="{C8745C47-374A-476C-B164-9725577534BA}" type="presParOf" srcId="{2D91D33E-F0BE-44DE-88F4-7A96BB775562}" destId="{7C07E051-ED49-41DF-8EE3-F8464A80C0FD}" srcOrd="4" destOrd="0" presId="urn:microsoft.com/office/officeart/2005/8/layout/chevron2"/>
    <dgm:cxn modelId="{6BD5E61D-61DA-497F-8038-A16AE28569C9}" type="presParOf" srcId="{7C07E051-ED49-41DF-8EE3-F8464A80C0FD}" destId="{F33B6CFB-189E-4C19-A0EF-ED6D6DA48BD3}" srcOrd="0" destOrd="0" presId="urn:microsoft.com/office/officeart/2005/8/layout/chevron2"/>
    <dgm:cxn modelId="{16673F99-192A-4FA9-8882-3DCB0AFE655C}" type="presParOf" srcId="{7C07E051-ED49-41DF-8EE3-F8464A80C0FD}" destId="{2FF23E0E-CC55-4B34-AD34-B808AE32F11E}" srcOrd="1" destOrd="0" presId="urn:microsoft.com/office/officeart/2005/8/layout/chevron2"/>
    <dgm:cxn modelId="{A731F5A5-E74E-422C-A296-20F1D060B34D}" type="presParOf" srcId="{2D91D33E-F0BE-44DE-88F4-7A96BB775562}" destId="{5390C71D-DDEE-42EE-A8CC-A8A6C6400027}" srcOrd="5" destOrd="0" presId="urn:microsoft.com/office/officeart/2005/8/layout/chevron2"/>
    <dgm:cxn modelId="{38FA3D37-F02A-4E14-BDF1-4401B1238EAC}" type="presParOf" srcId="{2D91D33E-F0BE-44DE-88F4-7A96BB775562}" destId="{9DB706CE-4E5C-46DD-9B25-CDEF058BB716}" srcOrd="6" destOrd="0" presId="urn:microsoft.com/office/officeart/2005/8/layout/chevron2"/>
    <dgm:cxn modelId="{040A1CAE-187A-4872-9E5B-609B32C53677}" type="presParOf" srcId="{9DB706CE-4E5C-46DD-9B25-CDEF058BB716}" destId="{94CDB29C-B447-41A0-98C1-1B7B1F234938}" srcOrd="0" destOrd="0" presId="urn:microsoft.com/office/officeart/2005/8/layout/chevron2"/>
    <dgm:cxn modelId="{C95809E4-5551-4CB0-8868-4E6DC902C91A}" type="presParOf" srcId="{9DB706CE-4E5C-46DD-9B25-CDEF058BB716}" destId="{95F7E36B-16B3-4FC8-9359-06A39CA1F0D5}"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FC38B-2935-4645-9939-ECAF5CCB0308}">
      <dsp:nvSpPr>
        <dsp:cNvPr id="0" name=""/>
        <dsp:cNvSpPr/>
      </dsp:nvSpPr>
      <dsp:spPr>
        <a:xfrm rot="5400000">
          <a:off x="-150782" y="460490"/>
          <a:ext cx="1005219" cy="7036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err="1"/>
            <a:t>Parapergatitja</a:t>
          </a:r>
          <a:r>
            <a:rPr lang="en-US" sz="700" kern="1200" dirty="0"/>
            <a:t> e </a:t>
          </a:r>
          <a:r>
            <a:rPr lang="en-US" sz="700" kern="1200" dirty="0" err="1"/>
            <a:t>konsultimit</a:t>
          </a:r>
          <a:endParaRPr lang="en-US" sz="700" kern="1200" dirty="0"/>
        </a:p>
      </dsp:txBody>
      <dsp:txXfrm rot="-5400000">
        <a:off x="2" y="661534"/>
        <a:ext cx="703653" cy="301566"/>
      </dsp:txXfrm>
    </dsp:sp>
    <dsp:sp modelId="{ACD3706F-6F07-4C98-BA4C-F1437E3A1B01}">
      <dsp:nvSpPr>
        <dsp:cNvPr id="0" name=""/>
        <dsp:cNvSpPr/>
      </dsp:nvSpPr>
      <dsp:spPr>
        <a:xfrm rot="5400000">
          <a:off x="2950480" y="-1983569"/>
          <a:ext cx="746292" cy="52399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n-US" sz="1000" b="1" kern="1200" dirty="0" err="1"/>
            <a:t>Parapërgatitja</a:t>
          </a:r>
          <a:r>
            <a:rPr lang="en-US" sz="1000" b="1" kern="1200" dirty="0"/>
            <a:t> e </a:t>
          </a:r>
          <a:r>
            <a:rPr lang="en-US" sz="1000" b="1" kern="1200" dirty="0" err="1"/>
            <a:t>konsultimit</a:t>
          </a:r>
          <a:r>
            <a:rPr lang="en-US" sz="1000" b="1" kern="1200" dirty="0"/>
            <a:t> </a:t>
          </a:r>
          <a:r>
            <a:rPr lang="en-US" sz="1000" b="1" kern="1200" dirty="0" err="1"/>
            <a:t>publik</a:t>
          </a:r>
          <a:endParaRPr lang="en-US" sz="1000" b="1" kern="1200" dirty="0"/>
        </a:p>
        <a:p>
          <a:pPr marL="114300" lvl="2" indent="-57150" algn="l" defTabSz="444500">
            <a:lnSpc>
              <a:spcPct val="90000"/>
            </a:lnSpc>
            <a:spcBef>
              <a:spcPct val="0"/>
            </a:spcBef>
            <a:spcAft>
              <a:spcPct val="15000"/>
            </a:spcAft>
            <a:buChar char="••"/>
          </a:pPr>
          <a:r>
            <a:rPr lang="en-US" sz="1000" kern="1200" dirty="0" err="1"/>
            <a:t>Identifikimi</a:t>
          </a:r>
          <a:r>
            <a:rPr lang="en-US" sz="1000" kern="1200" dirty="0"/>
            <a:t> </a:t>
          </a:r>
          <a:r>
            <a:rPr lang="en-US" sz="1000" kern="1200" dirty="0" err="1"/>
            <a:t>i</a:t>
          </a:r>
          <a:r>
            <a:rPr lang="en-US" sz="1000" kern="1200" dirty="0"/>
            <a:t> </a:t>
          </a:r>
          <a:r>
            <a:rPr lang="en-US" sz="1000" kern="1200" dirty="0" err="1"/>
            <a:t>grupeve</a:t>
          </a:r>
          <a:r>
            <a:rPr lang="en-US" sz="1000" kern="1200" dirty="0"/>
            <a:t> </a:t>
          </a:r>
          <a:r>
            <a:rPr lang="en-US" sz="1000" kern="1200" dirty="0" err="1"/>
            <a:t>që</a:t>
          </a:r>
          <a:r>
            <a:rPr lang="en-US" sz="1000" kern="1200" dirty="0"/>
            <a:t> do </a:t>
          </a:r>
          <a:r>
            <a:rPr lang="en-US" sz="1000" kern="1200" dirty="0" err="1"/>
            <a:t>të</a:t>
          </a:r>
          <a:r>
            <a:rPr lang="en-US" sz="1000" kern="1200" dirty="0"/>
            <a:t> </a:t>
          </a:r>
          <a:r>
            <a:rPr lang="en-US" sz="1000" kern="1200" dirty="0" err="1"/>
            <a:t>konsultohen</a:t>
          </a:r>
          <a:endParaRPr lang="en-US" sz="1000" kern="1200" dirty="0"/>
        </a:p>
        <a:p>
          <a:pPr marL="114300" lvl="2" indent="-57150" algn="l" defTabSz="444500">
            <a:lnSpc>
              <a:spcPct val="90000"/>
            </a:lnSpc>
            <a:spcBef>
              <a:spcPct val="0"/>
            </a:spcBef>
            <a:spcAft>
              <a:spcPct val="15000"/>
            </a:spcAft>
            <a:buChar char="••"/>
          </a:pPr>
          <a:r>
            <a:rPr lang="en-US" sz="1000" kern="1200" dirty="0" err="1"/>
            <a:t>Analizimi</a:t>
          </a:r>
          <a:r>
            <a:rPr lang="en-US" sz="1000" kern="1200" dirty="0"/>
            <a:t> </a:t>
          </a:r>
          <a:r>
            <a:rPr lang="en-US" sz="1000" kern="1200" dirty="0" err="1"/>
            <a:t>i</a:t>
          </a:r>
          <a:r>
            <a:rPr lang="en-US" sz="1000" kern="1200" dirty="0"/>
            <a:t> </a:t>
          </a:r>
          <a:r>
            <a:rPr lang="en-US" sz="1000" kern="1200" dirty="0" err="1"/>
            <a:t>burimeve</a:t>
          </a:r>
          <a:r>
            <a:rPr lang="en-US" sz="1000" kern="1200" dirty="0"/>
            <a:t> </a:t>
          </a:r>
          <a:r>
            <a:rPr lang="en-US" sz="1000" kern="1200" dirty="0" err="1"/>
            <a:t>njerëzore</a:t>
          </a:r>
          <a:r>
            <a:rPr lang="en-US" sz="1000" kern="1200" dirty="0"/>
            <a:t> </a:t>
          </a:r>
          <a:r>
            <a:rPr lang="en-US" sz="1000" kern="1200" dirty="0" err="1"/>
            <a:t>dhe</a:t>
          </a:r>
          <a:r>
            <a:rPr lang="en-US" sz="1000" kern="1200" dirty="0"/>
            <a:t> </a:t>
          </a:r>
          <a:r>
            <a:rPr lang="en-US" sz="1000" kern="1200" dirty="0" err="1"/>
            <a:t>i</a:t>
          </a:r>
          <a:r>
            <a:rPr lang="en-US" sz="1000" kern="1200" dirty="0"/>
            <a:t> </a:t>
          </a:r>
          <a:r>
            <a:rPr lang="en-US" sz="1000" kern="1200" dirty="0" err="1"/>
            <a:t>mjetet</a:t>
          </a:r>
          <a:r>
            <a:rPr lang="en-US" sz="1000" kern="1200" dirty="0"/>
            <a:t> ne </a:t>
          </a:r>
          <a:r>
            <a:rPr lang="en-US" sz="1000" kern="1200" dirty="0" err="1"/>
            <a:t>dispozicion</a:t>
          </a:r>
          <a:endParaRPr lang="en-US" sz="1000" kern="1200" dirty="0"/>
        </a:p>
        <a:p>
          <a:pPr marL="114300" lvl="2" indent="-57150" algn="l" defTabSz="444500">
            <a:lnSpc>
              <a:spcPct val="90000"/>
            </a:lnSpc>
            <a:spcBef>
              <a:spcPct val="0"/>
            </a:spcBef>
            <a:spcAft>
              <a:spcPct val="15000"/>
            </a:spcAft>
            <a:buChar char="••"/>
          </a:pPr>
          <a:r>
            <a:rPr lang="en-US" sz="1000" kern="1200" dirty="0" err="1"/>
            <a:t>Identifikimi</a:t>
          </a:r>
          <a:r>
            <a:rPr lang="en-US" sz="1000" kern="1200" dirty="0"/>
            <a:t> </a:t>
          </a:r>
          <a:r>
            <a:rPr lang="en-US" sz="1000" kern="1200" dirty="0" err="1"/>
            <a:t>i</a:t>
          </a:r>
          <a:r>
            <a:rPr lang="en-US" sz="1000" kern="1200" dirty="0"/>
            <a:t> </a:t>
          </a:r>
          <a:r>
            <a:rPr lang="en-US" sz="1000" kern="1200" dirty="0" err="1"/>
            <a:t>pengesave</a:t>
          </a:r>
          <a:r>
            <a:rPr lang="en-US" sz="1000" kern="1200" dirty="0"/>
            <a:t> </a:t>
          </a:r>
          <a:r>
            <a:rPr lang="en-US" sz="1000" kern="1200" dirty="0" err="1"/>
            <a:t>dhe</a:t>
          </a:r>
          <a:r>
            <a:rPr lang="en-US" sz="1000" kern="1200" dirty="0"/>
            <a:t> </a:t>
          </a:r>
          <a:r>
            <a:rPr lang="en-US" sz="1000" kern="1200" dirty="0" err="1"/>
            <a:t>krijimi</a:t>
          </a:r>
          <a:r>
            <a:rPr lang="en-US" sz="1000" kern="1200" dirty="0"/>
            <a:t> </a:t>
          </a:r>
          <a:r>
            <a:rPr lang="en-US" sz="1000" kern="1200" dirty="0" err="1"/>
            <a:t>i</a:t>
          </a:r>
          <a:r>
            <a:rPr lang="en-US" sz="1000" kern="1200" dirty="0"/>
            <a:t> </a:t>
          </a:r>
          <a:r>
            <a:rPr lang="en-US" sz="1000" kern="1200" dirty="0" err="1"/>
            <a:t>kushteve</a:t>
          </a:r>
          <a:r>
            <a:rPr lang="en-US" sz="1000" kern="1200" dirty="0"/>
            <a:t> </a:t>
          </a:r>
          <a:r>
            <a:rPr lang="en-US" sz="1000" kern="1200" dirty="0" err="1"/>
            <a:t>për</a:t>
          </a:r>
          <a:r>
            <a:rPr lang="en-US" sz="1000" kern="1200" dirty="0"/>
            <a:t> </a:t>
          </a:r>
          <a:r>
            <a:rPr lang="en-US" sz="1000" kern="1200" dirty="0" err="1"/>
            <a:t>kapërcimin</a:t>
          </a:r>
          <a:r>
            <a:rPr lang="en-US" sz="1000" kern="1200" dirty="0"/>
            <a:t> e </a:t>
          </a:r>
          <a:r>
            <a:rPr lang="en-US" sz="1000" kern="1200" dirty="0" err="1"/>
            <a:t>tyre</a:t>
          </a:r>
          <a:r>
            <a:rPr lang="en-US" sz="1000" kern="1200" dirty="0"/>
            <a:t>. </a:t>
          </a:r>
        </a:p>
        <a:p>
          <a:pPr marL="114300" lvl="2" indent="-57150" algn="l" defTabSz="444500">
            <a:lnSpc>
              <a:spcPct val="90000"/>
            </a:lnSpc>
            <a:spcBef>
              <a:spcPct val="0"/>
            </a:spcBef>
            <a:spcAft>
              <a:spcPct val="15000"/>
            </a:spcAft>
            <a:buChar char="••"/>
          </a:pPr>
          <a:r>
            <a:rPr lang="en-US" sz="1000" kern="1200" dirty="0" err="1"/>
            <a:t>Përcaktimi</a:t>
          </a:r>
          <a:r>
            <a:rPr lang="en-US" sz="1000" kern="1200" dirty="0"/>
            <a:t> </a:t>
          </a:r>
          <a:r>
            <a:rPr lang="en-US" sz="1000" kern="1200" dirty="0" err="1"/>
            <a:t>i</a:t>
          </a:r>
          <a:r>
            <a:rPr lang="en-US" sz="1000" kern="1200" dirty="0"/>
            <a:t> </a:t>
          </a:r>
          <a:r>
            <a:rPr lang="en-US" sz="1000" kern="1200" dirty="0" err="1"/>
            <a:t>metodave</a:t>
          </a:r>
          <a:r>
            <a:rPr lang="en-US" sz="1000" kern="1200" dirty="0"/>
            <a:t> </a:t>
          </a:r>
          <a:r>
            <a:rPr lang="en-US" sz="1000" kern="1200" dirty="0" err="1"/>
            <a:t>të</a:t>
          </a:r>
          <a:r>
            <a:rPr lang="en-US" sz="1000" kern="1200" dirty="0"/>
            <a:t> </a:t>
          </a:r>
          <a:r>
            <a:rPr lang="en-US" sz="1000" kern="1200" dirty="0" err="1"/>
            <a:t>konsultimit</a:t>
          </a:r>
          <a:r>
            <a:rPr lang="en-US" sz="1000" kern="1200" dirty="0"/>
            <a:t> </a:t>
          </a:r>
          <a:r>
            <a:rPr lang="en-US" sz="1000" kern="1200" dirty="0" err="1"/>
            <a:t>publik</a:t>
          </a:r>
          <a:endParaRPr lang="en-US" sz="1000" kern="1200" dirty="0"/>
        </a:p>
      </dsp:txBody>
      <dsp:txXfrm rot="-5400000">
        <a:off x="703654" y="299688"/>
        <a:ext cx="5203515" cy="673430"/>
      </dsp:txXfrm>
    </dsp:sp>
    <dsp:sp modelId="{7EC572F1-3444-4054-8635-FDA02F4BE2C8}">
      <dsp:nvSpPr>
        <dsp:cNvPr id="0" name=""/>
        <dsp:cNvSpPr/>
      </dsp:nvSpPr>
      <dsp:spPr>
        <a:xfrm rot="5400000">
          <a:off x="-150782" y="1557499"/>
          <a:ext cx="1005219" cy="7036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err="1"/>
            <a:t>Kalendari</a:t>
          </a:r>
          <a:r>
            <a:rPr lang="en-US" sz="700" kern="1200" dirty="0"/>
            <a:t> </a:t>
          </a:r>
          <a:r>
            <a:rPr lang="en-US" sz="700" kern="1200" dirty="0" err="1"/>
            <a:t>i</a:t>
          </a:r>
          <a:r>
            <a:rPr lang="en-US" sz="700" kern="1200" dirty="0"/>
            <a:t> </a:t>
          </a:r>
          <a:r>
            <a:rPr lang="en-US" sz="700" kern="1200" dirty="0" err="1"/>
            <a:t>konsultimeve</a:t>
          </a:r>
          <a:endParaRPr lang="en-US" sz="700" kern="1200" dirty="0"/>
        </a:p>
      </dsp:txBody>
      <dsp:txXfrm rot="-5400000">
        <a:off x="2" y="1758543"/>
        <a:ext cx="703653" cy="301566"/>
      </dsp:txXfrm>
    </dsp:sp>
    <dsp:sp modelId="{4423A92F-23CE-48AD-A1AF-1444F6D95A1B}">
      <dsp:nvSpPr>
        <dsp:cNvPr id="0" name=""/>
        <dsp:cNvSpPr/>
      </dsp:nvSpPr>
      <dsp:spPr>
        <a:xfrm rot="5400000">
          <a:off x="2796007" y="-872858"/>
          <a:ext cx="1046016" cy="52399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n-US" sz="1000" b="1" kern="1200" dirty="0" err="1"/>
            <a:t>Hartimi</a:t>
          </a:r>
          <a:r>
            <a:rPr lang="en-US" sz="1000" b="1" kern="1200" dirty="0"/>
            <a:t> </a:t>
          </a:r>
          <a:r>
            <a:rPr lang="en-US" sz="1000" b="1" kern="1200" dirty="0" err="1"/>
            <a:t>i</a:t>
          </a:r>
          <a:r>
            <a:rPr lang="en-US" sz="1000" b="1" kern="1200" dirty="0"/>
            <a:t> </a:t>
          </a:r>
          <a:r>
            <a:rPr lang="en-US" sz="1000" b="1" kern="1200" dirty="0" err="1"/>
            <a:t>kalendarit</a:t>
          </a:r>
          <a:r>
            <a:rPr lang="en-US" sz="1000" b="1" kern="1200" dirty="0"/>
            <a:t> </a:t>
          </a:r>
          <a:r>
            <a:rPr lang="en-US" sz="1000" b="1" kern="1200" dirty="0" err="1"/>
            <a:t>të</a:t>
          </a:r>
          <a:r>
            <a:rPr lang="en-US" sz="1000" b="1" kern="1200" dirty="0"/>
            <a:t> </a:t>
          </a:r>
          <a:r>
            <a:rPr lang="en-US" sz="1000" b="1" kern="1200" dirty="0" err="1"/>
            <a:t>konsultimeve</a:t>
          </a:r>
          <a:r>
            <a:rPr lang="en-US" sz="1000" b="1" kern="1200" dirty="0"/>
            <a:t> </a:t>
          </a:r>
          <a:r>
            <a:rPr lang="en-US" sz="1000" b="1" kern="1200" dirty="0" err="1"/>
            <a:t>publike</a:t>
          </a:r>
          <a:endParaRPr lang="en-US" sz="1000" b="1" kern="1200" dirty="0"/>
        </a:p>
        <a:p>
          <a:pPr marL="57150" lvl="1" indent="-57150" algn="l" defTabSz="444500">
            <a:lnSpc>
              <a:spcPct val="90000"/>
            </a:lnSpc>
            <a:spcBef>
              <a:spcPct val="0"/>
            </a:spcBef>
            <a:spcAft>
              <a:spcPct val="15000"/>
            </a:spcAft>
            <a:buChar char="••"/>
          </a:pPr>
          <a:r>
            <a:rPr lang="en-US" sz="1000" kern="1200" dirty="0" err="1"/>
            <a:t>Konsultime</a:t>
          </a:r>
          <a:r>
            <a:rPr lang="en-US" sz="1000" kern="1200" dirty="0"/>
            <a:t> </a:t>
          </a:r>
          <a:r>
            <a:rPr lang="en-US" sz="1000" kern="1200" dirty="0" err="1"/>
            <a:t>që</a:t>
          </a:r>
          <a:r>
            <a:rPr lang="en-US" sz="1000" kern="1200" dirty="0"/>
            <a:t> </a:t>
          </a:r>
          <a:r>
            <a:rPr lang="en-US" sz="1000" kern="1200" dirty="0" err="1"/>
            <a:t>mbulojnë</a:t>
          </a:r>
          <a:r>
            <a:rPr lang="en-US" sz="1000" kern="1200" dirty="0"/>
            <a:t> </a:t>
          </a:r>
          <a:r>
            <a:rPr lang="en-US" sz="1000" kern="1200" dirty="0" err="1"/>
            <a:t>territorin</a:t>
          </a:r>
          <a:r>
            <a:rPr lang="en-US" sz="1000" kern="1200" dirty="0"/>
            <a:t> </a:t>
          </a:r>
          <a:r>
            <a:rPr lang="en-US" sz="1000" kern="1200" dirty="0" err="1"/>
            <a:t>që</a:t>
          </a:r>
          <a:r>
            <a:rPr lang="en-US" sz="1000" kern="1200" dirty="0"/>
            <a:t> </a:t>
          </a:r>
          <a:r>
            <a:rPr lang="en-US" sz="1000" kern="1200" dirty="0" err="1"/>
            <a:t>lidhet</a:t>
          </a:r>
          <a:r>
            <a:rPr lang="en-US" sz="1000" kern="1200" dirty="0"/>
            <a:t> me </a:t>
          </a:r>
          <a:r>
            <a:rPr lang="en-US" sz="1000" kern="1200" dirty="0" err="1"/>
            <a:t>cështjen</a:t>
          </a:r>
          <a:r>
            <a:rPr lang="en-US" sz="1000" kern="1200" dirty="0"/>
            <a:t> </a:t>
          </a:r>
          <a:r>
            <a:rPr lang="en-US" sz="1000" kern="1200" dirty="0" err="1"/>
            <a:t>që</a:t>
          </a:r>
          <a:r>
            <a:rPr lang="en-US" sz="1000" kern="1200" dirty="0"/>
            <a:t> </a:t>
          </a:r>
          <a:r>
            <a:rPr lang="en-US" sz="1000" kern="1200" dirty="0" err="1"/>
            <a:t>konsultohet</a:t>
          </a:r>
          <a:endParaRPr lang="en-US" sz="1000" kern="1200" dirty="0"/>
        </a:p>
        <a:p>
          <a:pPr marL="57150" lvl="1" indent="-57150" algn="l" defTabSz="444500">
            <a:lnSpc>
              <a:spcPct val="90000"/>
            </a:lnSpc>
            <a:spcBef>
              <a:spcPct val="0"/>
            </a:spcBef>
            <a:spcAft>
              <a:spcPct val="15000"/>
            </a:spcAft>
            <a:buChar char="••"/>
          </a:pPr>
          <a:r>
            <a:rPr lang="en-US" sz="1000" kern="1200" dirty="0"/>
            <a:t>Konsultime që përfshijnë </a:t>
          </a:r>
          <a:r>
            <a:rPr lang="en-US" sz="1000" kern="1200" dirty="0" err="1"/>
            <a:t>gjithë</a:t>
          </a:r>
          <a:r>
            <a:rPr lang="en-US" sz="1000" kern="1200" dirty="0"/>
            <a:t> </a:t>
          </a:r>
          <a:r>
            <a:rPr lang="en-US" sz="1000" kern="1200" dirty="0" err="1"/>
            <a:t>grupet</a:t>
          </a:r>
          <a:r>
            <a:rPr lang="en-US" sz="1000" kern="1200" dirty="0"/>
            <a:t> e </a:t>
          </a:r>
          <a:r>
            <a:rPr lang="en-US" sz="1000" kern="1200" dirty="0" err="1"/>
            <a:t>interesit</a:t>
          </a:r>
          <a:endParaRPr lang="en-US" sz="1000" kern="1200" dirty="0"/>
        </a:p>
        <a:p>
          <a:pPr marL="57150" lvl="1" indent="-57150" algn="l" defTabSz="444500">
            <a:lnSpc>
              <a:spcPct val="90000"/>
            </a:lnSpc>
            <a:spcBef>
              <a:spcPct val="0"/>
            </a:spcBef>
            <a:spcAft>
              <a:spcPct val="15000"/>
            </a:spcAft>
            <a:buChar char="••"/>
          </a:pPr>
          <a:r>
            <a:rPr lang="it-IT" sz="1000" kern="1200" dirty="0"/>
            <a:t>Kalendari respekton afatet e konsultimit publik</a:t>
          </a:r>
          <a:endParaRPr lang="en-US" sz="1000" kern="1200" dirty="0"/>
        </a:p>
        <a:p>
          <a:pPr marL="57150" lvl="1" indent="-57150" algn="l" defTabSz="444500">
            <a:lnSpc>
              <a:spcPct val="90000"/>
            </a:lnSpc>
            <a:spcBef>
              <a:spcPct val="0"/>
            </a:spcBef>
            <a:spcAft>
              <a:spcPct val="15000"/>
            </a:spcAft>
            <a:buChar char="••"/>
          </a:pPr>
          <a:r>
            <a:rPr lang="en-US" sz="1000" kern="1200" dirty="0" err="1"/>
            <a:t>Kalendari përmban</a:t>
          </a:r>
          <a:r>
            <a:rPr lang="en-US" sz="1000" kern="1200" dirty="0"/>
            <a:t> </a:t>
          </a:r>
          <a:r>
            <a:rPr lang="en-US" sz="1000" kern="1200" dirty="0" err="1"/>
            <a:t>informacionin</a:t>
          </a:r>
          <a:r>
            <a:rPr lang="en-US" sz="1000" kern="1200" dirty="0"/>
            <a:t> e </a:t>
          </a:r>
          <a:r>
            <a:rPr lang="en-US" sz="1000" kern="1200" dirty="0" err="1"/>
            <a:t>nevojshëm</a:t>
          </a:r>
          <a:r>
            <a:rPr lang="en-US" sz="1000" kern="1200" dirty="0"/>
            <a:t> </a:t>
          </a:r>
          <a:r>
            <a:rPr lang="en-US" sz="1000" kern="1200" dirty="0" err="1"/>
            <a:t>për</a:t>
          </a:r>
          <a:r>
            <a:rPr lang="en-US" sz="1000" kern="1200" dirty="0"/>
            <a:t> </a:t>
          </a:r>
          <a:r>
            <a:rPr lang="en-US" sz="1000" kern="1200" dirty="0" err="1"/>
            <a:t>cdo</a:t>
          </a:r>
          <a:r>
            <a:rPr lang="en-US" sz="1000" kern="1200" dirty="0"/>
            <a:t> </a:t>
          </a:r>
          <a:r>
            <a:rPr lang="en-US" sz="1000" kern="1200" dirty="0" err="1"/>
            <a:t>takim</a:t>
          </a:r>
          <a:r>
            <a:rPr lang="en-US" sz="1000" kern="1200" dirty="0"/>
            <a:t> </a:t>
          </a:r>
          <a:r>
            <a:rPr lang="en-US" sz="1000" kern="1200" dirty="0" err="1"/>
            <a:t>publik</a:t>
          </a:r>
          <a:r>
            <a:rPr lang="en-US" sz="1000" kern="1200" dirty="0"/>
            <a:t> (data,</a:t>
          </a:r>
          <a:r>
            <a:rPr lang="en-US" sz="1000" kern="1200" dirty="0" err="1"/>
            <a:t>vendi</a:t>
          </a:r>
          <a:r>
            <a:rPr lang="en-US" sz="1000" kern="1200" dirty="0"/>
            <a:t>, </a:t>
          </a:r>
          <a:r>
            <a:rPr lang="en-US" sz="1000" kern="1200" dirty="0" err="1"/>
            <a:t>ora</a:t>
          </a:r>
          <a:r>
            <a:rPr lang="en-US" sz="1000" kern="1200" dirty="0"/>
            <a:t>, </a:t>
          </a:r>
          <a:r>
            <a:rPr lang="en-US" sz="1000" kern="1200" dirty="0" err="1"/>
            <a:t>pjesëmarrësit</a:t>
          </a:r>
          <a:r>
            <a:rPr lang="en-US" sz="1000" kern="1200" dirty="0"/>
            <a:t>)</a:t>
          </a:r>
        </a:p>
      </dsp:txBody>
      <dsp:txXfrm rot="-5400000">
        <a:off x="699042" y="1275169"/>
        <a:ext cx="5188884" cy="943892"/>
      </dsp:txXfrm>
    </dsp:sp>
    <dsp:sp modelId="{F33B6CFB-189E-4C19-A0EF-ED6D6DA48BD3}">
      <dsp:nvSpPr>
        <dsp:cNvPr id="0" name=""/>
        <dsp:cNvSpPr/>
      </dsp:nvSpPr>
      <dsp:spPr>
        <a:xfrm rot="5400000">
          <a:off x="-150782" y="3422041"/>
          <a:ext cx="1005219" cy="7036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err="1"/>
            <a:t>Njoftimi</a:t>
          </a:r>
          <a:r>
            <a:rPr lang="en-US" sz="700" kern="1200" dirty="0"/>
            <a:t> </a:t>
          </a:r>
          <a:r>
            <a:rPr lang="en-US" sz="700" kern="1200" dirty="0" err="1"/>
            <a:t>i</a:t>
          </a:r>
          <a:r>
            <a:rPr lang="en-US" sz="700" kern="1200" dirty="0"/>
            <a:t> </a:t>
          </a:r>
          <a:r>
            <a:rPr lang="en-US" sz="700" kern="1200" dirty="0" err="1"/>
            <a:t>konsultimit</a:t>
          </a:r>
          <a:r>
            <a:rPr lang="en-US" sz="700" kern="1200" dirty="0"/>
            <a:t> </a:t>
          </a:r>
          <a:r>
            <a:rPr lang="en-US" sz="700" kern="1200" dirty="0" err="1"/>
            <a:t>publik</a:t>
          </a:r>
          <a:endParaRPr lang="en-US" sz="700" kern="1200" dirty="0"/>
        </a:p>
      </dsp:txBody>
      <dsp:txXfrm rot="-5400000">
        <a:off x="2" y="3623085"/>
        <a:ext cx="703653" cy="301566"/>
      </dsp:txXfrm>
    </dsp:sp>
    <dsp:sp modelId="{2FF23E0E-CC55-4B34-AD34-B808AE32F11E}">
      <dsp:nvSpPr>
        <dsp:cNvPr id="0" name=""/>
        <dsp:cNvSpPr/>
      </dsp:nvSpPr>
      <dsp:spPr>
        <a:xfrm rot="5400000">
          <a:off x="2028368" y="1051331"/>
          <a:ext cx="2581084" cy="52399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ctr" defTabSz="488950">
            <a:lnSpc>
              <a:spcPct val="90000"/>
            </a:lnSpc>
            <a:spcBef>
              <a:spcPct val="0"/>
            </a:spcBef>
            <a:spcAft>
              <a:spcPct val="15000"/>
            </a:spcAft>
            <a:buChar char="••"/>
          </a:pPr>
          <a:r>
            <a:rPr lang="en-US" sz="1100" b="1" kern="1200" dirty="0" err="1"/>
            <a:t>Përgatitja dhe publikimi</a:t>
          </a:r>
          <a:r>
            <a:rPr lang="en-US" sz="1100" b="1" kern="1200" dirty="0"/>
            <a:t> i </a:t>
          </a:r>
          <a:r>
            <a:rPr lang="en-US" sz="1100" b="1" kern="1200" dirty="0" err="1"/>
            <a:t>njoftimit</a:t>
          </a:r>
          <a:r>
            <a:rPr lang="en-US" sz="1100" b="1" kern="1200" dirty="0"/>
            <a:t> </a:t>
          </a:r>
          <a:r>
            <a:rPr lang="en-US" sz="1100" b="1" kern="1200" dirty="0" err="1"/>
            <a:t>për</a:t>
          </a:r>
          <a:r>
            <a:rPr lang="en-US" sz="1100" b="1" kern="1200" dirty="0"/>
            <a:t> </a:t>
          </a:r>
          <a:r>
            <a:rPr lang="en-US" sz="1100" b="1" kern="1200" dirty="0" err="1"/>
            <a:t>konsultimin</a:t>
          </a:r>
          <a:r>
            <a:rPr lang="en-US" sz="1100" b="1" kern="1200" dirty="0"/>
            <a:t> </a:t>
          </a:r>
          <a:r>
            <a:rPr lang="en-US" sz="1100" b="1" kern="1200" dirty="0" err="1"/>
            <a:t>publik q</a:t>
          </a:r>
          <a:r>
            <a:rPr lang="en-US" sz="1100" b="1" kern="1200"/>
            <a:t>ë përmban</a:t>
          </a:r>
          <a:endParaRPr lang="en-US" sz="1100" b="1" kern="1200" dirty="0"/>
        </a:p>
        <a:p>
          <a:pPr marL="57150" lvl="1" indent="-57150" algn="l" defTabSz="444500">
            <a:lnSpc>
              <a:spcPct val="90000"/>
            </a:lnSpc>
            <a:spcBef>
              <a:spcPct val="0"/>
            </a:spcBef>
            <a:spcAft>
              <a:spcPct val="15000"/>
            </a:spcAft>
            <a:buChar char="••"/>
          </a:pPr>
          <a:endParaRPr lang="en-US" sz="1000" kern="1200" dirty="0"/>
        </a:p>
        <a:p>
          <a:pPr marL="57150" lvl="1" indent="-57150" algn="l" defTabSz="444500">
            <a:lnSpc>
              <a:spcPct val="90000"/>
            </a:lnSpc>
            <a:spcBef>
              <a:spcPct val="0"/>
            </a:spcBef>
            <a:spcAft>
              <a:spcPct val="15000"/>
            </a:spcAft>
            <a:buChar char="••"/>
          </a:pPr>
          <a:r>
            <a:rPr lang="sq-AL" sz="1000" kern="1200" dirty="0"/>
            <a:t>Projekt-aktin dhe relacionin shpjegues që e shoqëron</a:t>
          </a:r>
          <a:endParaRPr lang="en-US" sz="1000" kern="1200" dirty="0"/>
        </a:p>
        <a:p>
          <a:pPr marL="57150" lvl="1" indent="-57150" algn="l" defTabSz="444500">
            <a:lnSpc>
              <a:spcPct val="90000"/>
            </a:lnSpc>
            <a:spcBef>
              <a:spcPct val="0"/>
            </a:spcBef>
            <a:spcAft>
              <a:spcPct val="15000"/>
            </a:spcAft>
            <a:buChar char="••"/>
          </a:pPr>
          <a:r>
            <a:rPr lang="sq-AL" sz="1000" kern="1200"/>
            <a:t>Shpjegime për qëllimin e këshillimit e këshillimit publik që paraprin miratimin e aktit.</a:t>
          </a:r>
        </a:p>
        <a:p>
          <a:pPr marL="57150" lvl="1" indent="-57150" algn="l" defTabSz="444500">
            <a:lnSpc>
              <a:spcPct val="90000"/>
            </a:lnSpc>
            <a:spcBef>
              <a:spcPct val="0"/>
            </a:spcBef>
            <a:spcAft>
              <a:spcPct val="15000"/>
            </a:spcAft>
            <a:buChar char="••"/>
          </a:pPr>
          <a:r>
            <a:rPr lang="sq-AL" sz="1000" kern="1200" dirty="0"/>
            <a:t>Pyetjet që ngren Këshilli ndaj publikut dhe alternativa të mundëshme për t’u përzgjedhur</a:t>
          </a:r>
        </a:p>
        <a:p>
          <a:pPr marL="57150" lvl="1" indent="-57150" algn="l" defTabSz="444500">
            <a:lnSpc>
              <a:spcPct val="90000"/>
            </a:lnSpc>
            <a:spcBef>
              <a:spcPct val="0"/>
            </a:spcBef>
            <a:spcAft>
              <a:spcPct val="15000"/>
            </a:spcAft>
            <a:buChar char="••"/>
          </a:pPr>
          <a:r>
            <a:rPr lang="sq-AL" sz="1000" kern="1200" dirty="0"/>
            <a:t>Detaje të çdo takimi publik apo dëgjese publike që do të organizohet në lidhje me projekt</a:t>
          </a:r>
          <a:r>
            <a:rPr lang="en-US" sz="1000" kern="1200" dirty="0"/>
            <a:t>-</a:t>
          </a:r>
          <a:r>
            <a:rPr lang="sq-AL" sz="1000" kern="1200" dirty="0"/>
            <a:t>aktin për këshillim, </a:t>
          </a:r>
          <a:r>
            <a:rPr lang="en-US" sz="1000" kern="1200" dirty="0"/>
            <a:t>kushtet, masat e marra, transporti, kujdesi për fëmijët dhe të moshuarit,etj.</a:t>
          </a:r>
          <a:endParaRPr lang="sq-AL" sz="1000" kern="1200" dirty="0"/>
        </a:p>
        <a:p>
          <a:pPr marL="57150" lvl="1" indent="-57150" algn="l" defTabSz="444500">
            <a:lnSpc>
              <a:spcPct val="90000"/>
            </a:lnSpc>
            <a:spcBef>
              <a:spcPct val="0"/>
            </a:spcBef>
            <a:spcAft>
              <a:spcPct val="15000"/>
            </a:spcAft>
            <a:buChar char="••"/>
          </a:pPr>
          <a:r>
            <a:rPr lang="sq-AL" sz="1000" kern="1200"/>
            <a:t>Kontaktet (adresa, adrese emaili, faqe </a:t>
          </a:r>
          <a:r>
            <a:rPr lang="en-US" sz="1000" kern="1200"/>
            <a:t>ë</a:t>
          </a:r>
          <a:r>
            <a:rPr lang="sq-AL" sz="1000" kern="1200"/>
            <a:t>eb, tel, fax, etj ) si dhe afatet e dërgimit të komenteve, rekomandimeve, vërejtjeve.</a:t>
          </a:r>
        </a:p>
        <a:p>
          <a:pPr marL="57150" lvl="1" indent="-57150" algn="l" defTabSz="444500">
            <a:lnSpc>
              <a:spcPct val="90000"/>
            </a:lnSpc>
            <a:spcBef>
              <a:spcPct val="0"/>
            </a:spcBef>
            <a:spcAft>
              <a:spcPct val="15000"/>
            </a:spcAft>
            <a:buChar char="••"/>
          </a:pPr>
          <a:r>
            <a:rPr lang="sq-AL" sz="1000" kern="1200" dirty="0"/>
            <a:t>Studime apo analiza që janë kryer për hartimin e projektaktit ose që kanë lidhje më cështjen që shtron për miratim projekt-akti</a:t>
          </a:r>
          <a:r>
            <a:rPr lang="en-US" sz="1000" kern="1200" dirty="0"/>
            <a:t> </a:t>
          </a:r>
          <a:r>
            <a:rPr lang="en-US" sz="1000" kern="1200" dirty="0" err="1"/>
            <a:t>dhe</a:t>
          </a:r>
          <a:r>
            <a:rPr lang="en-US" sz="1000" kern="1200" dirty="0"/>
            <a:t> </a:t>
          </a:r>
          <a:r>
            <a:rPr lang="en-US" sz="1000" kern="1200" dirty="0" err="1"/>
            <a:t>linku</a:t>
          </a:r>
          <a:r>
            <a:rPr lang="en-US" sz="1000" kern="1200" dirty="0"/>
            <a:t> </a:t>
          </a:r>
          <a:r>
            <a:rPr lang="en-US" sz="1000" kern="1200" dirty="0" err="1"/>
            <a:t>përkatës</a:t>
          </a:r>
          <a:r>
            <a:rPr lang="en-US" sz="1000" kern="1200" dirty="0"/>
            <a:t>.</a:t>
          </a:r>
          <a:endParaRPr lang="sq-AL" sz="1000" kern="1200" dirty="0"/>
        </a:p>
        <a:p>
          <a:pPr marL="57150" lvl="1" indent="-57150" algn="l" defTabSz="444500">
            <a:lnSpc>
              <a:spcPct val="90000"/>
            </a:lnSpc>
            <a:spcBef>
              <a:spcPct val="0"/>
            </a:spcBef>
            <a:spcAft>
              <a:spcPct val="15000"/>
            </a:spcAft>
            <a:buChar char="••"/>
          </a:pPr>
          <a:r>
            <a:rPr lang="sq-AL" sz="1000" kern="1200" dirty="0"/>
            <a:t>Shpegim të  thjeshte dhe të qartë të procesit që do ndjekë dhe veprimet qe do të ndërmarrë Këshilli për të shqyrtuat rekomandimet nga publiku dhe informacion se si do të vijohet pas kësaj faze këshillimi</a:t>
          </a:r>
        </a:p>
      </dsp:txBody>
      <dsp:txXfrm rot="-5400000">
        <a:off x="698937" y="2506760"/>
        <a:ext cx="5113948" cy="23290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FC38B-2935-4645-9939-ECAF5CCB0308}">
      <dsp:nvSpPr>
        <dsp:cNvPr id="0" name=""/>
        <dsp:cNvSpPr/>
      </dsp:nvSpPr>
      <dsp:spPr>
        <a:xfrm rot="5400000">
          <a:off x="-139128" y="141905"/>
          <a:ext cx="927524" cy="6492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marrj a e rekomandimeve</a:t>
          </a:r>
        </a:p>
      </dsp:txBody>
      <dsp:txXfrm rot="-5400000">
        <a:off x="1" y="327411"/>
        <a:ext cx="649267" cy="278257"/>
      </dsp:txXfrm>
    </dsp:sp>
    <dsp:sp modelId="{ACD3706F-6F07-4C98-BA4C-F1437E3A1B01}">
      <dsp:nvSpPr>
        <dsp:cNvPr id="0" name=""/>
        <dsp:cNvSpPr/>
      </dsp:nvSpPr>
      <dsp:spPr>
        <a:xfrm rot="5400000">
          <a:off x="2994988" y="-2342943"/>
          <a:ext cx="602891" cy="52943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it-IT" sz="600" kern="1200"/>
            <a:t>Marrja e komenteve dhe rekomandimeve në procesin e këshillimit publik nëpërmjet:</a:t>
          </a:r>
          <a:endParaRPr lang="en-US" sz="600" kern="1200"/>
        </a:p>
        <a:p>
          <a:pPr marL="114300" lvl="2" indent="-57150" algn="l" defTabSz="266700">
            <a:lnSpc>
              <a:spcPct val="90000"/>
            </a:lnSpc>
            <a:spcBef>
              <a:spcPct val="0"/>
            </a:spcBef>
            <a:spcAft>
              <a:spcPct val="15000"/>
            </a:spcAft>
            <a:buChar char="••"/>
          </a:pPr>
          <a:r>
            <a:rPr lang="it-IT" sz="600" b="1" kern="1200" dirty="0"/>
            <a:t>postës elektronike apo me shkrim</a:t>
          </a:r>
          <a:endParaRPr lang="en-US" sz="600" kern="1200" dirty="0"/>
        </a:p>
        <a:p>
          <a:pPr marL="114300" lvl="2" indent="-57150" algn="l" defTabSz="266700">
            <a:lnSpc>
              <a:spcPct val="90000"/>
            </a:lnSpc>
            <a:spcBef>
              <a:spcPct val="0"/>
            </a:spcBef>
            <a:spcAft>
              <a:spcPct val="15000"/>
            </a:spcAft>
            <a:buChar char="••"/>
          </a:pPr>
          <a:r>
            <a:rPr lang="it-IT" sz="600" b="1" kern="1200" dirty="0"/>
            <a:t>nëpërmjet proces-verbaleve të takimeve publike.</a:t>
          </a:r>
          <a:endParaRPr lang="en-US" sz="600" kern="1200" dirty="0"/>
        </a:p>
      </dsp:txBody>
      <dsp:txXfrm rot="-5400000">
        <a:off x="649268" y="32208"/>
        <a:ext cx="5264901" cy="544029"/>
      </dsp:txXfrm>
    </dsp:sp>
    <dsp:sp modelId="{7EC572F1-3444-4054-8635-FDA02F4BE2C8}">
      <dsp:nvSpPr>
        <dsp:cNvPr id="0" name=""/>
        <dsp:cNvSpPr/>
      </dsp:nvSpPr>
      <dsp:spPr>
        <a:xfrm rot="5400000">
          <a:off x="-139128" y="1006742"/>
          <a:ext cx="927524" cy="6492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përpunimi</a:t>
          </a:r>
        </a:p>
      </dsp:txBody>
      <dsp:txXfrm rot="-5400000">
        <a:off x="1" y="1192248"/>
        <a:ext cx="649267" cy="278257"/>
      </dsp:txXfrm>
    </dsp:sp>
    <dsp:sp modelId="{4423A92F-23CE-48AD-A1AF-1444F6D95A1B}">
      <dsp:nvSpPr>
        <dsp:cNvPr id="0" name=""/>
        <dsp:cNvSpPr/>
      </dsp:nvSpPr>
      <dsp:spPr>
        <a:xfrm rot="5400000">
          <a:off x="2916693" y="-1478106"/>
          <a:ext cx="759480" cy="52943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it-IT" sz="600" kern="1200" dirty="0"/>
            <a:t>Sekretari i Këshillit, me mbështetjen e punonjësve të Sekretariatit të Këshillit Bashkiak dhe të Koordinatorit të Njoftimit dhe Konsultimit Publik të Bashkisë</a:t>
          </a:r>
          <a:endParaRPr lang="en-US" sz="600" kern="1200" dirty="0"/>
        </a:p>
        <a:p>
          <a:pPr marL="57150" lvl="1" indent="-57150" algn="l" defTabSz="266700">
            <a:lnSpc>
              <a:spcPct val="90000"/>
            </a:lnSpc>
            <a:spcBef>
              <a:spcPct val="0"/>
            </a:spcBef>
            <a:spcAft>
              <a:spcPct val="15000"/>
            </a:spcAft>
            <a:buChar char="••"/>
          </a:pPr>
          <a:r>
            <a:rPr lang="it-IT" sz="600" kern="1200"/>
            <a:t> </a:t>
          </a:r>
          <a:r>
            <a:rPr lang="it-IT" sz="600" b="1" kern="1200"/>
            <a:t>grumbullon procesverbalet, komentet dhe rekomandimet</a:t>
          </a:r>
          <a:endParaRPr lang="en-US" sz="600" kern="1200"/>
        </a:p>
        <a:p>
          <a:pPr marL="57150" lvl="1" indent="-57150" algn="l" defTabSz="266700">
            <a:lnSpc>
              <a:spcPct val="90000"/>
            </a:lnSpc>
            <a:spcBef>
              <a:spcPct val="0"/>
            </a:spcBef>
            <a:spcAft>
              <a:spcPct val="15000"/>
            </a:spcAft>
            <a:buChar char="••"/>
          </a:pPr>
          <a:r>
            <a:rPr lang="it-IT" sz="600" b="1" kern="1200" dirty="0"/>
            <a:t> sistemon në mënyrë të strukturuar dhe transparente komentet dhe rekomandimet në nj</a:t>
          </a:r>
          <a:r>
            <a:rPr lang="en-US" sz="600" b="1" kern="1200"/>
            <a:t>ë material përmbledhës</a:t>
          </a:r>
          <a:endParaRPr lang="en-US" sz="600" b="1" kern="1200" dirty="0"/>
        </a:p>
        <a:p>
          <a:pPr marL="57150" lvl="1" indent="-57150" algn="l" defTabSz="266700">
            <a:lnSpc>
              <a:spcPct val="90000"/>
            </a:lnSpc>
            <a:spcBef>
              <a:spcPct val="0"/>
            </a:spcBef>
            <a:spcAft>
              <a:spcPct val="15000"/>
            </a:spcAft>
            <a:buChar char="••"/>
          </a:pPr>
          <a:r>
            <a:rPr lang="en-US" sz="600" b="1" kern="1200" dirty="0"/>
            <a:t>i d</a:t>
          </a:r>
          <a:r>
            <a:rPr lang="en-US" sz="600" b="1" kern="1200"/>
            <a:t>ërgon përmbledhjen Kryetarit të Bashkisë, Kryetarit të Komisionit dhe me email cdo Këshilltari</a:t>
          </a:r>
          <a:r>
            <a:rPr lang="en-US" sz="600" kern="1200"/>
            <a:t> </a:t>
          </a:r>
          <a:endParaRPr lang="en-US" sz="600" b="1" kern="1200" dirty="0"/>
        </a:p>
      </dsp:txBody>
      <dsp:txXfrm rot="-5400000">
        <a:off x="649268" y="826394"/>
        <a:ext cx="5257257" cy="685330"/>
      </dsp:txXfrm>
    </dsp:sp>
    <dsp:sp modelId="{F33B6CFB-189E-4C19-A0EF-ED6D6DA48BD3}">
      <dsp:nvSpPr>
        <dsp:cNvPr id="0" name=""/>
        <dsp:cNvSpPr/>
      </dsp:nvSpPr>
      <dsp:spPr>
        <a:xfrm rot="5400000">
          <a:off x="-139128" y="1870690"/>
          <a:ext cx="927524" cy="6492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miratimi ose jo</a:t>
          </a:r>
        </a:p>
      </dsp:txBody>
      <dsp:txXfrm rot="-5400000">
        <a:off x="1" y="2056196"/>
        <a:ext cx="649267" cy="278257"/>
      </dsp:txXfrm>
    </dsp:sp>
    <dsp:sp modelId="{2FF23E0E-CC55-4B34-AD34-B808AE32F11E}">
      <dsp:nvSpPr>
        <dsp:cNvPr id="0" name=""/>
        <dsp:cNvSpPr/>
      </dsp:nvSpPr>
      <dsp:spPr>
        <a:xfrm rot="5400000">
          <a:off x="2917582" y="-614158"/>
          <a:ext cx="757701" cy="52943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it-IT" sz="600" kern="1200"/>
            <a:t>Komisioni i Përhershëm përkatës, pasi merr opinionin e Kryetarit t</a:t>
          </a:r>
          <a:r>
            <a:rPr lang="en-US" sz="600" kern="1200"/>
            <a:t>ë Bashkisë, </a:t>
          </a:r>
          <a:r>
            <a:rPr lang="it-IT" sz="600" b="1" kern="1200"/>
            <a:t>shqyrton cdo koment dhe rekomandim</a:t>
          </a:r>
          <a:r>
            <a:rPr lang="it-IT" sz="600" kern="1200"/>
            <a:t> dhe vendos për :</a:t>
          </a:r>
          <a:endParaRPr lang="en-US" sz="600" kern="1200"/>
        </a:p>
        <a:p>
          <a:pPr marL="57150" lvl="1" indent="-57150" algn="l" defTabSz="266700">
            <a:lnSpc>
              <a:spcPct val="90000"/>
            </a:lnSpc>
            <a:spcBef>
              <a:spcPct val="0"/>
            </a:spcBef>
            <a:spcAft>
              <a:spcPct val="15000"/>
            </a:spcAft>
            <a:buChar char="••"/>
          </a:pPr>
          <a:r>
            <a:rPr lang="it-IT" sz="600" b="1" kern="1200"/>
            <a:t>pranimin</a:t>
          </a:r>
          <a:r>
            <a:rPr lang="it-IT" sz="600" kern="1200"/>
            <a:t> e rekomandimit</a:t>
          </a:r>
          <a:endParaRPr lang="en-US" sz="600" kern="1200"/>
        </a:p>
        <a:p>
          <a:pPr marL="57150" lvl="1" indent="-57150" algn="l" defTabSz="266700">
            <a:lnSpc>
              <a:spcPct val="90000"/>
            </a:lnSpc>
            <a:spcBef>
              <a:spcPct val="0"/>
            </a:spcBef>
            <a:spcAft>
              <a:spcPct val="15000"/>
            </a:spcAft>
            <a:buChar char="••"/>
          </a:pPr>
          <a:r>
            <a:rPr lang="it-IT" sz="600" b="1" kern="1200" dirty="0"/>
            <a:t>refuzimin</a:t>
          </a:r>
          <a:r>
            <a:rPr lang="it-IT" sz="600" kern="1200" dirty="0"/>
            <a:t> e rekomandimit duke e shoqëruar me arsyet e mospranimit</a:t>
          </a:r>
          <a:endParaRPr lang="en-US" sz="600" kern="1200" dirty="0"/>
        </a:p>
        <a:p>
          <a:pPr marL="57150" lvl="1" indent="-57150" algn="l" defTabSz="266700">
            <a:lnSpc>
              <a:spcPct val="90000"/>
            </a:lnSpc>
            <a:spcBef>
              <a:spcPct val="0"/>
            </a:spcBef>
            <a:spcAft>
              <a:spcPct val="15000"/>
            </a:spcAft>
            <a:buChar char="••"/>
          </a:pPr>
          <a:r>
            <a:rPr lang="en-US" sz="600" b="1" kern="1200" dirty="0"/>
            <a:t>Përgatit </a:t>
          </a:r>
          <a:r>
            <a:rPr lang="en-US" sz="600" b="0" kern="1200" dirty="0"/>
            <a:t>një përmbledhjen me rekomandimet e marra në konsideratë ose jo për Seancën e Këshillit</a:t>
          </a:r>
          <a:endParaRPr lang="en-US" sz="600" b="1" kern="1200" dirty="0"/>
        </a:p>
      </dsp:txBody>
      <dsp:txXfrm rot="-5400000">
        <a:off x="649267" y="1691145"/>
        <a:ext cx="5257344" cy="683725"/>
      </dsp:txXfrm>
    </dsp:sp>
    <dsp:sp modelId="{94CDB29C-B447-41A0-98C1-1B7B1F234938}">
      <dsp:nvSpPr>
        <dsp:cNvPr id="0" name=""/>
        <dsp:cNvSpPr/>
      </dsp:nvSpPr>
      <dsp:spPr>
        <a:xfrm rot="5400000">
          <a:off x="-139128" y="2733076"/>
          <a:ext cx="927524" cy="6492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shqyrtimi në Këshill</a:t>
          </a:r>
        </a:p>
      </dsp:txBody>
      <dsp:txXfrm rot="-5400000">
        <a:off x="1" y="2918582"/>
        <a:ext cx="649267" cy="278257"/>
      </dsp:txXfrm>
    </dsp:sp>
    <dsp:sp modelId="{95F7E36B-16B3-4FC8-9359-06A39CA1F0D5}">
      <dsp:nvSpPr>
        <dsp:cNvPr id="0" name=""/>
        <dsp:cNvSpPr/>
      </dsp:nvSpPr>
      <dsp:spPr>
        <a:xfrm rot="5400000">
          <a:off x="2919144" y="248227"/>
          <a:ext cx="754578" cy="52943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dirty="0" err="1"/>
            <a:t>Paraqitja</a:t>
          </a:r>
          <a:r>
            <a:rPr lang="en-US" sz="600" kern="1200" dirty="0"/>
            <a:t> e projekt-</a:t>
          </a:r>
          <a:r>
            <a:rPr lang="en-US" sz="600" kern="1200" dirty="0" err="1"/>
            <a:t>aktit</a:t>
          </a:r>
          <a:r>
            <a:rPr lang="en-US" sz="600" kern="1200" dirty="0"/>
            <a:t> </a:t>
          </a:r>
          <a:r>
            <a:rPr lang="en-US" sz="600" kern="1200" dirty="0" err="1"/>
            <a:t>në</a:t>
          </a:r>
          <a:r>
            <a:rPr lang="en-US" sz="600" kern="1200" dirty="0"/>
            <a:t> </a:t>
          </a:r>
          <a:r>
            <a:rPr lang="en-US" sz="600" kern="1200" dirty="0" err="1"/>
            <a:t>Këshill</a:t>
          </a:r>
          <a:r>
            <a:rPr lang="en-US" sz="600" kern="1200" dirty="0"/>
            <a:t> </a:t>
          </a:r>
          <a:r>
            <a:rPr lang="en-US" sz="600" kern="1200" dirty="0" err="1"/>
            <a:t>shoqëruar</a:t>
          </a:r>
          <a:r>
            <a:rPr lang="en-US" sz="600" kern="1200" dirty="0"/>
            <a:t> me </a:t>
          </a:r>
          <a:r>
            <a:rPr lang="en-US" sz="600" kern="1200" dirty="0" err="1"/>
            <a:t>një</a:t>
          </a:r>
          <a:r>
            <a:rPr lang="en-US" sz="600" kern="1200" dirty="0"/>
            <a:t> </a:t>
          </a:r>
          <a:r>
            <a:rPr lang="en-US" sz="600" kern="1200" dirty="0" err="1"/>
            <a:t>përmbledhje</a:t>
          </a:r>
          <a:r>
            <a:rPr lang="en-US" sz="600" kern="1200" dirty="0"/>
            <a:t> </a:t>
          </a:r>
          <a:r>
            <a:rPr lang="en-US" sz="600" kern="1200" dirty="0" err="1"/>
            <a:t>të</a:t>
          </a:r>
          <a:r>
            <a:rPr lang="en-US" sz="600" kern="1200" dirty="0"/>
            <a:t> </a:t>
          </a:r>
          <a:r>
            <a:rPr lang="en-US" sz="600" kern="1200" dirty="0" err="1"/>
            <a:t>rekomandimeve</a:t>
          </a:r>
          <a:r>
            <a:rPr lang="en-US" sz="600" kern="1200" dirty="0"/>
            <a:t> </a:t>
          </a:r>
          <a:r>
            <a:rPr lang="en-US" sz="600" kern="1200" dirty="0" err="1"/>
            <a:t>të</a:t>
          </a:r>
          <a:r>
            <a:rPr lang="en-US" sz="600" kern="1200" dirty="0"/>
            <a:t> </a:t>
          </a:r>
          <a:r>
            <a:rPr lang="en-US" sz="600" kern="1200" dirty="0" err="1"/>
            <a:t>pranuara</a:t>
          </a:r>
          <a:r>
            <a:rPr lang="en-US" sz="600" kern="1200" dirty="0"/>
            <a:t> </a:t>
          </a:r>
          <a:r>
            <a:rPr lang="en-US" sz="600" kern="1200" dirty="0" err="1"/>
            <a:t>ose</a:t>
          </a:r>
          <a:r>
            <a:rPr lang="en-US" sz="600" kern="1200" dirty="0"/>
            <a:t> jo.</a:t>
          </a:r>
        </a:p>
        <a:p>
          <a:pPr marL="57150" lvl="1" indent="-57150" algn="l" defTabSz="266700">
            <a:lnSpc>
              <a:spcPct val="90000"/>
            </a:lnSpc>
            <a:spcBef>
              <a:spcPct val="0"/>
            </a:spcBef>
            <a:spcAft>
              <a:spcPct val="15000"/>
            </a:spcAft>
            <a:buChar char="••"/>
          </a:pPr>
          <a:r>
            <a:rPr lang="en-US" sz="600" kern="1200"/>
            <a:t>Shqyrtimi dhe miratimi i Aktit në seancën e Këshillit Bashkiak</a:t>
          </a:r>
        </a:p>
        <a:p>
          <a:pPr marL="57150" lvl="1" indent="-57150" algn="l" defTabSz="266700">
            <a:lnSpc>
              <a:spcPct val="90000"/>
            </a:lnSpc>
            <a:spcBef>
              <a:spcPct val="0"/>
            </a:spcBef>
            <a:spcAft>
              <a:spcPct val="15000"/>
            </a:spcAft>
            <a:buChar char="••"/>
          </a:pPr>
          <a:r>
            <a:rPr lang="en-US" sz="600" kern="1200"/>
            <a:t>Publikimi i aktit të miratuar</a:t>
          </a:r>
        </a:p>
        <a:p>
          <a:pPr marL="57150" lvl="1" indent="-57150" algn="l" defTabSz="266700">
            <a:lnSpc>
              <a:spcPct val="90000"/>
            </a:lnSpc>
            <a:spcBef>
              <a:spcPct val="0"/>
            </a:spcBef>
            <a:spcAft>
              <a:spcPct val="15000"/>
            </a:spcAft>
            <a:buChar char="••"/>
          </a:pPr>
          <a:r>
            <a:rPr lang="en-US" sz="600" kern="1200"/>
            <a:t>Hartimi dhe publikimi i Raportit përmbledhës të konsultimit publik</a:t>
          </a:r>
        </a:p>
      </dsp:txBody>
      <dsp:txXfrm rot="-5400000">
        <a:off x="649268" y="2554939"/>
        <a:ext cx="5257497" cy="6809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2869</TotalTime>
  <Pages>28</Pages>
  <Words>10588</Words>
  <Characters>60356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2021-01-21T11:39:00Z</cp:lastPrinted>
  <dcterms:created xsi:type="dcterms:W3CDTF">2021-01-20T18:34:00Z</dcterms:created>
  <dcterms:modified xsi:type="dcterms:W3CDTF">2021-02-01T14:02:00Z</dcterms:modified>
</cp:coreProperties>
</file>