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2D" w:rsidRPr="00335D2D" w:rsidRDefault="00335D2D" w:rsidP="00335D2D">
      <w:pPr>
        <w:keepNext/>
        <w:tabs>
          <w:tab w:val="left" w:pos="2268"/>
        </w:tabs>
        <w:spacing w:before="240" w:after="240" w:line="240" w:lineRule="auto"/>
        <w:jc w:val="center"/>
        <w:outlineLvl w:val="0"/>
        <w:rPr>
          <w:rFonts w:ascii="Times New Roman" w:eastAsia="Times New Roman" w:hAnsi="Times New Roman" w:cs="Times New Roman"/>
          <w:b/>
          <w:snapToGrid w:val="0"/>
          <w:sz w:val="28"/>
          <w:szCs w:val="28"/>
          <w:lang w:val="en-GB"/>
        </w:rPr>
      </w:pPr>
      <w:bookmarkStart w:id="0" w:name="_Toc42488100"/>
      <w:permStart w:id="1414661722" w:edGrp="everyone"/>
      <w:permEnd w:id="1414661722"/>
      <w:r w:rsidRPr="00335D2D">
        <w:rPr>
          <w:rFonts w:ascii="Times New Roman" w:eastAsia="Times New Roman" w:hAnsi="Times New Roman" w:cs="Times New Roman"/>
          <w:b/>
          <w:iCs/>
          <w:snapToGrid w:val="0"/>
          <w:sz w:val="28"/>
          <w:szCs w:val="28"/>
          <w:lang w:val="en-GB"/>
        </w:rPr>
        <w:t>ANNEX V: MODEL</w:t>
      </w:r>
      <w:r w:rsidRPr="00335D2D">
        <w:rPr>
          <w:rFonts w:ascii="Times New Roman" w:eastAsia="Times New Roman" w:hAnsi="Times New Roman" w:cs="Times New Roman"/>
          <w:b/>
          <w:snapToGrid w:val="0"/>
          <w:sz w:val="28"/>
          <w:szCs w:val="28"/>
          <w:lang w:val="en-GB"/>
        </w:rPr>
        <w:t xml:space="preserve"> PERFORMANCE GUARANTEE</w:t>
      </w:r>
      <w:bookmarkEnd w:id="0"/>
      <w:r w:rsidRPr="00335D2D">
        <w:rPr>
          <w:rFonts w:ascii="Times New Roman" w:eastAsia="Times New Roman" w:hAnsi="Times New Roman" w:cs="Times New Roman"/>
          <w:b/>
          <w:snapToGrid w:val="0"/>
          <w:sz w:val="28"/>
          <w:szCs w:val="28"/>
          <w:highlight w:val="yellow"/>
          <w:vertAlign w:val="superscript"/>
          <w:lang w:val="en-GB"/>
        </w:rPr>
        <w:footnoteReference w:id="1"/>
      </w:r>
    </w:p>
    <w:p w:rsidR="00335D2D" w:rsidRPr="00335D2D" w:rsidRDefault="00335D2D" w:rsidP="00335D2D">
      <w:pPr>
        <w:spacing w:after="0" w:line="240" w:lineRule="auto"/>
        <w:ind w:left="567" w:hanging="567"/>
        <w:jc w:val="center"/>
        <w:rPr>
          <w:rFonts w:ascii="Times New Roman" w:eastAsia="Times New Roman" w:hAnsi="Times New Roman" w:cs="Times New Roman"/>
          <w:b/>
          <w:snapToGrid w:val="0"/>
          <w:lang w:val="en-GB"/>
        </w:rPr>
      </w:pPr>
      <w:r w:rsidRPr="00335D2D">
        <w:rPr>
          <w:rFonts w:ascii="Times New Roman" w:eastAsia="Times New Roman" w:hAnsi="Times New Roman" w:cs="Times New Roman"/>
          <w:snapToGrid w:val="0"/>
          <w:highlight w:val="yellow"/>
          <w:lang w:val="en-GB"/>
        </w:rPr>
        <w:t>To be completed on paper bearing the letterhead of the financial institution</w:t>
      </w:r>
      <w:r w:rsidRPr="00335D2D">
        <w:rPr>
          <w:rFonts w:ascii="Times New Roman" w:eastAsia="Times New Roman" w:hAnsi="Times New Roman" w:cs="Times New Roman"/>
          <w:b/>
          <w:snapToGrid w:val="0"/>
          <w:highlight w:val="yellow"/>
          <w:lang w:val="en-GB"/>
        </w:rPr>
        <w:t xml:space="preserve"> </w:t>
      </w:r>
    </w:p>
    <w:p w:rsidR="00335D2D" w:rsidRPr="00335D2D" w:rsidRDefault="00335D2D" w:rsidP="00335D2D">
      <w:pPr>
        <w:spacing w:before="120" w:after="120" w:line="240" w:lineRule="auto"/>
        <w:ind w:left="567" w:hanging="567"/>
        <w:jc w:val="center"/>
        <w:rPr>
          <w:rFonts w:ascii="Times New Roman" w:eastAsia="Times New Roman" w:hAnsi="Times New Roman" w:cs="Times New Roman"/>
          <w:snapToGrid w:val="0"/>
          <w:lang w:val="en-GB"/>
        </w:rPr>
      </w:pPr>
      <w:r w:rsidRPr="00335D2D">
        <w:rPr>
          <w:rFonts w:ascii="Times New Roman" w:eastAsia="Times New Roman" w:hAnsi="Times New Roman" w:cs="Times New Roman"/>
          <w:snapToGrid w:val="0"/>
          <w:lang w:val="en-GB"/>
        </w:rPr>
        <w:t>For the attention of</w:t>
      </w:r>
    </w:p>
    <w:p w:rsidR="00335D2D" w:rsidRPr="00335D2D" w:rsidRDefault="00335D2D" w:rsidP="00335D2D">
      <w:pPr>
        <w:spacing w:after="0" w:line="240" w:lineRule="auto"/>
        <w:ind w:left="567" w:hanging="567"/>
        <w:jc w:val="center"/>
        <w:rPr>
          <w:rFonts w:ascii="Times New Roman" w:eastAsia="Times New Roman" w:hAnsi="Times New Roman" w:cs="Times New Roman"/>
          <w:snapToGrid w:val="0"/>
          <w:lang w:val="en-GB"/>
        </w:rPr>
      </w:pPr>
      <w:r w:rsidRPr="00335D2D">
        <w:rPr>
          <w:rFonts w:ascii="Times New Roman" w:eastAsia="Times New Roman" w:hAnsi="Times New Roman" w:cs="Times New Roman"/>
          <w:snapToGrid w:val="0"/>
          <w:lang w:val="en-GB"/>
        </w:rPr>
        <w:t xml:space="preserve">&lt;Municipality of </w:t>
      </w:r>
      <w:proofErr w:type="spellStart"/>
      <w:r w:rsidRPr="00335D2D">
        <w:rPr>
          <w:rFonts w:ascii="Times New Roman" w:eastAsia="Times New Roman" w:hAnsi="Times New Roman" w:cs="Times New Roman"/>
          <w:snapToGrid w:val="0"/>
          <w:lang w:val="en-GB"/>
        </w:rPr>
        <w:t>Berat</w:t>
      </w:r>
      <w:proofErr w:type="spellEnd"/>
    </w:p>
    <w:p w:rsidR="00335D2D" w:rsidRPr="00335D2D" w:rsidRDefault="00335D2D" w:rsidP="00335D2D">
      <w:pPr>
        <w:spacing w:after="0" w:line="240" w:lineRule="auto"/>
        <w:ind w:left="567" w:hanging="567"/>
        <w:jc w:val="center"/>
        <w:rPr>
          <w:rFonts w:ascii="Times New Roman" w:eastAsia="Times New Roman" w:hAnsi="Times New Roman" w:cs="Times New Roman"/>
          <w:snapToGrid w:val="0"/>
          <w:lang w:val="en-GB"/>
        </w:rPr>
      </w:pPr>
      <w:r w:rsidRPr="00335D2D">
        <w:rPr>
          <w:rFonts w:ascii="Times New Roman" w:eastAsia="Times New Roman" w:hAnsi="Times New Roman" w:cs="Times New Roman"/>
          <w:snapToGrid w:val="0"/>
          <w:lang w:val="en-GB"/>
        </w:rPr>
        <w:t xml:space="preserve"> </w:t>
      </w:r>
      <w:proofErr w:type="spellStart"/>
      <w:r w:rsidRPr="00335D2D">
        <w:rPr>
          <w:rFonts w:ascii="Times New Roman" w:eastAsia="Times New Roman" w:hAnsi="Times New Roman" w:cs="Times New Roman"/>
          <w:snapToGrid w:val="0"/>
          <w:lang w:val="en-GB"/>
        </w:rPr>
        <w:t>Bulevardi</w:t>
      </w:r>
      <w:proofErr w:type="spellEnd"/>
      <w:r w:rsidRPr="00335D2D">
        <w:rPr>
          <w:rFonts w:ascii="Times New Roman" w:eastAsia="Times New Roman" w:hAnsi="Times New Roman" w:cs="Times New Roman"/>
          <w:snapToGrid w:val="0"/>
          <w:lang w:val="en-GB"/>
        </w:rPr>
        <w:t xml:space="preserve"> </w:t>
      </w:r>
      <w:proofErr w:type="spellStart"/>
      <w:r w:rsidRPr="00335D2D">
        <w:rPr>
          <w:rFonts w:ascii="Times New Roman" w:eastAsia="Times New Roman" w:hAnsi="Times New Roman" w:cs="Times New Roman"/>
          <w:snapToGrid w:val="0"/>
          <w:lang w:val="en-GB"/>
        </w:rPr>
        <w:t>Republika</w:t>
      </w:r>
      <w:proofErr w:type="spellEnd"/>
      <w:r w:rsidRPr="00335D2D">
        <w:rPr>
          <w:rFonts w:ascii="Times New Roman" w:eastAsia="Times New Roman" w:hAnsi="Times New Roman" w:cs="Times New Roman"/>
          <w:snapToGrid w:val="0"/>
          <w:lang w:val="en-GB"/>
        </w:rPr>
        <w:t>&gt;</w:t>
      </w:r>
    </w:p>
    <w:p w:rsidR="00335D2D" w:rsidRPr="00335D2D" w:rsidRDefault="00335D2D" w:rsidP="00335D2D">
      <w:pPr>
        <w:spacing w:after="0" w:line="240" w:lineRule="auto"/>
        <w:ind w:left="567" w:hanging="567"/>
        <w:jc w:val="center"/>
        <w:rPr>
          <w:rFonts w:ascii="Times New Roman" w:eastAsia="Times New Roman" w:hAnsi="Times New Roman" w:cs="Times New Roman"/>
          <w:b/>
          <w:snapToGrid w:val="0"/>
          <w:lang w:val="en-GB"/>
        </w:rPr>
      </w:pPr>
      <w:proofErr w:type="spellStart"/>
      <w:r w:rsidRPr="00335D2D">
        <w:rPr>
          <w:rFonts w:ascii="Times New Roman" w:eastAsia="Times New Roman" w:hAnsi="Times New Roman" w:cs="Times New Roman"/>
          <w:snapToGrid w:val="0"/>
          <w:lang w:val="en-GB"/>
        </w:rPr>
        <w:t>refered</w:t>
      </w:r>
      <w:proofErr w:type="spellEnd"/>
      <w:r w:rsidRPr="00335D2D">
        <w:rPr>
          <w:rFonts w:ascii="Times New Roman" w:eastAsia="Times New Roman" w:hAnsi="Times New Roman" w:cs="Times New Roman"/>
          <w:snapToGrid w:val="0"/>
          <w:lang w:val="en-GB"/>
        </w:rPr>
        <w:t xml:space="preserve"> to below as the ‘contracting authority’</w:t>
      </w:r>
    </w:p>
    <w:p w:rsidR="00335D2D" w:rsidRPr="00335D2D" w:rsidRDefault="00335D2D" w:rsidP="00335D2D">
      <w:pPr>
        <w:spacing w:before="240" w:after="0" w:line="240" w:lineRule="auto"/>
        <w:ind w:left="567" w:hanging="567"/>
        <w:rPr>
          <w:rFonts w:ascii="Times New Roman" w:eastAsia="Times New Roman" w:hAnsi="Times New Roman" w:cs="Times New Roman"/>
          <w:snapToGrid w:val="0"/>
          <w:szCs w:val="20"/>
          <w:lang w:val="en-GB"/>
        </w:rPr>
      </w:pPr>
      <w:r w:rsidRPr="00335D2D">
        <w:rPr>
          <w:rFonts w:ascii="Times New Roman" w:eastAsia="Times New Roman" w:hAnsi="Times New Roman" w:cs="Times New Roman"/>
          <w:snapToGrid w:val="0"/>
          <w:szCs w:val="20"/>
          <w:lang w:val="en-GB"/>
        </w:rPr>
        <w:t>Subject: Guarantee No &lt;</w:t>
      </w:r>
      <w:r w:rsidRPr="00335D2D">
        <w:rPr>
          <w:rFonts w:ascii="Times New Roman" w:eastAsia="Times New Roman" w:hAnsi="Times New Roman" w:cs="Times New Roman"/>
          <w:snapToGrid w:val="0"/>
          <w:szCs w:val="20"/>
          <w:highlight w:val="yellow"/>
          <w:lang w:val="en-GB"/>
        </w:rPr>
        <w:t>insert number</w:t>
      </w:r>
      <w:r w:rsidRPr="00335D2D">
        <w:rPr>
          <w:rFonts w:ascii="Times New Roman" w:eastAsia="Times New Roman" w:hAnsi="Times New Roman" w:cs="Times New Roman"/>
          <w:snapToGrid w:val="0"/>
          <w:szCs w:val="20"/>
          <w:lang w:val="en-GB"/>
        </w:rPr>
        <w:t>&gt;</w:t>
      </w:r>
    </w:p>
    <w:p w:rsidR="00335D2D" w:rsidRPr="00335D2D" w:rsidRDefault="00335D2D" w:rsidP="00335D2D">
      <w:pPr>
        <w:spacing w:before="120" w:after="120" w:line="240" w:lineRule="auto"/>
        <w:rPr>
          <w:rFonts w:ascii="Times New Roman" w:eastAsia="Times New Roman" w:hAnsi="Times New Roman" w:cs="Times New Roman"/>
          <w:snapToGrid w:val="0"/>
          <w:szCs w:val="20"/>
          <w:lang w:val="en-GB"/>
        </w:rPr>
      </w:pPr>
      <w:r w:rsidRPr="00335D2D">
        <w:rPr>
          <w:rFonts w:ascii="Times New Roman" w:eastAsia="Times New Roman" w:hAnsi="Times New Roman" w:cs="Times New Roman"/>
          <w:snapToGrid w:val="0"/>
          <w:szCs w:val="20"/>
          <w:lang w:val="en-GB"/>
        </w:rPr>
        <w:t>Performance guarantee for the full and proper execution of contract &lt;</w:t>
      </w:r>
      <w:r w:rsidRPr="00335D2D">
        <w:rPr>
          <w:rFonts w:ascii="Times New Roman" w:eastAsia="Times New Roman" w:hAnsi="Times New Roman" w:cs="Times New Roman"/>
          <w:snapToGrid w:val="0"/>
          <w:szCs w:val="20"/>
          <w:highlight w:val="yellow"/>
          <w:lang w:val="en-GB"/>
        </w:rPr>
        <w:t>contract number and title</w:t>
      </w:r>
      <w:r w:rsidRPr="00335D2D">
        <w:rPr>
          <w:rFonts w:ascii="Times New Roman" w:eastAsia="Times New Roman" w:hAnsi="Times New Roman" w:cs="Times New Roman"/>
          <w:snapToGrid w:val="0"/>
          <w:szCs w:val="20"/>
          <w:lang w:val="en-GB"/>
        </w:rPr>
        <w:t>&gt; (please quote number and title in all correspondence)</w:t>
      </w:r>
    </w:p>
    <w:p w:rsidR="00335D2D" w:rsidRPr="00335D2D" w:rsidRDefault="00335D2D" w:rsidP="00335D2D">
      <w:pPr>
        <w:spacing w:before="120" w:after="120" w:line="240" w:lineRule="auto"/>
        <w:jc w:val="both"/>
        <w:rPr>
          <w:rFonts w:ascii="Times New Roman" w:eastAsia="Times New Roman" w:hAnsi="Times New Roman" w:cs="Times New Roman"/>
          <w:snapToGrid w:val="0"/>
          <w:szCs w:val="20"/>
          <w:lang w:val="en-GB"/>
        </w:rPr>
      </w:pPr>
      <w:r w:rsidRPr="00335D2D">
        <w:rPr>
          <w:rFonts w:ascii="Times New Roman" w:eastAsia="Times New Roman" w:hAnsi="Times New Roman" w:cs="Times New Roman"/>
          <w:snapToGrid w:val="0"/>
          <w:szCs w:val="20"/>
          <w:lang w:val="en-GB"/>
        </w:rPr>
        <w:t>We the undersigned, &lt;</w:t>
      </w:r>
      <w:r w:rsidRPr="00335D2D">
        <w:rPr>
          <w:rFonts w:ascii="Times New Roman" w:eastAsia="Times New Roman" w:hAnsi="Times New Roman" w:cs="Times New Roman"/>
          <w:snapToGrid w:val="0"/>
          <w:szCs w:val="20"/>
          <w:highlight w:val="yellow"/>
          <w:lang w:val="en-GB"/>
        </w:rPr>
        <w:t>name and address of financial institution</w:t>
      </w:r>
      <w:r w:rsidRPr="00335D2D">
        <w:rPr>
          <w:rFonts w:ascii="Times New Roman" w:eastAsia="Times New Roman" w:hAnsi="Times New Roman" w:cs="Times New Roman"/>
          <w:snapToGrid w:val="0"/>
          <w:szCs w:val="20"/>
          <w:lang w:val="en-GB"/>
        </w:rPr>
        <w:t>&gt;, hereby irrevocably declare that we guarantee as primary obligor, and not merely as a surety on behalf of &lt;</w:t>
      </w:r>
      <w:r w:rsidRPr="00335D2D">
        <w:rPr>
          <w:rFonts w:ascii="Times New Roman" w:eastAsia="Times New Roman" w:hAnsi="Times New Roman" w:cs="Times New Roman"/>
          <w:snapToGrid w:val="0"/>
          <w:szCs w:val="20"/>
          <w:highlight w:val="yellow"/>
          <w:lang w:val="en-GB"/>
        </w:rPr>
        <w:t>contractor's name and address</w:t>
      </w:r>
      <w:r w:rsidRPr="00335D2D">
        <w:rPr>
          <w:rFonts w:ascii="Times New Roman" w:eastAsia="Times New Roman" w:hAnsi="Times New Roman" w:cs="Times New Roman"/>
          <w:snapToGrid w:val="0"/>
          <w:szCs w:val="20"/>
          <w:lang w:val="en-GB"/>
        </w:rPr>
        <w:t>&gt;, hereinafter referred to as ‘the contractor’, payment to the contracting authority of &lt;</w:t>
      </w:r>
      <w:r w:rsidRPr="00335D2D">
        <w:rPr>
          <w:rFonts w:ascii="Times New Roman" w:eastAsia="Times New Roman" w:hAnsi="Times New Roman" w:cs="Times New Roman"/>
          <w:snapToGrid w:val="0"/>
          <w:szCs w:val="20"/>
          <w:highlight w:val="yellow"/>
          <w:lang w:val="en-GB"/>
        </w:rPr>
        <w:t>amount of the performance guarantee</w:t>
      </w:r>
      <w:r w:rsidRPr="00335D2D">
        <w:rPr>
          <w:rFonts w:ascii="Times New Roman" w:eastAsia="Times New Roman" w:hAnsi="Times New Roman" w:cs="Times New Roman"/>
          <w:snapToGrid w:val="0"/>
          <w:szCs w:val="20"/>
          <w:lang w:val="en-GB"/>
        </w:rPr>
        <w:t>&gt;, representing the performance guarantee mentioned in Article 11 of the special conditions of the contract &lt;</w:t>
      </w:r>
      <w:r w:rsidRPr="00335D2D">
        <w:rPr>
          <w:rFonts w:ascii="Times New Roman" w:eastAsia="Times New Roman" w:hAnsi="Times New Roman" w:cs="Times New Roman"/>
          <w:snapToGrid w:val="0"/>
          <w:szCs w:val="20"/>
          <w:highlight w:val="yellow"/>
          <w:lang w:val="en-GB"/>
        </w:rPr>
        <w:t>contract number and title</w:t>
      </w:r>
      <w:r w:rsidRPr="00335D2D">
        <w:rPr>
          <w:rFonts w:ascii="Times New Roman" w:eastAsia="Times New Roman" w:hAnsi="Times New Roman" w:cs="Times New Roman"/>
          <w:snapToGrid w:val="0"/>
          <w:szCs w:val="20"/>
          <w:lang w:val="en-GB"/>
        </w:rPr>
        <w:t>&gt; concluded between the contractor and the contracting authority, hereinafter referred to as ‘the contract’.</w:t>
      </w:r>
    </w:p>
    <w:p w:rsidR="00335D2D" w:rsidRPr="00335D2D" w:rsidRDefault="00335D2D" w:rsidP="00335D2D">
      <w:pPr>
        <w:spacing w:before="120" w:after="120" w:line="240" w:lineRule="auto"/>
        <w:jc w:val="both"/>
        <w:rPr>
          <w:rFonts w:ascii="Times New Roman" w:eastAsia="Times New Roman" w:hAnsi="Times New Roman" w:cs="Times New Roman"/>
          <w:snapToGrid w:val="0"/>
          <w:szCs w:val="20"/>
          <w:lang w:val="en-GB"/>
        </w:rPr>
      </w:pPr>
      <w:r w:rsidRPr="00335D2D">
        <w:rPr>
          <w:rFonts w:ascii="Times New Roman" w:eastAsia="Times New Roman" w:hAnsi="Times New Roman" w:cs="Times New Roman"/>
          <w:snapToGrid w:val="0"/>
          <w:szCs w:val="20"/>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not under any circumstances benefit from the defences of the security. We shall inform you in writing as soon as payment has been made.</w:t>
      </w:r>
    </w:p>
    <w:p w:rsidR="00335D2D" w:rsidRPr="00335D2D" w:rsidRDefault="00335D2D" w:rsidP="00335D2D">
      <w:pPr>
        <w:spacing w:before="120" w:after="120" w:line="240" w:lineRule="auto"/>
        <w:jc w:val="both"/>
        <w:rPr>
          <w:rFonts w:ascii="Times New Roman" w:eastAsia="Times New Roman" w:hAnsi="Times New Roman" w:cs="Times New Roman"/>
          <w:snapToGrid w:val="0"/>
          <w:szCs w:val="20"/>
          <w:lang w:val="en-GB"/>
        </w:rPr>
      </w:pPr>
      <w:r w:rsidRPr="00335D2D">
        <w:rPr>
          <w:rFonts w:ascii="Times New Roman" w:eastAsia="Times New Roman" w:hAnsi="Times New Roman" w:cs="Times New Roman"/>
          <w:snapToGrid w:val="0"/>
          <w:szCs w:val="20"/>
          <w:lang w:val="en-GB"/>
        </w:rPr>
        <w:t>We accept notably that no amendment to the terms of the contract can release us from our obligation under this guarantee. We waive the right to be informed of any change, addition or amendment to the contract.</w:t>
      </w:r>
    </w:p>
    <w:p w:rsidR="00335D2D" w:rsidRPr="00335D2D" w:rsidRDefault="00335D2D" w:rsidP="00335D2D">
      <w:pPr>
        <w:spacing w:before="120" w:after="120" w:line="240" w:lineRule="auto"/>
        <w:jc w:val="both"/>
        <w:rPr>
          <w:rFonts w:ascii="Times New Roman" w:eastAsia="Times New Roman" w:hAnsi="Times New Roman" w:cs="Times New Roman"/>
          <w:snapToGrid w:val="0"/>
          <w:szCs w:val="20"/>
          <w:lang w:val="en-GB"/>
        </w:rPr>
      </w:pPr>
      <w:r w:rsidRPr="00335D2D">
        <w:rPr>
          <w:rFonts w:ascii="Times New Roman" w:eastAsia="Times New Roman" w:hAnsi="Times New Roman" w:cs="Times New Roman"/>
          <w:snapToGrid w:val="0"/>
          <w:szCs w:val="20"/>
          <w:lang w:val="en-GB"/>
        </w:rPr>
        <w:t xml:space="preserve">We note that the guarantee will be released within 60 days of the issue of the final acceptance certificate (except for such part as may be specified in the special conditions in respect of after sales service). </w:t>
      </w:r>
    </w:p>
    <w:p w:rsidR="00335D2D" w:rsidRPr="00335D2D" w:rsidRDefault="00335D2D" w:rsidP="00335D2D">
      <w:pPr>
        <w:spacing w:after="0" w:line="240" w:lineRule="auto"/>
        <w:jc w:val="both"/>
        <w:rPr>
          <w:rFonts w:ascii="Times New Roman" w:eastAsia="Times New Roman" w:hAnsi="Times New Roman" w:cs="Times New Roman"/>
          <w:snapToGrid w:val="0"/>
          <w:szCs w:val="20"/>
          <w:lang w:val="en-GB"/>
        </w:rPr>
      </w:pPr>
      <w:r w:rsidRPr="00335D2D">
        <w:rPr>
          <w:rFonts w:ascii="Times New Roman" w:eastAsia="Times New Roman" w:hAnsi="Times New Roman" w:cs="Times New Roman"/>
          <w:snapToGrid w:val="0"/>
          <w:szCs w:val="20"/>
          <w:lang w:val="en-GB"/>
        </w:rPr>
        <w:t>The law applicable to this guarantee shall be that of Albania. Any dispute arising out of or in connection with this guarantee shall be referred to the courts of Albania.</w:t>
      </w:r>
    </w:p>
    <w:p w:rsidR="00335D2D" w:rsidRPr="00335D2D" w:rsidRDefault="00335D2D" w:rsidP="00335D2D">
      <w:pPr>
        <w:spacing w:before="120" w:after="120" w:line="240" w:lineRule="auto"/>
        <w:jc w:val="both"/>
        <w:rPr>
          <w:rFonts w:ascii="Times New Roman" w:eastAsia="Times New Roman" w:hAnsi="Times New Roman" w:cs="Times New Roman"/>
          <w:snapToGrid w:val="0"/>
          <w:szCs w:val="20"/>
          <w:lang w:val="en-GB"/>
        </w:rPr>
      </w:pPr>
      <w:r w:rsidRPr="00335D2D">
        <w:rPr>
          <w:rFonts w:ascii="Times New Roman" w:eastAsia="Times New Roman" w:hAnsi="Times New Roman" w:cs="Times New Roman"/>
          <w:snapToGrid w:val="0"/>
          <w:szCs w:val="20"/>
          <w:lang w:val="en-GB"/>
        </w:rPr>
        <w:t xml:space="preserve">This guarantee shall enter into force and take effect upon its signature. </w:t>
      </w:r>
    </w:p>
    <w:p w:rsidR="00335D2D" w:rsidRPr="00335D2D" w:rsidRDefault="00335D2D" w:rsidP="00335D2D">
      <w:pPr>
        <w:spacing w:after="0" w:line="240" w:lineRule="auto"/>
        <w:rPr>
          <w:rFonts w:ascii="Times New Roman" w:eastAsia="Times New Roman" w:hAnsi="Times New Roman" w:cs="Times New Roman"/>
          <w:snapToGrid w:val="0"/>
          <w:szCs w:val="20"/>
          <w:lang w:val="en-GB"/>
        </w:rPr>
      </w:pPr>
      <w:bookmarkStart w:id="1" w:name="_GoBack"/>
      <w:bookmarkEnd w:id="1"/>
    </w:p>
    <w:p w:rsidR="00335D2D" w:rsidRPr="00335D2D" w:rsidRDefault="00335D2D" w:rsidP="00335D2D">
      <w:pPr>
        <w:spacing w:before="100" w:beforeAutospacing="1" w:after="100" w:afterAutospacing="1" w:line="240" w:lineRule="auto"/>
        <w:rPr>
          <w:rFonts w:ascii="Times New Roman" w:eastAsia="Times New Roman" w:hAnsi="Times New Roman" w:cs="Times New Roman"/>
          <w:lang w:val="en-GB" w:eastAsia="en-GB"/>
        </w:rPr>
      </w:pPr>
      <w:r w:rsidRPr="00335D2D">
        <w:rPr>
          <w:rFonts w:ascii="Times New Roman" w:eastAsia="Times New Roman" w:hAnsi="Times New Roman" w:cs="Times New Roman"/>
          <w:lang w:val="en-GB" w:eastAsia="en-GB"/>
        </w:rPr>
        <w:t>Done at [</w:t>
      </w:r>
      <w:r w:rsidRPr="00335D2D">
        <w:rPr>
          <w:rFonts w:ascii="Times New Roman" w:eastAsia="Times New Roman" w:hAnsi="Times New Roman" w:cs="Times New Roman"/>
          <w:i/>
          <w:highlight w:val="yellow"/>
          <w:lang w:val="en-GB" w:eastAsia="en-GB"/>
        </w:rPr>
        <w:t>insert place</w:t>
      </w:r>
      <w:r w:rsidRPr="00335D2D">
        <w:rPr>
          <w:rFonts w:ascii="Times New Roman" w:eastAsia="Times New Roman" w:hAnsi="Times New Roman" w:cs="Times New Roman"/>
          <w:lang w:val="en-GB" w:eastAsia="en-GB"/>
        </w:rPr>
        <w:t>], on [</w:t>
      </w:r>
      <w:r w:rsidRPr="00335D2D">
        <w:rPr>
          <w:rFonts w:ascii="Times New Roman" w:eastAsia="Times New Roman" w:hAnsi="Times New Roman" w:cs="Times New Roman"/>
          <w:i/>
          <w:highlight w:val="yellow"/>
          <w:lang w:val="en-GB" w:eastAsia="en-GB"/>
        </w:rPr>
        <w:t>insert date</w:t>
      </w:r>
      <w:r w:rsidRPr="00335D2D">
        <w:rPr>
          <w:rFonts w:ascii="Times New Roman" w:eastAsia="Times New Roman" w:hAnsi="Times New Roman" w:cs="Times New Roman"/>
          <w:lang w:val="en-GB" w:eastAsia="en-GB"/>
        </w:rPr>
        <w:t>]</w:t>
      </w:r>
    </w:p>
    <w:tbl>
      <w:tblPr>
        <w:tblW w:w="0" w:type="auto"/>
        <w:tblLook w:val="04A0" w:firstRow="1" w:lastRow="0" w:firstColumn="1" w:lastColumn="0" w:noHBand="0" w:noVBand="1"/>
      </w:tblPr>
      <w:tblGrid>
        <w:gridCol w:w="4680"/>
        <w:gridCol w:w="4680"/>
      </w:tblGrid>
      <w:tr w:rsidR="00335D2D" w:rsidRPr="00335D2D" w:rsidTr="008717DD">
        <w:tc>
          <w:tcPr>
            <w:tcW w:w="4714" w:type="dxa"/>
            <w:shd w:val="clear" w:color="auto" w:fill="auto"/>
          </w:tcPr>
          <w:p w:rsidR="00335D2D" w:rsidRPr="00335D2D" w:rsidRDefault="00335D2D" w:rsidP="00335D2D">
            <w:pPr>
              <w:spacing w:before="100" w:beforeAutospacing="1" w:after="100" w:afterAutospacing="1" w:line="240" w:lineRule="auto"/>
              <w:rPr>
                <w:rFonts w:ascii="Times New Roman" w:eastAsia="Times New Roman" w:hAnsi="Times New Roman" w:cs="Times New Roman"/>
                <w:lang w:val="en-GB" w:eastAsia="en-GB"/>
              </w:rPr>
            </w:pPr>
            <w:r w:rsidRPr="00335D2D">
              <w:rPr>
                <w:rFonts w:ascii="Times New Roman" w:eastAsia="Times New Roman" w:hAnsi="Times New Roman" w:cs="Times New Roman"/>
                <w:snapToGrid w:val="0"/>
                <w:szCs w:val="20"/>
                <w:lang w:val="en-GB"/>
              </w:rPr>
              <w:t>Signature</w:t>
            </w:r>
            <w:r w:rsidRPr="00335D2D">
              <w:rPr>
                <w:rFonts w:ascii="Times New Roman" w:eastAsia="Times New Roman" w:hAnsi="Times New Roman" w:cs="Times New Roman"/>
                <w:snapToGrid w:val="0"/>
                <w:szCs w:val="20"/>
                <w:vertAlign w:val="superscript"/>
                <w:lang w:val="en-GB"/>
              </w:rPr>
              <w:footnoteReference w:id="2"/>
            </w:r>
            <w:r w:rsidRPr="00335D2D">
              <w:rPr>
                <w:rFonts w:ascii="Times New Roman" w:eastAsia="Times New Roman" w:hAnsi="Times New Roman" w:cs="Times New Roman"/>
                <w:snapToGrid w:val="0"/>
                <w:szCs w:val="20"/>
                <w:lang w:val="en-GB"/>
              </w:rPr>
              <w:t xml:space="preserve">: </w:t>
            </w:r>
            <w:r w:rsidRPr="00335D2D">
              <w:rPr>
                <w:rFonts w:ascii="Times New Roman" w:eastAsia="Times New Roman" w:hAnsi="Times New Roman" w:cs="Times New Roman"/>
                <w:lang w:val="en-GB" w:eastAsia="en-GB"/>
              </w:rPr>
              <w:t>[</w:t>
            </w:r>
            <w:r w:rsidRPr="00335D2D">
              <w:rPr>
                <w:rFonts w:ascii="Times New Roman" w:eastAsia="Times New Roman" w:hAnsi="Times New Roman" w:cs="Times New Roman"/>
                <w:i/>
                <w:lang w:val="en-GB" w:eastAsia="en-GB"/>
              </w:rPr>
              <w:t>signature</w:t>
            </w:r>
            <w:r w:rsidRPr="00335D2D">
              <w:rPr>
                <w:rFonts w:ascii="Times New Roman" w:eastAsia="Times New Roman" w:hAnsi="Times New Roman" w:cs="Times New Roman"/>
                <w:lang w:val="en-GB" w:eastAsia="en-GB"/>
              </w:rPr>
              <w:t>]</w:t>
            </w:r>
          </w:p>
          <w:p w:rsidR="00335D2D" w:rsidRPr="00335D2D" w:rsidRDefault="00335D2D" w:rsidP="00335D2D">
            <w:pPr>
              <w:spacing w:before="100" w:beforeAutospacing="1" w:after="100" w:afterAutospacing="1" w:line="240" w:lineRule="auto"/>
              <w:rPr>
                <w:rFonts w:ascii="Times New Roman" w:eastAsia="Times New Roman" w:hAnsi="Times New Roman" w:cs="Times New Roman"/>
                <w:lang w:val="en-GB" w:eastAsia="en-GB"/>
              </w:rPr>
            </w:pPr>
            <w:r w:rsidRPr="00335D2D">
              <w:rPr>
                <w:rFonts w:ascii="Times New Roman" w:eastAsia="Times New Roman" w:hAnsi="Times New Roman" w:cs="Times New Roman"/>
                <w:snapToGrid w:val="0"/>
                <w:szCs w:val="20"/>
                <w:lang w:val="en-GB"/>
              </w:rPr>
              <w:t>Name:</w:t>
            </w:r>
          </w:p>
          <w:p w:rsidR="00335D2D" w:rsidRPr="00335D2D" w:rsidRDefault="00335D2D" w:rsidP="00335D2D">
            <w:pPr>
              <w:spacing w:before="100" w:beforeAutospacing="1" w:after="100" w:afterAutospacing="1" w:line="240" w:lineRule="auto"/>
              <w:rPr>
                <w:rFonts w:ascii="Times New Roman" w:eastAsia="Times New Roman" w:hAnsi="Times New Roman" w:cs="Times New Roman"/>
                <w:lang w:val="en-GB" w:eastAsia="en-GB"/>
              </w:rPr>
            </w:pPr>
            <w:r w:rsidRPr="00335D2D">
              <w:rPr>
                <w:rFonts w:ascii="Times New Roman" w:eastAsia="Times New Roman" w:hAnsi="Times New Roman" w:cs="Times New Roman"/>
                <w:lang w:val="en-GB" w:eastAsia="en-GB"/>
              </w:rPr>
              <w:t>[</w:t>
            </w:r>
            <w:r w:rsidRPr="00335D2D">
              <w:rPr>
                <w:rFonts w:ascii="Times New Roman" w:eastAsia="Times New Roman" w:hAnsi="Times New Roman" w:cs="Times New Roman"/>
                <w:i/>
                <w:lang w:val="en-GB" w:eastAsia="en-GB"/>
              </w:rPr>
              <w:t>function at the financial institution/bank</w:t>
            </w:r>
            <w:r w:rsidRPr="00335D2D">
              <w:rPr>
                <w:rFonts w:ascii="Times New Roman" w:eastAsia="Times New Roman" w:hAnsi="Times New Roman" w:cs="Times New Roman"/>
                <w:lang w:val="en-GB" w:eastAsia="en-GB"/>
              </w:rPr>
              <w:t>]</w:t>
            </w:r>
          </w:p>
        </w:tc>
        <w:tc>
          <w:tcPr>
            <w:tcW w:w="4714" w:type="dxa"/>
            <w:shd w:val="clear" w:color="auto" w:fill="auto"/>
          </w:tcPr>
          <w:p w:rsidR="00335D2D" w:rsidRPr="00335D2D" w:rsidRDefault="00335D2D" w:rsidP="00335D2D">
            <w:pPr>
              <w:spacing w:before="100" w:beforeAutospacing="1" w:after="100" w:afterAutospacing="1" w:line="240" w:lineRule="auto"/>
              <w:rPr>
                <w:rFonts w:ascii="Times New Roman" w:eastAsia="Times New Roman" w:hAnsi="Times New Roman" w:cs="Times New Roman"/>
                <w:u w:val="single"/>
                <w:lang w:val="en-GB" w:eastAsia="en-GB"/>
              </w:rPr>
            </w:pPr>
            <w:r w:rsidRPr="00335D2D">
              <w:rPr>
                <w:rFonts w:ascii="Times New Roman" w:eastAsia="Times New Roman" w:hAnsi="Times New Roman" w:cs="Times New Roman"/>
                <w:snapToGrid w:val="0"/>
                <w:szCs w:val="20"/>
                <w:lang w:val="en-GB"/>
              </w:rPr>
              <w:t>Signature</w:t>
            </w:r>
            <w:r w:rsidRPr="00335D2D">
              <w:rPr>
                <w:rFonts w:ascii="Times New Roman" w:eastAsia="Times New Roman" w:hAnsi="Times New Roman" w:cs="Times New Roman"/>
                <w:snapToGrid w:val="0"/>
                <w:szCs w:val="20"/>
                <w:vertAlign w:val="superscript"/>
                <w:lang w:val="en-GB"/>
              </w:rPr>
              <w:footnoteReference w:id="3"/>
            </w:r>
            <w:r w:rsidRPr="00335D2D">
              <w:rPr>
                <w:rFonts w:ascii="Times New Roman" w:eastAsia="Times New Roman" w:hAnsi="Times New Roman" w:cs="Times New Roman"/>
                <w:snapToGrid w:val="0"/>
                <w:szCs w:val="20"/>
                <w:lang w:val="en-GB"/>
              </w:rPr>
              <w:t xml:space="preserve">: </w:t>
            </w:r>
            <w:r w:rsidRPr="00335D2D">
              <w:rPr>
                <w:rFonts w:ascii="Times New Roman" w:eastAsia="Times New Roman" w:hAnsi="Times New Roman" w:cs="Times New Roman"/>
                <w:lang w:val="en-GB" w:eastAsia="en-GB"/>
              </w:rPr>
              <w:t>[</w:t>
            </w:r>
            <w:r w:rsidRPr="00335D2D">
              <w:rPr>
                <w:rFonts w:ascii="Times New Roman" w:eastAsia="Times New Roman" w:hAnsi="Times New Roman" w:cs="Times New Roman"/>
                <w:i/>
                <w:lang w:val="en-GB" w:eastAsia="en-GB"/>
              </w:rPr>
              <w:t>signature</w:t>
            </w:r>
            <w:r w:rsidRPr="00335D2D">
              <w:rPr>
                <w:rFonts w:ascii="Times New Roman" w:eastAsia="Times New Roman" w:hAnsi="Times New Roman" w:cs="Times New Roman"/>
                <w:u w:val="single"/>
                <w:lang w:val="en-GB" w:eastAsia="en-GB"/>
              </w:rPr>
              <w:t>]</w:t>
            </w:r>
          </w:p>
          <w:p w:rsidR="00335D2D" w:rsidRPr="00335D2D" w:rsidRDefault="00335D2D" w:rsidP="00335D2D">
            <w:pPr>
              <w:spacing w:before="100" w:beforeAutospacing="1" w:after="100" w:afterAutospacing="1" w:line="240" w:lineRule="auto"/>
              <w:rPr>
                <w:rFonts w:ascii="Times New Roman" w:eastAsia="Times New Roman" w:hAnsi="Times New Roman" w:cs="Times New Roman"/>
                <w:u w:val="single"/>
                <w:lang w:val="en-GB" w:eastAsia="en-GB"/>
              </w:rPr>
            </w:pPr>
            <w:r w:rsidRPr="00335D2D">
              <w:rPr>
                <w:rFonts w:ascii="Times New Roman" w:eastAsia="Times New Roman" w:hAnsi="Times New Roman" w:cs="Times New Roman"/>
                <w:snapToGrid w:val="0"/>
                <w:szCs w:val="20"/>
                <w:lang w:val="en-GB"/>
              </w:rPr>
              <w:t>Name:</w:t>
            </w:r>
          </w:p>
          <w:p w:rsidR="00335D2D" w:rsidRPr="00335D2D" w:rsidRDefault="00335D2D" w:rsidP="00335D2D">
            <w:pPr>
              <w:spacing w:before="100" w:beforeAutospacing="1" w:after="100" w:afterAutospacing="1" w:line="240" w:lineRule="auto"/>
              <w:rPr>
                <w:rFonts w:ascii="Times New Roman" w:eastAsia="Times New Roman" w:hAnsi="Times New Roman" w:cs="Times New Roman"/>
                <w:lang w:val="en-GB" w:eastAsia="en-GB"/>
              </w:rPr>
            </w:pPr>
            <w:r w:rsidRPr="00335D2D">
              <w:rPr>
                <w:rFonts w:ascii="Times New Roman" w:eastAsia="Times New Roman" w:hAnsi="Times New Roman" w:cs="Times New Roman"/>
                <w:lang w:val="en-GB" w:eastAsia="en-GB"/>
              </w:rPr>
              <w:t>[</w:t>
            </w:r>
            <w:r w:rsidRPr="00335D2D">
              <w:rPr>
                <w:rFonts w:ascii="Times New Roman" w:eastAsia="Times New Roman" w:hAnsi="Times New Roman" w:cs="Times New Roman"/>
                <w:i/>
                <w:lang w:val="en-GB" w:eastAsia="en-GB"/>
              </w:rPr>
              <w:t>function at the financial institution/bank</w:t>
            </w:r>
            <w:r w:rsidRPr="00335D2D">
              <w:rPr>
                <w:rFonts w:ascii="Times New Roman" w:eastAsia="Times New Roman" w:hAnsi="Times New Roman" w:cs="Times New Roman"/>
                <w:lang w:val="en-GB" w:eastAsia="en-GB"/>
              </w:rPr>
              <w:t>]</w:t>
            </w:r>
          </w:p>
        </w:tc>
      </w:tr>
    </w:tbl>
    <w:p w:rsidR="00466929" w:rsidRDefault="00227B55"/>
    <w:sectPr w:rsidR="00466929" w:rsidSect="00335D2D">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B55" w:rsidRDefault="00227B55" w:rsidP="00335D2D">
      <w:pPr>
        <w:spacing w:after="0" w:line="240" w:lineRule="auto"/>
      </w:pPr>
      <w:r>
        <w:separator/>
      </w:r>
    </w:p>
  </w:endnote>
  <w:endnote w:type="continuationSeparator" w:id="0">
    <w:p w:rsidR="00227B55" w:rsidRDefault="00227B55" w:rsidP="0033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B55" w:rsidRDefault="00227B55" w:rsidP="00335D2D">
      <w:pPr>
        <w:spacing w:after="0" w:line="240" w:lineRule="auto"/>
      </w:pPr>
      <w:r>
        <w:separator/>
      </w:r>
    </w:p>
  </w:footnote>
  <w:footnote w:type="continuationSeparator" w:id="0">
    <w:p w:rsidR="00227B55" w:rsidRDefault="00227B55" w:rsidP="00335D2D">
      <w:pPr>
        <w:spacing w:after="0" w:line="240" w:lineRule="auto"/>
      </w:pPr>
      <w:r>
        <w:continuationSeparator/>
      </w:r>
    </w:p>
  </w:footnote>
  <w:footnote w:id="1">
    <w:p w:rsidR="00335D2D" w:rsidRPr="00056123" w:rsidRDefault="00335D2D" w:rsidP="00335D2D">
      <w:pPr>
        <w:pStyle w:val="FootnoteText"/>
        <w:jc w:val="both"/>
        <w:rPr>
          <w:lang w:val="en-GB"/>
        </w:rPr>
      </w:pPr>
      <w:r w:rsidRPr="00056123">
        <w:rPr>
          <w:rStyle w:val="FootnoteReference"/>
          <w:highlight w:val="yellow"/>
        </w:rPr>
        <w:footnoteRef/>
      </w:r>
      <w:r w:rsidRPr="00056123">
        <w:rPr>
          <w:highlight w:val="yellow"/>
          <w:lang w:val="en-GB"/>
        </w:rPr>
        <w:t xml:space="preserve"> Guidance on the verification of financial </w:t>
      </w:r>
      <w:r>
        <w:rPr>
          <w:highlight w:val="yellow"/>
          <w:lang w:val="en-GB"/>
        </w:rPr>
        <w:t xml:space="preserve">guarantees </w:t>
      </w:r>
      <w:r w:rsidRPr="00056123">
        <w:rPr>
          <w:highlight w:val="yellow"/>
          <w:lang w:val="en-GB"/>
        </w:rPr>
        <w:t>can be found in chapter 9.1 of the DEVCO Companion. In indirect management, the contracting authority should seek guidance from the European Commission before accepting a financial guarantee.</w:t>
      </w:r>
    </w:p>
  </w:footnote>
  <w:footnote w:id="2">
    <w:p w:rsidR="00335D2D" w:rsidRPr="008E12AD" w:rsidRDefault="00335D2D" w:rsidP="00335D2D">
      <w:pPr>
        <w:pStyle w:val="FootnoteText"/>
        <w:rPr>
          <w:lang w:val="en-GB"/>
        </w:rPr>
      </w:pPr>
      <w:r w:rsidRPr="00A039CA">
        <w:rPr>
          <w:rStyle w:val="FootnoteReference"/>
        </w:rPr>
        <w:footnoteRef/>
      </w:r>
      <w:r w:rsidRPr="008E12AD">
        <w:rPr>
          <w:lang w:val="en-GB"/>
        </w:rPr>
        <w:t xml:space="preserve"> The name(s) and position(s) of the persons signing on behalf of the guarantor must be shown in printed characters.</w:t>
      </w:r>
    </w:p>
  </w:footnote>
  <w:footnote w:id="3">
    <w:p w:rsidR="00335D2D" w:rsidRPr="008E12AD" w:rsidRDefault="00335D2D" w:rsidP="00335D2D">
      <w:pPr>
        <w:pStyle w:val="FootnoteText"/>
        <w:rPr>
          <w:lang w:val="en-GB"/>
        </w:rPr>
      </w:pPr>
      <w:r w:rsidRPr="00A039CA">
        <w:rPr>
          <w:rStyle w:val="FootnoteReference"/>
        </w:rPr>
        <w:footnoteRef/>
      </w:r>
      <w:r w:rsidRPr="008E12AD">
        <w:rPr>
          <w:lang w:val="en-GB"/>
        </w:rPr>
        <w:t xml:space="preserve"> The name(s) and position(s) of the persons signing on behalf of the guarantor must be shown in printed characters.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2D"/>
    <w:rsid w:val="002175F7"/>
    <w:rsid w:val="00227B55"/>
    <w:rsid w:val="00335D2D"/>
    <w:rsid w:val="00A3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82C7-7867-459E-96DC-9307F6BB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rsid w:val="00335D2D"/>
    <w:pPr>
      <w:spacing w:after="0" w:line="240" w:lineRule="auto"/>
    </w:pPr>
    <w:rPr>
      <w:rFonts w:ascii="Times New Roman" w:eastAsia="Times New Roman" w:hAnsi="Times New Roman" w:cs="Times New Roman"/>
      <w:snapToGrid w:val="0"/>
      <w:sz w:val="20"/>
      <w:szCs w:val="20"/>
      <w:lang w:val="fr-FR"/>
    </w:rPr>
  </w:style>
  <w:style w:type="character" w:customStyle="1" w:styleId="FootnoteTextChar">
    <w:name w:val="Footnote Text Char"/>
    <w:basedOn w:val="DefaultParagraphFont"/>
    <w:link w:val="FootnoteText"/>
    <w:semiHidden/>
    <w:rsid w:val="00335D2D"/>
    <w:rPr>
      <w:rFonts w:ascii="Times New Roman" w:eastAsia="Times New Roman" w:hAnsi="Times New Roman" w:cs="Times New Roman"/>
      <w:snapToGrid w:val="0"/>
      <w:sz w:val="20"/>
      <w:szCs w:val="20"/>
      <w:lang w:val="fr-FR"/>
    </w:rPr>
  </w:style>
  <w:style w:type="character" w:styleId="FootnoteReference">
    <w:name w:val="footnote reference"/>
    <w:semiHidden/>
    <w:rsid w:val="00335D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marius.qytyku@outlook.com</dc:creator>
  <cp:keywords/>
  <dc:description/>
  <cp:lastModifiedBy>marius.qytyku@outlook.com</cp:lastModifiedBy>
  <cp:revision>1</cp:revision>
  <dcterms:created xsi:type="dcterms:W3CDTF">2020-12-18T09:58:00Z</dcterms:created>
  <dcterms:modified xsi:type="dcterms:W3CDTF">2020-12-18T10:00:00Z</dcterms:modified>
</cp:coreProperties>
</file>