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446" w:rsidRPr="00D85446" w:rsidRDefault="00D85446" w:rsidP="00D85446">
      <w:pPr>
        <w:pStyle w:val="Default"/>
        <w:jc w:val="center"/>
        <w:rPr>
          <w:b/>
          <w:bCs/>
          <w:color w:val="auto"/>
          <w:sz w:val="28"/>
          <w:lang w:val="it-IT"/>
        </w:rPr>
      </w:pPr>
      <w:r w:rsidRPr="00D85446">
        <w:rPr>
          <w:b/>
          <w:bCs/>
          <w:color w:val="auto"/>
          <w:sz w:val="28"/>
          <w:lang w:val="it-IT"/>
        </w:rPr>
        <w:t>Projektet IPA Nd</w:t>
      </w:r>
      <w:r w:rsidR="00C03595">
        <w:rPr>
          <w:b/>
          <w:bCs/>
          <w:color w:val="auto"/>
          <w:sz w:val="28"/>
          <w:lang w:val="it-IT"/>
        </w:rPr>
        <w:t>ë</w:t>
      </w:r>
      <w:r w:rsidRPr="00D85446">
        <w:rPr>
          <w:b/>
          <w:bCs/>
          <w:color w:val="auto"/>
          <w:sz w:val="28"/>
          <w:lang w:val="it-IT"/>
        </w:rPr>
        <w:t>rkufitar</w:t>
      </w:r>
      <w:bookmarkStart w:id="0" w:name="_GoBack"/>
      <w:bookmarkEnd w:id="0"/>
      <w:r w:rsidRPr="00D85446">
        <w:rPr>
          <w:b/>
          <w:bCs/>
          <w:color w:val="auto"/>
          <w:sz w:val="28"/>
          <w:lang w:val="it-IT"/>
        </w:rPr>
        <w:t xml:space="preserve"> Shqip</w:t>
      </w:r>
      <w:r w:rsidR="00C03595">
        <w:rPr>
          <w:b/>
          <w:bCs/>
          <w:color w:val="auto"/>
          <w:sz w:val="28"/>
          <w:lang w:val="it-IT"/>
        </w:rPr>
        <w:t>ë</w:t>
      </w:r>
      <w:r w:rsidRPr="00D85446">
        <w:rPr>
          <w:b/>
          <w:bCs/>
          <w:color w:val="auto"/>
          <w:sz w:val="28"/>
          <w:lang w:val="it-IT"/>
        </w:rPr>
        <w:t>ri-Greqi</w:t>
      </w:r>
    </w:p>
    <w:p w:rsidR="00D85446" w:rsidRPr="00D85446" w:rsidRDefault="00D85446" w:rsidP="000F1EB8">
      <w:pPr>
        <w:pStyle w:val="Default"/>
        <w:jc w:val="both"/>
        <w:rPr>
          <w:bCs/>
          <w:color w:val="auto"/>
          <w:lang w:val="it-IT"/>
        </w:rPr>
      </w:pPr>
    </w:p>
    <w:p w:rsidR="000F1EB8" w:rsidRPr="00AC613D" w:rsidRDefault="00AC613D" w:rsidP="000F1EB8">
      <w:pPr>
        <w:pStyle w:val="Default"/>
        <w:jc w:val="both"/>
        <w:rPr>
          <w:color w:val="auto"/>
          <w:lang w:val="it-IT"/>
        </w:rPr>
      </w:pPr>
      <w:r w:rsidRPr="00AC613D">
        <w:rPr>
          <w:color w:val="auto"/>
          <w:lang w:val="it-IT"/>
        </w:rPr>
        <w:t xml:space="preserve">Bashkia Berat </w:t>
      </w:r>
      <w:r w:rsidR="00FB5250">
        <w:rPr>
          <w:color w:val="auto"/>
          <w:lang w:val="it-IT"/>
        </w:rPr>
        <w:t>ë</w:t>
      </w:r>
      <w:r w:rsidRPr="00AC613D">
        <w:rPr>
          <w:color w:val="auto"/>
          <w:lang w:val="it-IT"/>
        </w:rPr>
        <w:t>sht</w:t>
      </w:r>
      <w:r w:rsidR="00FB5250">
        <w:rPr>
          <w:color w:val="auto"/>
          <w:lang w:val="it-IT"/>
        </w:rPr>
        <w:t>ë</w:t>
      </w:r>
      <w:r w:rsidRPr="00AC613D">
        <w:rPr>
          <w:color w:val="auto"/>
          <w:lang w:val="it-IT"/>
        </w:rPr>
        <w:t xml:space="preserve"> institucion fitues n</w:t>
      </w:r>
      <w:r w:rsidR="00FB5250">
        <w:rPr>
          <w:color w:val="auto"/>
          <w:lang w:val="it-IT"/>
        </w:rPr>
        <w:t>ë</w:t>
      </w:r>
      <w:r w:rsidRPr="00AC613D">
        <w:rPr>
          <w:color w:val="auto"/>
          <w:lang w:val="it-IT"/>
        </w:rPr>
        <w:t xml:space="preserve"> tre projekte t</w:t>
      </w:r>
      <w:r w:rsidR="00FB5250">
        <w:rPr>
          <w:color w:val="auto"/>
          <w:lang w:val="it-IT"/>
        </w:rPr>
        <w:t>ë</w:t>
      </w:r>
      <w:r w:rsidRPr="00AC613D">
        <w:rPr>
          <w:color w:val="auto"/>
          <w:lang w:val="it-IT"/>
        </w:rPr>
        <w:t xml:space="preserve"> cilat mb</w:t>
      </w:r>
      <w:r w:rsidR="00FB5250">
        <w:rPr>
          <w:color w:val="auto"/>
          <w:lang w:val="it-IT"/>
        </w:rPr>
        <w:t>ë</w:t>
      </w:r>
      <w:r w:rsidRPr="00AC613D">
        <w:rPr>
          <w:color w:val="auto"/>
          <w:lang w:val="it-IT"/>
        </w:rPr>
        <w:t>shteten nga Programi IPA Nd</w:t>
      </w:r>
      <w:r w:rsidR="00FB5250">
        <w:rPr>
          <w:color w:val="auto"/>
          <w:lang w:val="it-IT"/>
        </w:rPr>
        <w:t>ë</w:t>
      </w:r>
      <w:r w:rsidRPr="00AC613D">
        <w:rPr>
          <w:color w:val="auto"/>
          <w:lang w:val="it-IT"/>
        </w:rPr>
        <w:t>rkufitar Shqip</w:t>
      </w:r>
      <w:r w:rsidR="00FB5250">
        <w:rPr>
          <w:color w:val="auto"/>
          <w:lang w:val="it-IT"/>
        </w:rPr>
        <w:t>ë</w:t>
      </w:r>
      <w:r w:rsidRPr="00AC613D">
        <w:rPr>
          <w:color w:val="auto"/>
          <w:lang w:val="it-IT"/>
        </w:rPr>
        <w:t>ri-Greqi.</w:t>
      </w:r>
    </w:p>
    <w:p w:rsidR="000F1EB8" w:rsidRPr="00AC613D" w:rsidRDefault="000F1EB8" w:rsidP="000F1EB8">
      <w:pPr>
        <w:pStyle w:val="NormalWeb"/>
        <w:spacing w:before="0" w:beforeAutospacing="0" w:after="0" w:afterAutospacing="0"/>
        <w:jc w:val="both"/>
        <w:rPr>
          <w:lang w:val="it-IT"/>
        </w:rPr>
      </w:pPr>
    </w:p>
    <w:p w:rsidR="00FB5250" w:rsidRDefault="00FB5250" w:rsidP="00C03595">
      <w:pPr>
        <w:pStyle w:val="NormalWeb"/>
        <w:spacing w:before="0" w:beforeAutospacing="0" w:after="0" w:afterAutospacing="0"/>
        <w:jc w:val="center"/>
        <w:rPr>
          <w:b/>
          <w:sz w:val="28"/>
          <w:lang w:val="it-IT"/>
        </w:rPr>
      </w:pPr>
    </w:p>
    <w:p w:rsidR="00FB5250" w:rsidRDefault="00FB5250" w:rsidP="00C03595">
      <w:pPr>
        <w:pStyle w:val="NormalWeb"/>
        <w:spacing w:before="0" w:beforeAutospacing="0" w:after="0" w:afterAutospacing="0"/>
        <w:jc w:val="center"/>
        <w:rPr>
          <w:b/>
          <w:sz w:val="28"/>
          <w:lang w:val="it-IT"/>
        </w:rPr>
      </w:pPr>
    </w:p>
    <w:p w:rsidR="00C03595" w:rsidRPr="00AC613D" w:rsidRDefault="00AC613D" w:rsidP="00C03595">
      <w:pPr>
        <w:pStyle w:val="NormalWeb"/>
        <w:spacing w:before="0" w:beforeAutospacing="0" w:after="0" w:afterAutospacing="0"/>
        <w:jc w:val="center"/>
        <w:rPr>
          <w:b/>
          <w:sz w:val="28"/>
          <w:lang w:val="it-IT"/>
        </w:rPr>
      </w:pPr>
      <w:r>
        <w:rPr>
          <w:b/>
          <w:sz w:val="28"/>
          <w:lang w:val="it-IT"/>
        </w:rPr>
        <w:t>Turizëm i Aksesueshëm</w:t>
      </w:r>
    </w:p>
    <w:p w:rsidR="00C03595" w:rsidRPr="00AC613D" w:rsidRDefault="00C03595" w:rsidP="00C03595">
      <w:pPr>
        <w:pStyle w:val="NormalWeb"/>
        <w:spacing w:before="0" w:beforeAutospacing="0" w:after="0" w:afterAutospacing="0"/>
        <w:jc w:val="center"/>
        <w:rPr>
          <w:b/>
          <w:lang w:val="it-IT"/>
        </w:rPr>
      </w:pPr>
    </w:p>
    <w:p w:rsidR="00FB5250" w:rsidRDefault="00FB5250" w:rsidP="000F1EB8">
      <w:pPr>
        <w:pStyle w:val="NormalWeb"/>
        <w:spacing w:before="0" w:beforeAutospacing="0" w:after="0" w:afterAutospacing="0"/>
        <w:jc w:val="both"/>
        <w:rPr>
          <w:b/>
          <w:lang w:val="sq-AL"/>
        </w:rPr>
      </w:pPr>
      <w:r>
        <w:rPr>
          <w:b/>
          <w:lang w:val="sq-AL"/>
        </w:rPr>
        <w:t xml:space="preserve">Projekti Turizëm i Aksesueshëm mbështetet nga Programi IPA Ndërkufitar Shqiptar-Greqi. </w:t>
      </w:r>
    </w:p>
    <w:p w:rsidR="00FB5250" w:rsidRDefault="00FB5250" w:rsidP="000F1EB8">
      <w:pPr>
        <w:pStyle w:val="NormalWeb"/>
        <w:spacing w:before="0" w:beforeAutospacing="0" w:after="0" w:afterAutospacing="0"/>
        <w:jc w:val="both"/>
        <w:rPr>
          <w:b/>
          <w:lang w:val="sq-AL"/>
        </w:rPr>
      </w:pPr>
    </w:p>
    <w:p w:rsidR="00D85446" w:rsidRPr="00AC613D" w:rsidRDefault="000F1EB8" w:rsidP="000F1EB8">
      <w:pPr>
        <w:pStyle w:val="NormalWeb"/>
        <w:spacing w:before="0" w:beforeAutospacing="0" w:after="0" w:afterAutospacing="0"/>
        <w:jc w:val="both"/>
        <w:rPr>
          <w:lang w:val="sq-AL"/>
        </w:rPr>
      </w:pPr>
      <w:r w:rsidRPr="00AC613D">
        <w:rPr>
          <w:lang w:val="sq-AL"/>
        </w:rPr>
        <w:t>Partnerë: Bashkia Berat, Instituti i Kërkimeve Urbane Tiranë, Shoqata Rajonale e Bashkive te Epirit (Greqi), Organizata ESAMEA (Greqi), Njesia Menaxhuese e Parkut Kombetar Pindos –</w:t>
      </w:r>
      <w:r w:rsidR="00FB5250">
        <w:rPr>
          <w:lang w:val="sq-AL"/>
        </w:rPr>
        <w:t xml:space="preserve"> </w:t>
      </w:r>
      <w:r w:rsidRPr="00AC613D">
        <w:rPr>
          <w:lang w:val="sq-AL"/>
        </w:rPr>
        <w:t>Sit Unesco ne Greqi.</w:t>
      </w:r>
    </w:p>
    <w:p w:rsidR="00D85446" w:rsidRPr="00AC613D" w:rsidRDefault="00D85446" w:rsidP="000F1EB8">
      <w:pPr>
        <w:pStyle w:val="NormalWeb"/>
        <w:spacing w:before="0" w:beforeAutospacing="0" w:after="0" w:afterAutospacing="0"/>
        <w:jc w:val="both"/>
        <w:rPr>
          <w:lang w:val="sq-AL"/>
        </w:rPr>
      </w:pPr>
    </w:p>
    <w:p w:rsidR="00BE0069" w:rsidRPr="00AC613D" w:rsidRDefault="00BE0069" w:rsidP="000F1EB8">
      <w:pPr>
        <w:pStyle w:val="NormalWeb"/>
        <w:spacing w:before="0" w:beforeAutospacing="0" w:after="0" w:afterAutospacing="0"/>
        <w:jc w:val="both"/>
        <w:rPr>
          <w:lang w:val="sq-AL"/>
        </w:rPr>
      </w:pPr>
      <w:r w:rsidRPr="00AC613D">
        <w:rPr>
          <w:lang w:val="sq-AL"/>
        </w:rPr>
        <w:t>Projekti turiz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>m i aksesuesh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>m synon t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 xml:space="preserve"> p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>rmir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>soj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 xml:space="preserve"> aksesueshm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>rin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 xml:space="preserve"> turistike t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 xml:space="preserve"> burimeve kulturore dhe natyrore n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 xml:space="preserve"> qytetin e Beratit.</w:t>
      </w:r>
    </w:p>
    <w:p w:rsidR="00BE0069" w:rsidRPr="00AC613D" w:rsidRDefault="00BE0069" w:rsidP="000F1EB8">
      <w:pPr>
        <w:pStyle w:val="NormalWeb"/>
        <w:spacing w:before="0" w:beforeAutospacing="0" w:after="0" w:afterAutospacing="0"/>
        <w:jc w:val="both"/>
        <w:rPr>
          <w:lang w:val="sq-AL"/>
        </w:rPr>
      </w:pPr>
    </w:p>
    <w:p w:rsidR="00BE0069" w:rsidRPr="00AC613D" w:rsidRDefault="00BE0069" w:rsidP="000F1EB8">
      <w:pPr>
        <w:pStyle w:val="NormalWeb"/>
        <w:spacing w:before="0" w:beforeAutospacing="0" w:after="0" w:afterAutospacing="0"/>
        <w:jc w:val="both"/>
        <w:rPr>
          <w:lang w:val="sq-AL"/>
        </w:rPr>
      </w:pPr>
      <w:r w:rsidRPr="00AC613D">
        <w:rPr>
          <w:lang w:val="sq-AL"/>
        </w:rPr>
        <w:t>Disa nga produktet t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 xml:space="preserve"> cilat do t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 xml:space="preserve"> synohen t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 xml:space="preserve"> arrihen p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>rmes projektit:</w:t>
      </w:r>
    </w:p>
    <w:p w:rsidR="00C03595" w:rsidRPr="00AC613D" w:rsidRDefault="00C03595" w:rsidP="000F1EB8">
      <w:pPr>
        <w:pStyle w:val="NormalWeb"/>
        <w:spacing w:before="0" w:beforeAutospacing="0" w:after="0" w:afterAutospacing="0"/>
        <w:jc w:val="both"/>
        <w:rPr>
          <w:lang w:val="sq-AL"/>
        </w:rPr>
      </w:pPr>
    </w:p>
    <w:p w:rsidR="00BE0069" w:rsidRPr="00AC613D" w:rsidRDefault="00BE0069" w:rsidP="00C03595">
      <w:pPr>
        <w:pStyle w:val="NormalWeb"/>
        <w:spacing w:before="0" w:beforeAutospacing="0" w:after="0" w:afterAutospacing="0"/>
        <w:jc w:val="both"/>
        <w:rPr>
          <w:lang w:val="sq-AL"/>
        </w:rPr>
      </w:pPr>
      <w:r w:rsidRPr="00AC613D">
        <w:rPr>
          <w:lang w:val="sq-AL"/>
        </w:rPr>
        <w:t xml:space="preserve"> </w:t>
      </w:r>
      <w:r w:rsidR="00AC613D" w:rsidRPr="00AC613D">
        <w:rPr>
          <w:lang w:val="sq-AL"/>
        </w:rPr>
        <w:t>Krijimi i</w:t>
      </w:r>
      <w:r w:rsidRPr="00AC613D">
        <w:rPr>
          <w:lang w:val="sq-AL"/>
        </w:rPr>
        <w:t xml:space="preserve"> listave t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 xml:space="preserve"> aseteve kulturore, bukurive natyrore, etj. si dhe vler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>simi i tyre p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>r aksesueshm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>rin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 xml:space="preserve"> </w:t>
      </w:r>
      <w:r w:rsidR="00C03595" w:rsidRPr="00AC613D">
        <w:rPr>
          <w:lang w:val="sq-AL"/>
        </w:rPr>
        <w:t>për</w:t>
      </w:r>
      <w:r w:rsidRPr="00AC613D">
        <w:rPr>
          <w:lang w:val="sq-AL"/>
        </w:rPr>
        <w:t xml:space="preserve"> Persona</w:t>
      </w:r>
      <w:r w:rsidR="00C03595" w:rsidRPr="00AC613D">
        <w:rPr>
          <w:lang w:val="sq-AL"/>
        </w:rPr>
        <w:t>t</w:t>
      </w:r>
      <w:r w:rsidRPr="00AC613D">
        <w:rPr>
          <w:lang w:val="sq-AL"/>
        </w:rPr>
        <w:t xml:space="preserve"> me Aft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 xml:space="preserve">si </w:t>
      </w:r>
      <w:r w:rsidR="00C03595" w:rsidRPr="00AC613D">
        <w:rPr>
          <w:lang w:val="sq-AL"/>
        </w:rPr>
        <w:t>Ndryshe</w:t>
      </w:r>
      <w:r w:rsidRPr="00AC613D">
        <w:rPr>
          <w:lang w:val="sq-AL"/>
        </w:rPr>
        <w:t>.</w:t>
      </w:r>
    </w:p>
    <w:p w:rsidR="00BE0069" w:rsidRPr="00AC613D" w:rsidRDefault="00BE0069" w:rsidP="00BE0069">
      <w:pPr>
        <w:pStyle w:val="NormalWeb"/>
        <w:spacing w:after="0"/>
        <w:jc w:val="both"/>
        <w:rPr>
          <w:lang w:val="sq-AL"/>
        </w:rPr>
      </w:pPr>
      <w:r w:rsidRPr="00AC613D">
        <w:rPr>
          <w:lang w:val="sq-AL"/>
        </w:rPr>
        <w:t>• Studime t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 xml:space="preserve"> p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>rbashk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>ta dhe veprime pilote, plane t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 xml:space="preserve"> p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>rbashk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>ta menaxhimi, strategji p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 xml:space="preserve">r mbrojtjen dhe </w:t>
      </w:r>
      <w:r w:rsidR="00C03595" w:rsidRPr="00AC613D">
        <w:rPr>
          <w:lang w:val="sq-AL"/>
        </w:rPr>
        <w:t>zhvillimin</w:t>
      </w:r>
      <w:r w:rsidRPr="00AC613D">
        <w:rPr>
          <w:lang w:val="sq-AL"/>
        </w:rPr>
        <w:t xml:space="preserve"> e </w:t>
      </w:r>
      <w:r w:rsidR="00C03595" w:rsidRPr="00AC613D">
        <w:rPr>
          <w:lang w:val="sq-AL"/>
        </w:rPr>
        <w:t>qëndrueshëm</w:t>
      </w:r>
      <w:r w:rsidRPr="00AC613D">
        <w:rPr>
          <w:lang w:val="sq-AL"/>
        </w:rPr>
        <w:t xml:space="preserve"> t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 xml:space="preserve"> aseteve n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 xml:space="preserve"> zon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>n Nd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 xml:space="preserve">rkufitare. </w:t>
      </w:r>
      <w:r w:rsidR="00AC613D" w:rsidRPr="00AC613D">
        <w:rPr>
          <w:lang w:val="sq-AL"/>
        </w:rPr>
        <w:br/>
      </w:r>
      <w:r w:rsidRPr="00AC613D">
        <w:rPr>
          <w:lang w:val="sq-AL"/>
        </w:rPr>
        <w:t>• Krijimi i standardeve t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 xml:space="preserve"> aksesit p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>r asetet kulturore dhe ato mjedisore si dhe krijimi i nj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 xml:space="preserve"> manuali i praktikave t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 xml:space="preserve"> mira p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>r zhvillimin e tyre t</w:t>
      </w:r>
      <w:r w:rsidR="00C03595" w:rsidRPr="00AC613D">
        <w:rPr>
          <w:lang w:val="sq-AL"/>
        </w:rPr>
        <w:t>ë</w:t>
      </w:r>
      <w:r w:rsidRPr="00AC613D">
        <w:rPr>
          <w:lang w:val="sq-AL"/>
        </w:rPr>
        <w:t xml:space="preserve"> </w:t>
      </w:r>
      <w:r w:rsidR="00AC613D" w:rsidRPr="00AC613D">
        <w:rPr>
          <w:lang w:val="sq-AL"/>
        </w:rPr>
        <w:t>qëndrueshëm</w:t>
      </w:r>
      <w:r w:rsidRPr="00AC613D">
        <w:rPr>
          <w:lang w:val="sq-AL"/>
        </w:rPr>
        <w:t xml:space="preserve">.    </w:t>
      </w:r>
    </w:p>
    <w:p w:rsidR="00BE0069" w:rsidRPr="00AC613D" w:rsidRDefault="00BE0069" w:rsidP="00BE0069">
      <w:pPr>
        <w:pStyle w:val="NormalWeb"/>
        <w:spacing w:after="0"/>
        <w:jc w:val="both"/>
        <w:rPr>
          <w:lang w:val="sq-AL"/>
        </w:rPr>
      </w:pPr>
      <w:r w:rsidRPr="00AC613D">
        <w:rPr>
          <w:lang w:val="sq-AL"/>
        </w:rPr>
        <w:t xml:space="preserve">• </w:t>
      </w:r>
      <w:r w:rsidR="00C03595" w:rsidRPr="00AC613D">
        <w:rPr>
          <w:lang w:val="sq-AL"/>
        </w:rPr>
        <w:t xml:space="preserve">Ndërhyrje restauruese bazuar mbi konceptin “Design for All” në Berat dhe në Parkun e Pindosit. </w:t>
      </w:r>
    </w:p>
    <w:p w:rsidR="00C03595" w:rsidRPr="00AC613D" w:rsidRDefault="00BE0069" w:rsidP="00BE0069">
      <w:pPr>
        <w:pStyle w:val="NormalWeb"/>
        <w:spacing w:after="0"/>
        <w:jc w:val="both"/>
        <w:rPr>
          <w:lang w:val="sq-AL"/>
        </w:rPr>
      </w:pPr>
      <w:r w:rsidRPr="00AC613D">
        <w:rPr>
          <w:lang w:val="sq-AL"/>
        </w:rPr>
        <w:t xml:space="preserve">• </w:t>
      </w:r>
      <w:r w:rsidR="00C03595" w:rsidRPr="00AC613D">
        <w:rPr>
          <w:lang w:val="sq-AL"/>
        </w:rPr>
        <w:t>Sisteme dhe mjete promovuese: duke përfshirë (a) krijimin e një aplikacioni për të dhënë mbështetje naviguese për personat me aftësi të kufizuara dhe (b) materiale të printuara për të ilustruar rrugët dhe pikat me interes për PA</w:t>
      </w:r>
      <w:r w:rsidR="00AC613D" w:rsidRPr="00AC613D">
        <w:rPr>
          <w:lang w:val="sq-AL"/>
        </w:rPr>
        <w:t>N</w:t>
      </w:r>
    </w:p>
    <w:p w:rsidR="00BE0069" w:rsidRPr="00AC613D" w:rsidRDefault="00BE0069" w:rsidP="00BE0069">
      <w:pPr>
        <w:pStyle w:val="NormalWeb"/>
        <w:spacing w:after="0"/>
        <w:jc w:val="both"/>
        <w:rPr>
          <w:lang w:val="sq-AL"/>
        </w:rPr>
      </w:pPr>
      <w:r w:rsidRPr="00AC613D">
        <w:rPr>
          <w:lang w:val="sq-AL"/>
        </w:rPr>
        <w:t xml:space="preserve">• </w:t>
      </w:r>
      <w:r w:rsidR="00C03595" w:rsidRPr="00AC613D">
        <w:rPr>
          <w:lang w:val="sq-AL"/>
        </w:rPr>
        <w:t>Veprime për rritjen e ndërgjegjësimit;</w:t>
      </w:r>
    </w:p>
    <w:p w:rsidR="00C03595" w:rsidRPr="00AC613D" w:rsidRDefault="00BE0069" w:rsidP="00BE0069">
      <w:pPr>
        <w:pStyle w:val="NormalWeb"/>
        <w:spacing w:after="0"/>
        <w:jc w:val="both"/>
        <w:rPr>
          <w:lang w:val="sq-AL"/>
        </w:rPr>
      </w:pPr>
      <w:r w:rsidRPr="00AC613D">
        <w:rPr>
          <w:lang w:val="sq-AL"/>
        </w:rPr>
        <w:t xml:space="preserve">• </w:t>
      </w:r>
      <w:r w:rsidR="00C03595" w:rsidRPr="00AC613D">
        <w:rPr>
          <w:lang w:val="sq-AL"/>
        </w:rPr>
        <w:t xml:space="preserve">seminare për profesionistë të turizmit në zonën Ndërkufitare. </w:t>
      </w:r>
    </w:p>
    <w:p w:rsidR="00FB5250" w:rsidRDefault="00FB5250" w:rsidP="000F1EB8">
      <w:pPr>
        <w:pStyle w:val="NormalWeb"/>
        <w:spacing w:before="0" w:beforeAutospacing="0" w:after="0" w:afterAutospacing="0"/>
        <w:jc w:val="both"/>
        <w:rPr>
          <w:b/>
          <w:lang w:val="sq-AL"/>
        </w:rPr>
      </w:pPr>
    </w:p>
    <w:p w:rsidR="00FB5250" w:rsidRDefault="00FB5250" w:rsidP="000F1EB8">
      <w:pPr>
        <w:pStyle w:val="NormalWeb"/>
        <w:spacing w:before="0" w:beforeAutospacing="0" w:after="0" w:afterAutospacing="0"/>
        <w:jc w:val="both"/>
        <w:rPr>
          <w:b/>
          <w:lang w:val="sq-AL"/>
        </w:rPr>
      </w:pPr>
    </w:p>
    <w:p w:rsidR="000F1EB8" w:rsidRPr="00FB5250" w:rsidRDefault="00BE0069" w:rsidP="00FB5250">
      <w:pPr>
        <w:pStyle w:val="NormalWeb"/>
        <w:spacing w:before="0" w:beforeAutospacing="0" w:after="0" w:afterAutospacing="0"/>
        <w:jc w:val="both"/>
        <w:rPr>
          <w:b/>
          <w:lang w:val="sq-AL"/>
        </w:rPr>
      </w:pPr>
      <w:r w:rsidRPr="00AC613D">
        <w:rPr>
          <w:b/>
          <w:lang w:val="sq-AL"/>
        </w:rPr>
        <w:t>Person Kontakti p</w:t>
      </w:r>
      <w:r w:rsidR="00C03595" w:rsidRPr="00AC613D">
        <w:rPr>
          <w:b/>
          <w:lang w:val="sq-AL"/>
        </w:rPr>
        <w:t>ë</w:t>
      </w:r>
      <w:r w:rsidRPr="00AC613D">
        <w:rPr>
          <w:b/>
          <w:lang w:val="sq-AL"/>
        </w:rPr>
        <w:t xml:space="preserve">r Menaxhimin e Projektit nga Bashkia Berat – Marius Qytyku </w:t>
      </w:r>
    </w:p>
    <w:sectPr w:rsidR="000F1EB8" w:rsidRPr="00FB5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B8"/>
    <w:rsid w:val="000D193E"/>
    <w:rsid w:val="000F1EB8"/>
    <w:rsid w:val="002526E5"/>
    <w:rsid w:val="00405E3A"/>
    <w:rsid w:val="006C7012"/>
    <w:rsid w:val="0096562D"/>
    <w:rsid w:val="00AC613D"/>
    <w:rsid w:val="00BE0069"/>
    <w:rsid w:val="00C03595"/>
    <w:rsid w:val="00D85446"/>
    <w:rsid w:val="00DA1EB8"/>
    <w:rsid w:val="00FB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FC1D0"/>
  <w15:docId w15:val="{50C4713E-4FEF-43DA-A64D-122AA8EC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basedOn w:val="DefaultParagraphFont"/>
    <w:link w:val="NormalWeb"/>
    <w:uiPriority w:val="99"/>
    <w:semiHidden/>
    <w:locked/>
    <w:rsid w:val="000F1EB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0F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1EB8"/>
    <w:pPr>
      <w:spacing w:after="160" w:line="252" w:lineRule="auto"/>
      <w:ind w:left="720"/>
      <w:contextualSpacing/>
    </w:pPr>
  </w:style>
  <w:style w:type="paragraph" w:customStyle="1" w:styleId="Default">
    <w:name w:val="Default"/>
    <w:uiPriority w:val="99"/>
    <w:semiHidden/>
    <w:rsid w:val="000F1E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dcterms:created xsi:type="dcterms:W3CDTF">2021-05-25T12:23:00Z</dcterms:created>
  <dcterms:modified xsi:type="dcterms:W3CDTF">2021-05-25T12:23:00Z</dcterms:modified>
</cp:coreProperties>
</file>