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0646"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16D87AF" w14:textId="77777777" w:rsidR="009F1EDF" w:rsidRDefault="009F1EDF">
      <w:pPr>
        <w:jc w:val="center"/>
        <w:rPr>
          <w:rStyle w:val="Strong"/>
          <w:sz w:val="28"/>
          <w:szCs w:val="28"/>
          <w:lang w:val="en-GB"/>
        </w:rPr>
      </w:pPr>
    </w:p>
    <w:p w14:paraId="61FAEF48" w14:textId="77777777" w:rsidR="009F1EDF" w:rsidRDefault="009F1EDF" w:rsidP="009F1EDF">
      <w:pPr>
        <w:widowControl/>
        <w:spacing w:before="240" w:after="0"/>
        <w:jc w:val="center"/>
        <w:outlineLvl w:val="0"/>
        <w:rPr>
          <w:b/>
          <w:snapToGrid/>
          <w:color w:val="333333"/>
          <w:szCs w:val="24"/>
          <w:shd w:val="clear" w:color="auto" w:fill="FFFFFF"/>
          <w:lang w:val="en-GB" w:eastAsia="en-GB"/>
        </w:rPr>
      </w:pPr>
      <w:r w:rsidRPr="00A7184D">
        <w:rPr>
          <w:b/>
          <w:iCs/>
          <w:snapToGrid/>
          <w:szCs w:val="24"/>
          <w:lang w:val="sq-AL" w:eastAsia="en-GB"/>
        </w:rPr>
        <w:t>“</w:t>
      </w:r>
      <w:r>
        <w:rPr>
          <w:b/>
          <w:iCs/>
          <w:snapToGrid/>
          <w:szCs w:val="24"/>
          <w:lang w:val="sq-AL" w:eastAsia="en-GB"/>
        </w:rPr>
        <w:t xml:space="preserve">Accessible Tourism </w:t>
      </w:r>
      <w:r w:rsidRPr="00A7184D">
        <w:rPr>
          <w:b/>
          <w:snapToGrid/>
          <w:szCs w:val="24"/>
          <w:lang w:val="en-GB" w:eastAsia="en-GB"/>
        </w:rPr>
        <w:t>Project</w:t>
      </w:r>
      <w:r w:rsidRPr="00A7184D">
        <w:rPr>
          <w:b/>
          <w:snapToGrid/>
          <w:color w:val="333333"/>
          <w:szCs w:val="24"/>
          <w:shd w:val="clear" w:color="auto" w:fill="FFFFFF"/>
          <w:lang w:val="en-GB" w:eastAsia="en-GB"/>
        </w:rPr>
        <w:t>”,</w:t>
      </w:r>
    </w:p>
    <w:p w14:paraId="450B15F5" w14:textId="2133890B" w:rsidR="009F1EDF" w:rsidRDefault="009F1EDF" w:rsidP="009F1EDF">
      <w:pPr>
        <w:jc w:val="center"/>
        <w:rPr>
          <w:rStyle w:val="Strong"/>
          <w:sz w:val="28"/>
          <w:szCs w:val="28"/>
          <w:lang w:val="en-GB"/>
        </w:rPr>
      </w:pPr>
      <w:bookmarkStart w:id="0" w:name="_Hlk56772372"/>
      <w:r w:rsidRPr="009F1EDF">
        <w:t xml:space="preserve"> </w:t>
      </w:r>
      <w:bookmarkStart w:id="1" w:name="_Hlk55980566"/>
      <w:r w:rsidRPr="009F1EDF">
        <w:rPr>
          <w:rStyle w:val="Strong"/>
          <w:sz w:val="28"/>
          <w:szCs w:val="28"/>
          <w:lang w:val="en-GB"/>
        </w:rPr>
        <w:t xml:space="preserve">External Expertise </w:t>
      </w:r>
      <w:r w:rsidR="00A94C8D">
        <w:rPr>
          <w:rStyle w:val="Strong"/>
          <w:sz w:val="28"/>
          <w:szCs w:val="28"/>
          <w:lang w:val="en-GB"/>
        </w:rPr>
        <w:t>in :”</w:t>
      </w:r>
      <w:r w:rsidRPr="009F1EDF">
        <w:rPr>
          <w:rStyle w:val="Strong"/>
          <w:sz w:val="28"/>
          <w:szCs w:val="28"/>
          <w:lang w:val="en-GB"/>
        </w:rPr>
        <w:t>Electronic Promotional materials, Accessible Tourism Mobile Guides</w:t>
      </w:r>
      <w:bookmarkEnd w:id="1"/>
      <w:r w:rsidR="00A94C8D">
        <w:rPr>
          <w:rStyle w:val="Strong"/>
          <w:sz w:val="28"/>
          <w:szCs w:val="28"/>
          <w:lang w:val="en-GB"/>
        </w:rPr>
        <w:t>”</w:t>
      </w:r>
    </w:p>
    <w:bookmarkEnd w:id="0"/>
    <w:p w14:paraId="29561282" w14:textId="6BC022FC" w:rsidR="009F1EDF" w:rsidRPr="00B33EE6" w:rsidRDefault="006F5FD0" w:rsidP="009F1EDF">
      <w:pPr>
        <w:jc w:val="center"/>
        <w:rPr>
          <w:sz w:val="28"/>
          <w:szCs w:val="28"/>
          <w:lang w:val="en-GB"/>
        </w:rPr>
      </w:pPr>
      <w:r w:rsidRPr="00B33EE6">
        <w:rPr>
          <w:rStyle w:val="Strong"/>
          <w:sz w:val="28"/>
          <w:szCs w:val="28"/>
          <w:lang w:val="en-GB"/>
        </w:rPr>
        <w:br/>
      </w:r>
      <w:r w:rsidR="009F1EDF" w:rsidRPr="00A87FA5">
        <w:rPr>
          <w:rStyle w:val="Strong"/>
          <w:sz w:val="28"/>
          <w:szCs w:val="28"/>
          <w:lang w:val="en-GB"/>
        </w:rPr>
        <w:t>Location –</w:t>
      </w:r>
      <w:r w:rsidR="009F1EDF" w:rsidRPr="00B33EE6">
        <w:rPr>
          <w:rStyle w:val="Strong"/>
          <w:sz w:val="28"/>
          <w:szCs w:val="28"/>
          <w:lang w:val="en-GB"/>
        </w:rPr>
        <w:t xml:space="preserve"> </w:t>
      </w:r>
      <w:r w:rsidR="009F1EDF">
        <w:rPr>
          <w:rStyle w:val="Emphasis"/>
          <w:i w:val="0"/>
          <w:sz w:val="28"/>
          <w:szCs w:val="28"/>
          <w:lang w:val="en-GB"/>
        </w:rPr>
        <w:t xml:space="preserve">Berat, Albania </w:t>
      </w:r>
    </w:p>
    <w:p w14:paraId="353D9621" w14:textId="6610E090" w:rsidR="006F5FD0" w:rsidRPr="00B33EE6" w:rsidRDefault="006F5FD0">
      <w:pPr>
        <w:jc w:val="center"/>
        <w:rPr>
          <w:sz w:val="28"/>
          <w:szCs w:val="28"/>
          <w:lang w:val="en-GB"/>
        </w:rPr>
      </w:pPr>
    </w:p>
    <w:p w14:paraId="16B53CA5" w14:textId="77777777" w:rsidR="00571687" w:rsidRPr="00B33EE6" w:rsidRDefault="00571687" w:rsidP="00584BF4">
      <w:pPr>
        <w:ind w:left="709" w:hanging="349"/>
        <w:outlineLvl w:val="0"/>
        <w:rPr>
          <w:rStyle w:val="Strong"/>
          <w:sz w:val="22"/>
          <w:szCs w:val="22"/>
          <w:lang w:val="en-GB"/>
        </w:rPr>
      </w:pPr>
    </w:p>
    <w:p w14:paraId="41E43273"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6A703B91" w14:textId="796A4688" w:rsidR="006F5FD0" w:rsidRPr="00B33EE6" w:rsidRDefault="009F1EDF">
      <w:pPr>
        <w:pStyle w:val="Blockquote"/>
        <w:rPr>
          <w:i/>
          <w:sz w:val="22"/>
          <w:szCs w:val="22"/>
          <w:lang w:val="en-GB"/>
        </w:rPr>
      </w:pPr>
      <w:r w:rsidRPr="009F1EDF">
        <w:rPr>
          <w:rStyle w:val="Emphasis"/>
          <w:i w:val="0"/>
          <w:sz w:val="22"/>
          <w:szCs w:val="22"/>
          <w:lang w:val="en-GB"/>
        </w:rPr>
        <w:t>Interreg IPA II CBC PROGRAMME, Greece - Albania 2014-2020/ “Acc</w:t>
      </w:r>
      <w:r w:rsidR="00C61AA8">
        <w:rPr>
          <w:rStyle w:val="Emphasis"/>
          <w:i w:val="0"/>
          <w:sz w:val="22"/>
          <w:szCs w:val="22"/>
          <w:lang w:val="en-GB"/>
        </w:rPr>
        <w:t>essible Tourism” / Prot no. 5453</w:t>
      </w:r>
      <w:r w:rsidRPr="009F1EDF">
        <w:rPr>
          <w:rStyle w:val="Emphasis"/>
          <w:i w:val="0"/>
          <w:sz w:val="22"/>
          <w:szCs w:val="22"/>
          <w:lang w:val="en-GB"/>
        </w:rPr>
        <w:t xml:space="preserve">, </w:t>
      </w:r>
      <w:r w:rsidR="00C61AA8" w:rsidRPr="00C61AA8">
        <w:rPr>
          <w:rStyle w:val="Emphasis"/>
          <w:i w:val="0"/>
          <w:sz w:val="22"/>
          <w:szCs w:val="22"/>
          <w:lang w:val="en-GB"/>
        </w:rPr>
        <w:t>Order No. 53</w:t>
      </w:r>
      <w:r w:rsidRPr="00C61AA8">
        <w:rPr>
          <w:rStyle w:val="Emphasis"/>
          <w:i w:val="0"/>
          <w:sz w:val="22"/>
          <w:szCs w:val="22"/>
          <w:lang w:val="en-GB"/>
        </w:rPr>
        <w:t>, date 0</w:t>
      </w:r>
      <w:r w:rsidR="00C61AA8" w:rsidRPr="00C61AA8">
        <w:rPr>
          <w:rStyle w:val="Emphasis"/>
          <w:i w:val="0"/>
          <w:sz w:val="22"/>
          <w:szCs w:val="22"/>
          <w:lang w:val="en-GB"/>
        </w:rPr>
        <w:t>9</w:t>
      </w:r>
      <w:r w:rsidRPr="00C61AA8">
        <w:rPr>
          <w:rStyle w:val="Emphasis"/>
          <w:i w:val="0"/>
          <w:sz w:val="22"/>
          <w:szCs w:val="22"/>
          <w:lang w:val="en-GB"/>
        </w:rPr>
        <w:t>.</w:t>
      </w:r>
      <w:r w:rsidR="00C61AA8" w:rsidRPr="00C61AA8">
        <w:rPr>
          <w:rStyle w:val="Emphasis"/>
          <w:i w:val="0"/>
          <w:sz w:val="22"/>
          <w:szCs w:val="22"/>
          <w:lang w:val="en-GB"/>
        </w:rPr>
        <w:t>11</w:t>
      </w:r>
      <w:r w:rsidRPr="00C61AA8">
        <w:rPr>
          <w:rStyle w:val="Emphasis"/>
          <w:i w:val="0"/>
          <w:sz w:val="22"/>
          <w:szCs w:val="22"/>
          <w:lang w:val="en-GB"/>
        </w:rPr>
        <w:t>.2020</w:t>
      </w:r>
      <w:r w:rsidR="006F5FD0" w:rsidRPr="00B33EE6">
        <w:rPr>
          <w:rStyle w:val="Emphasis"/>
          <w:i w:val="0"/>
          <w:sz w:val="22"/>
          <w:szCs w:val="22"/>
          <w:lang w:val="en-GB"/>
        </w:rPr>
        <w:t xml:space="preserve"> </w:t>
      </w:r>
    </w:p>
    <w:p w14:paraId="6EAA290D"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10F5CFD6" w14:textId="732C2917" w:rsidR="006F5FD0" w:rsidRPr="00B33EE6" w:rsidRDefault="00AD1E4D" w:rsidP="00C867B9">
      <w:pPr>
        <w:pStyle w:val="Blockquote"/>
        <w:ind w:left="0"/>
        <w:jc w:val="both"/>
        <w:rPr>
          <w:sz w:val="22"/>
          <w:szCs w:val="22"/>
          <w:lang w:val="en-GB"/>
        </w:rPr>
      </w:pPr>
      <w:r w:rsidRPr="009F1EDF">
        <w:rPr>
          <w:sz w:val="22"/>
          <w:szCs w:val="22"/>
          <w:lang w:val="en-GB"/>
        </w:rPr>
        <w:t xml:space="preserve">   </w:t>
      </w:r>
      <w:r w:rsidR="009F1EDF">
        <w:rPr>
          <w:sz w:val="22"/>
          <w:szCs w:val="22"/>
          <w:lang w:val="en-GB"/>
        </w:rPr>
        <w:t xml:space="preserve">         </w:t>
      </w:r>
      <w:r w:rsidRPr="009F1EDF">
        <w:rPr>
          <w:sz w:val="22"/>
          <w:szCs w:val="22"/>
          <w:lang w:val="en-GB"/>
        </w:rPr>
        <w:t>Simplified</w:t>
      </w:r>
      <w:r w:rsidR="009F1EDF">
        <w:rPr>
          <w:sz w:val="22"/>
          <w:szCs w:val="22"/>
          <w:lang w:val="en-GB"/>
        </w:rPr>
        <w:t xml:space="preserve"> procedure</w:t>
      </w:r>
      <w:r w:rsidR="00584BF4" w:rsidRPr="00B33EE6">
        <w:rPr>
          <w:sz w:val="22"/>
          <w:szCs w:val="22"/>
          <w:lang w:val="en-GB"/>
        </w:rPr>
        <w:t xml:space="preserve"> </w:t>
      </w:r>
      <w:r w:rsidR="009F1EDF">
        <w:rPr>
          <w:sz w:val="22"/>
          <w:szCs w:val="22"/>
          <w:lang w:val="en-GB"/>
        </w:rPr>
        <w:t xml:space="preserve"> </w:t>
      </w:r>
    </w:p>
    <w:p w14:paraId="4132FED0"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412F73F4" w14:textId="77777777" w:rsidR="009F1EDF" w:rsidRDefault="009F1EDF" w:rsidP="00584BF4">
      <w:pPr>
        <w:ind w:left="709" w:hanging="349"/>
        <w:outlineLvl w:val="0"/>
        <w:rPr>
          <w:rFonts w:eastAsia="Calibri"/>
          <w:color w:val="222222"/>
          <w:szCs w:val="24"/>
          <w:lang w:val="sq-AL"/>
        </w:rPr>
      </w:pPr>
      <w:r>
        <w:rPr>
          <w:rFonts w:eastAsia="Calibri"/>
          <w:color w:val="222222"/>
          <w:szCs w:val="24"/>
          <w:lang w:val="sq-AL"/>
        </w:rPr>
        <w:t>Interreg IPA II CBC PROGRAMME, Greece - Albania 2014-2020</w:t>
      </w:r>
    </w:p>
    <w:p w14:paraId="5A172F38" w14:textId="7C2C0E59"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467B668A" w14:textId="55540F6D" w:rsidR="00502217" w:rsidRPr="00B33EE6" w:rsidRDefault="009F1EDF" w:rsidP="00502217">
      <w:pPr>
        <w:pStyle w:val="Blockquote"/>
        <w:jc w:val="both"/>
        <w:rPr>
          <w:sz w:val="22"/>
          <w:szCs w:val="22"/>
          <w:lang w:val="en-GB"/>
        </w:rPr>
      </w:pPr>
      <w:r>
        <w:rPr>
          <w:rStyle w:val="Emphasis"/>
          <w:i w:val="0"/>
          <w:sz w:val="22"/>
          <w:szCs w:val="22"/>
          <w:lang w:val="en-GB"/>
        </w:rPr>
        <w:t>WP</w:t>
      </w:r>
      <w:r w:rsidR="006F1FC1">
        <w:rPr>
          <w:rStyle w:val="Emphasis"/>
          <w:i w:val="0"/>
          <w:sz w:val="22"/>
          <w:szCs w:val="22"/>
          <w:lang w:val="en-GB"/>
        </w:rPr>
        <w:t>4</w:t>
      </w:r>
    </w:p>
    <w:p w14:paraId="071984E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31F7E56B" w14:textId="77777777" w:rsidR="006F1FC1" w:rsidRDefault="006F1FC1">
      <w:pPr>
        <w:rPr>
          <w:rStyle w:val="Emphasis"/>
          <w:i w:val="0"/>
          <w:sz w:val="22"/>
          <w:szCs w:val="22"/>
          <w:lang w:val="en-GB"/>
        </w:rPr>
      </w:pPr>
      <w:r w:rsidRPr="006F1FC1">
        <w:rPr>
          <w:rStyle w:val="Emphasis"/>
          <w:i w:val="0"/>
          <w:sz w:val="22"/>
          <w:szCs w:val="22"/>
          <w:lang w:val="en-GB"/>
        </w:rPr>
        <w:t>The Municipality of Berat</w:t>
      </w:r>
    </w:p>
    <w:p w14:paraId="63F1FDB9" w14:textId="3B706D45" w:rsidR="006F5FD0" w:rsidRPr="00B33EE6" w:rsidRDefault="00A8608B">
      <w:pPr>
        <w:rPr>
          <w:sz w:val="22"/>
          <w:szCs w:val="22"/>
          <w:lang w:val="en-GB"/>
        </w:rPr>
      </w:pPr>
      <w:r>
        <w:rPr>
          <w:noProof/>
          <w:snapToGrid/>
          <w:sz w:val="22"/>
          <w:szCs w:val="22"/>
        </w:rPr>
        <mc:AlternateContent>
          <mc:Choice Requires="wps">
            <w:drawing>
              <wp:anchor distT="0" distB="0" distL="114300" distR="114300" simplePos="0" relativeHeight="251655680" behindDoc="0" locked="0" layoutInCell="0" allowOverlap="1" wp14:anchorId="6623CABE" wp14:editId="35F60D7E">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C2CAC6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PJn+KA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559F7BBF"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625B2A8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5E7C26BB" w14:textId="09D47EC9" w:rsidR="006F5FD0" w:rsidRPr="00B33EE6" w:rsidRDefault="006F5FD0">
      <w:pPr>
        <w:pStyle w:val="Blockquote"/>
        <w:jc w:val="both"/>
        <w:rPr>
          <w:i/>
          <w:sz w:val="22"/>
          <w:szCs w:val="22"/>
          <w:lang w:val="en-GB"/>
        </w:rPr>
      </w:pPr>
      <w:r w:rsidRPr="006F1FC1">
        <w:rPr>
          <w:rStyle w:val="Emphasis"/>
          <w:i w:val="0"/>
          <w:sz w:val="22"/>
          <w:szCs w:val="22"/>
          <w:lang w:val="en-GB"/>
        </w:rPr>
        <w:t>Global price</w:t>
      </w:r>
    </w:p>
    <w:p w14:paraId="5BE6C706"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6FD49713" w14:textId="77777777" w:rsidR="00C61AA8" w:rsidRDefault="00C61AA8" w:rsidP="00C61AA8">
      <w:pPr>
        <w:pStyle w:val="Blockquote"/>
        <w:ind w:firstLine="349"/>
        <w:jc w:val="both"/>
        <w:rPr>
          <w:rStyle w:val="Emphasis"/>
          <w:i w:val="0"/>
          <w:sz w:val="22"/>
          <w:szCs w:val="22"/>
          <w:lang w:val="en-GB"/>
        </w:rPr>
      </w:pPr>
      <w:r>
        <w:rPr>
          <w:sz w:val="22"/>
          <w:szCs w:val="22"/>
          <w:lang w:val="en-GB"/>
        </w:rPr>
        <w:t>This contract is about the creation of a multilingual (Greek, Albanian, English) fully accessible mobile application, for the whole of the Programme area, with interactive maps of the accessible routes and the points of interest (infrastructure / services / activities) along them, tour material on the accessible routes for use at real time providing information on the area of the project, the technical characteristics of the route (i.e. length, duration of pedestrian or road route, ground inclination, points where a potential help for wheelchair users would be needed etc.), the points of tourist interest of the closest to the routes communities (operation details, access to them, etc.).</w:t>
      </w:r>
    </w:p>
    <w:p w14:paraId="49B4AF02" w14:textId="77777777" w:rsidR="00C61AA8" w:rsidRDefault="00C61AA8" w:rsidP="00C61AA8">
      <w:pPr>
        <w:pStyle w:val="Blockquote"/>
        <w:ind w:firstLine="349"/>
        <w:jc w:val="both"/>
      </w:pPr>
      <w:r>
        <w:rPr>
          <w:sz w:val="22"/>
          <w:szCs w:val="22"/>
          <w:lang w:val="en-GB"/>
        </w:rPr>
        <w:t xml:space="preserve">This Activity is about software development services. A new mobile application must be designed, tested and deployed in common App Stores (the </w:t>
      </w:r>
      <w:r>
        <w:rPr>
          <w:i/>
          <w:iCs/>
          <w:sz w:val="22"/>
          <w:szCs w:val="22"/>
          <w:lang w:val="en-GB"/>
        </w:rPr>
        <w:t xml:space="preserve">4ALL accessible tourism app). </w:t>
      </w:r>
    </w:p>
    <w:p w14:paraId="33AACA5A" w14:textId="77777777" w:rsidR="00C61AA8" w:rsidRDefault="00C61AA8" w:rsidP="00C61AA8">
      <w:pPr>
        <w:pStyle w:val="Blockquote"/>
        <w:ind w:firstLine="349"/>
        <w:jc w:val="both"/>
        <w:rPr>
          <w:rStyle w:val="Emphasis"/>
          <w:i w:val="0"/>
          <w:lang w:val="en-GB"/>
        </w:rPr>
      </w:pPr>
      <w:r>
        <w:rPr>
          <w:sz w:val="22"/>
          <w:szCs w:val="22"/>
          <w:lang w:val="en-GB"/>
        </w:rPr>
        <w:t>The application must be compatible with all main platforms (Android, iOS, etc.) and accessible to persons with disabilities according to W3C/WAI standards and guidelines</w:t>
      </w:r>
      <w:r>
        <w:rPr>
          <w:rStyle w:val="Emphasis"/>
          <w:sz w:val="22"/>
          <w:szCs w:val="22"/>
          <w:lang w:val="en-GB"/>
        </w:rPr>
        <w:t>.</w:t>
      </w:r>
    </w:p>
    <w:p w14:paraId="3F6E0B05" w14:textId="3A21A461" w:rsidR="006F5FD0" w:rsidRPr="00B33EE6" w:rsidRDefault="00C61AA8" w:rsidP="00C61AA8">
      <w:pPr>
        <w:pStyle w:val="Blockquote"/>
        <w:jc w:val="both"/>
        <w:rPr>
          <w:i/>
          <w:sz w:val="22"/>
          <w:szCs w:val="22"/>
          <w:lang w:val="en-GB"/>
        </w:rPr>
      </w:pPr>
      <w:r>
        <w:rPr>
          <w:sz w:val="22"/>
          <w:szCs w:val="22"/>
          <w:lang w:val="en-GB"/>
        </w:rPr>
        <w:t>The app shall act as a "personal guide/assistant“, providing access on the move to personalized and geolocated information, data and services, including alerts, promos and guidance</w:t>
      </w:r>
    </w:p>
    <w:p w14:paraId="7BA9907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597E772F" w14:textId="2359985D" w:rsidR="00DA0ABA" w:rsidRPr="00B33EE6" w:rsidRDefault="006F1FC1" w:rsidP="006F1FC1">
      <w:pPr>
        <w:ind w:left="709" w:hanging="349"/>
        <w:outlineLvl w:val="0"/>
        <w:rPr>
          <w:rStyle w:val="Emphasis"/>
          <w:i w:val="0"/>
          <w:sz w:val="22"/>
          <w:szCs w:val="22"/>
          <w:lang w:val="en-GB"/>
        </w:rPr>
      </w:pPr>
      <w:r w:rsidRPr="006F1FC1">
        <w:rPr>
          <w:rStyle w:val="Emphasis"/>
          <w:i w:val="0"/>
          <w:sz w:val="22"/>
          <w:szCs w:val="22"/>
          <w:lang w:val="en-GB"/>
        </w:rPr>
        <w:t xml:space="preserve">External Expertise _ Electronic Promotional materials, Accessible Tourism Mobile </w:t>
      </w:r>
    </w:p>
    <w:p w14:paraId="63AF2D8C"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lastRenderedPageBreak/>
        <w:t xml:space="preserve">9. </w:t>
      </w:r>
      <w:r w:rsidR="00584BF4" w:rsidRPr="00B33EE6">
        <w:rPr>
          <w:rStyle w:val="Strong"/>
          <w:sz w:val="22"/>
          <w:szCs w:val="22"/>
          <w:lang w:val="en-GB"/>
        </w:rPr>
        <w:tab/>
      </w:r>
      <w:r w:rsidRPr="00B33EE6">
        <w:rPr>
          <w:rStyle w:val="Strong"/>
          <w:sz w:val="22"/>
          <w:szCs w:val="22"/>
          <w:lang w:val="en-GB"/>
        </w:rPr>
        <w:t>Maximum budget</w:t>
      </w:r>
    </w:p>
    <w:p w14:paraId="3611D1DD" w14:textId="24C26F82" w:rsidR="006F1FC1" w:rsidRPr="00706DB6" w:rsidRDefault="006F1FC1" w:rsidP="006F1FC1">
      <w:pPr>
        <w:widowControl/>
        <w:shd w:val="clear" w:color="auto" w:fill="FFFFFF"/>
        <w:spacing w:before="120" w:after="120"/>
        <w:jc w:val="both"/>
        <w:rPr>
          <w:b/>
          <w:snapToGrid/>
          <w:sz w:val="22"/>
          <w:szCs w:val="22"/>
          <w:lang w:val="en-GB" w:eastAsia="en-GB"/>
        </w:rPr>
      </w:pPr>
      <w:r>
        <w:rPr>
          <w:b/>
          <w:snapToGrid/>
          <w:sz w:val="22"/>
          <w:szCs w:val="22"/>
          <w:lang w:val="en-GB" w:eastAsia="en-GB"/>
        </w:rPr>
        <w:t xml:space="preserve">        </w:t>
      </w:r>
      <w:r w:rsidRPr="00706DB6">
        <w:rPr>
          <w:b/>
          <w:snapToGrid/>
          <w:sz w:val="22"/>
          <w:szCs w:val="22"/>
          <w:lang w:val="en-GB" w:eastAsia="en-GB"/>
        </w:rPr>
        <w:t xml:space="preserve">EUR </w:t>
      </w:r>
      <w:r>
        <w:rPr>
          <w:b/>
          <w:snapToGrid/>
          <w:sz w:val="22"/>
          <w:szCs w:val="22"/>
          <w:lang w:val="en-GB" w:eastAsia="en-GB"/>
        </w:rPr>
        <w:t>20,000</w:t>
      </w:r>
    </w:p>
    <w:p w14:paraId="37A6B013" w14:textId="3860D027" w:rsidR="006F5FD0" w:rsidRPr="00B33EE6" w:rsidRDefault="00A8608B">
      <w:pPr>
        <w:pStyle w:val="Blockquote"/>
        <w:jc w:val="both"/>
        <w:rPr>
          <w:sz w:val="22"/>
          <w:szCs w:val="22"/>
          <w:lang w:val="en-GB"/>
        </w:rPr>
      </w:pPr>
      <w:r>
        <w:rPr>
          <w:noProof/>
          <w:snapToGrid/>
          <w:sz w:val="22"/>
          <w:szCs w:val="22"/>
        </w:rPr>
        <mc:AlternateContent>
          <mc:Choice Requires="wps">
            <w:drawing>
              <wp:anchor distT="0" distB="0" distL="114300" distR="114300" simplePos="0" relativeHeight="251656704" behindDoc="0" locked="0" layoutInCell="0" allowOverlap="1" wp14:anchorId="0625C547" wp14:editId="3FB9077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A09B30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Q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" o:allowincell="f" strokecolor="#d4d4d4" strokeweight="1.75pt">
                <v:shadow on="t" offset="0,-1pt"/>
              </v:line>
            </w:pict>
          </mc:Fallback>
        </mc:AlternateContent>
      </w:r>
    </w:p>
    <w:p w14:paraId="10BD9FE6"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55ABE99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3F2DE235" w14:textId="6873DC9D" w:rsidR="00D93082" w:rsidRDefault="00D93082" w:rsidP="00E147D3">
      <w:pPr>
        <w:widowControl/>
        <w:spacing w:before="360" w:after="360"/>
        <w:ind w:left="426"/>
        <w:jc w:val="both"/>
        <w:rPr>
          <w:sz w:val="22"/>
          <w:szCs w:val="22"/>
          <w:lang w:val="en-GB"/>
        </w:rPr>
      </w:pPr>
      <w:r w:rsidRPr="006F1FC1">
        <w:rPr>
          <w:sz w:val="22"/>
          <w:szCs w:val="22"/>
          <w:lang w:val="en-GB"/>
        </w:rPr>
        <w:t xml:space="preserve">Participation is open to all </w:t>
      </w:r>
      <w:r w:rsidRPr="006F1FC1">
        <w:rPr>
          <w:rFonts w:eastAsia="Calibri" w:cs="Arial"/>
          <w:szCs w:val="24"/>
          <w:lang w:val="en-GB"/>
        </w:rPr>
        <w:t xml:space="preserve">natural persons who are nationals of and </w:t>
      </w:r>
      <w:r w:rsidRPr="006F1FC1">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6F1FC1">
        <w:rPr>
          <w:rFonts w:eastAsia="Calibri" w:cs="Arial"/>
          <w:bCs/>
          <w:szCs w:val="24"/>
          <w:lang w:val="en-GB"/>
        </w:rPr>
        <w:t xml:space="preserve">the Regulation </w:t>
      </w:r>
      <w:r w:rsidRPr="006F1FC1">
        <w:rPr>
          <w:szCs w:val="24"/>
          <w:lang w:val="en-GB"/>
        </w:rPr>
        <w:t xml:space="preserve">(EU) </w:t>
      </w:r>
      <w:r w:rsidR="00FE4E4B" w:rsidRPr="006F1FC1">
        <w:rPr>
          <w:szCs w:val="24"/>
          <w:lang w:val="en-GB"/>
        </w:rPr>
        <w:t>No </w:t>
      </w:r>
      <w:r w:rsidRPr="006F1FC1">
        <w:rPr>
          <w:rFonts w:eastAsia="MS Mincho"/>
          <w:noProof/>
          <w:szCs w:val="24"/>
          <w:lang w:val="en-GB" w:eastAsia="ja-JP"/>
        </w:rPr>
        <w:t xml:space="preserve">236/2014 </w:t>
      </w:r>
      <w:r w:rsidRPr="006F1FC1">
        <w:rPr>
          <w:rFonts w:eastAsia="Calibri" w:cs="Arial"/>
          <w:bCs/>
          <w:szCs w:val="24"/>
          <w:lang w:val="en-GB"/>
        </w:rPr>
        <w:t xml:space="preserve">establishing common rules and procedures for the implementation of the Union's instruments for external action (CIR) </w:t>
      </w:r>
      <w:r w:rsidRPr="006F1FC1">
        <w:rPr>
          <w:sz w:val="22"/>
          <w:szCs w:val="22"/>
          <w:lang w:val="en-GB"/>
        </w:rPr>
        <w:t xml:space="preserve">for the applicable </w:t>
      </w:r>
      <w:r w:rsidR="00FE4E4B" w:rsidRPr="006F1FC1">
        <w:rPr>
          <w:sz w:val="22"/>
          <w:szCs w:val="22"/>
          <w:lang w:val="en-GB"/>
        </w:rPr>
        <w:t>i</w:t>
      </w:r>
      <w:r w:rsidRPr="006F1FC1">
        <w:rPr>
          <w:sz w:val="22"/>
          <w:szCs w:val="22"/>
          <w:lang w:val="en-GB"/>
        </w:rPr>
        <w:t>nstrument under which the contract is financed (see also heading 2</w:t>
      </w:r>
      <w:r w:rsidR="00A504E1" w:rsidRPr="006F1FC1">
        <w:rPr>
          <w:sz w:val="22"/>
          <w:szCs w:val="22"/>
          <w:lang w:val="en-GB"/>
        </w:rPr>
        <w:t>3</w:t>
      </w:r>
      <w:r w:rsidRPr="006F1FC1">
        <w:rPr>
          <w:sz w:val="22"/>
          <w:szCs w:val="22"/>
          <w:lang w:val="en-GB"/>
        </w:rPr>
        <w:t xml:space="preserve"> below)</w:t>
      </w:r>
      <w:r w:rsidRPr="006F1FC1">
        <w:rPr>
          <w:rFonts w:eastAsia="Calibri" w:cs="Arial"/>
          <w:szCs w:val="24"/>
          <w:lang w:val="en-GB"/>
        </w:rPr>
        <w:t>.</w:t>
      </w:r>
      <w:r w:rsidRPr="006F1FC1">
        <w:rPr>
          <w:rFonts w:eastAsia="Calibri" w:cs="Arial"/>
          <w:sz w:val="22"/>
          <w:szCs w:val="22"/>
          <w:lang w:val="en-GB"/>
        </w:rPr>
        <w:t xml:space="preserve"> </w:t>
      </w:r>
      <w:r w:rsidRPr="006F1FC1">
        <w:rPr>
          <w:sz w:val="22"/>
          <w:szCs w:val="22"/>
          <w:lang w:val="en-GB"/>
        </w:rPr>
        <w:t>Participation is also open to international organisations.</w:t>
      </w:r>
      <w:bookmarkStart w:id="2" w:name="_DV_M201"/>
      <w:bookmarkEnd w:id="2"/>
      <w:r w:rsidRPr="00F9055E">
        <w:rPr>
          <w:rFonts w:eastAsia="Calibri" w:cs="Arial"/>
          <w:noProof/>
          <w:sz w:val="22"/>
          <w:szCs w:val="22"/>
          <w:lang w:val="en-GB"/>
        </w:rPr>
        <w:t xml:space="preserve"> </w:t>
      </w:r>
      <w:r w:rsidRPr="00A046E7">
        <w:rPr>
          <w:sz w:val="22"/>
          <w:szCs w:val="22"/>
          <w:lang w:val="en-GB"/>
        </w:rPr>
        <w:t xml:space="preserve"> </w:t>
      </w:r>
    </w:p>
    <w:p w14:paraId="3FE35F75" w14:textId="2CDEB8A2" w:rsidR="000552B0" w:rsidRDefault="000552B0" w:rsidP="00E147D3">
      <w:pPr>
        <w:widowControl/>
        <w:spacing w:before="360" w:after="360"/>
        <w:ind w:left="426"/>
        <w:jc w:val="both"/>
        <w:rPr>
          <w:sz w:val="22"/>
          <w:szCs w:val="22"/>
          <w:lang w:val="en-GB"/>
        </w:rPr>
      </w:pPr>
      <w:r>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2316B53A" w14:textId="77777777" w:rsidR="006F1FC1" w:rsidRDefault="006F1FC1" w:rsidP="00584BF4">
      <w:pPr>
        <w:ind w:left="709" w:hanging="349"/>
        <w:outlineLvl w:val="0"/>
      </w:pPr>
    </w:p>
    <w:p w14:paraId="32AB98E2" w14:textId="0B7F0605"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7C14ECF1"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3638529F" w14:textId="3FC3704D" w:rsidR="00E1782A" w:rsidRPr="00B33EE6" w:rsidRDefault="00E1782A" w:rsidP="007727F3">
      <w:pPr>
        <w:pStyle w:val="Blockquote"/>
        <w:jc w:val="both"/>
        <w:rPr>
          <w:i/>
          <w:sz w:val="22"/>
          <w:szCs w:val="22"/>
          <w:lang w:val="en-GB"/>
        </w:rPr>
      </w:pPr>
      <w:r w:rsidRPr="00B33EE6">
        <w:rPr>
          <w:sz w:val="22"/>
          <w:szCs w:val="22"/>
          <w:lang w:val="en-GB"/>
        </w:rPr>
        <w:t xml:space="preserve"> </w:t>
      </w:r>
    </w:p>
    <w:p w14:paraId="29C66AF1"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3C015679" w14:textId="77777777" w:rsidR="006F5FD0" w:rsidRPr="000552B0" w:rsidRDefault="006F5FD0">
      <w:pPr>
        <w:pStyle w:val="Blockquote"/>
        <w:jc w:val="both"/>
        <w:rPr>
          <w:sz w:val="22"/>
          <w:szCs w:val="22"/>
          <w:lang w:val="en-GB"/>
        </w:rPr>
      </w:pPr>
      <w:r w:rsidRPr="000552B0">
        <w:rPr>
          <w:sz w:val="22"/>
          <w:szCs w:val="22"/>
          <w:lang w:val="en-GB"/>
        </w:rPr>
        <w:t xml:space="preserve">As part of the </w:t>
      </w:r>
      <w:r w:rsidR="00632BDC" w:rsidRPr="000552B0">
        <w:rPr>
          <w:sz w:val="22"/>
          <w:szCs w:val="22"/>
          <w:lang w:val="en-GB"/>
        </w:rPr>
        <w:t>tender</w:t>
      </w:r>
      <w:r w:rsidRPr="000552B0">
        <w:rPr>
          <w:sz w:val="22"/>
          <w:szCs w:val="22"/>
          <w:lang w:val="en-GB"/>
        </w:rPr>
        <w:t xml:space="preserve">, </w:t>
      </w:r>
      <w:r w:rsidR="00632BDC" w:rsidRPr="000552B0">
        <w:rPr>
          <w:sz w:val="22"/>
          <w:szCs w:val="22"/>
          <w:lang w:val="en-GB"/>
        </w:rPr>
        <w:t>tenderers</w:t>
      </w:r>
      <w:r w:rsidRPr="000552B0">
        <w:rPr>
          <w:sz w:val="22"/>
          <w:szCs w:val="22"/>
          <w:lang w:val="en-GB"/>
        </w:rPr>
        <w:t xml:space="preserve"> must</w:t>
      </w:r>
      <w:r w:rsidR="00750FF8" w:rsidRPr="000552B0">
        <w:rPr>
          <w:sz w:val="22"/>
          <w:szCs w:val="22"/>
          <w:lang w:val="en-GB"/>
        </w:rPr>
        <w:t xml:space="preserve"> submit a </w:t>
      </w:r>
      <w:r w:rsidR="000F0F6C" w:rsidRPr="000552B0">
        <w:rPr>
          <w:sz w:val="22"/>
          <w:szCs w:val="22"/>
          <w:lang w:val="en-GB"/>
        </w:rPr>
        <w:t xml:space="preserve">signed </w:t>
      </w:r>
      <w:r w:rsidR="002D266E" w:rsidRPr="000552B0">
        <w:rPr>
          <w:sz w:val="22"/>
          <w:szCs w:val="22"/>
          <w:lang w:val="en-GB"/>
        </w:rPr>
        <w:t>declaration</w:t>
      </w:r>
      <w:r w:rsidR="000F0F6C" w:rsidRPr="000552B0">
        <w:rPr>
          <w:sz w:val="22"/>
          <w:szCs w:val="22"/>
          <w:lang w:val="en-GB"/>
        </w:rPr>
        <w:t>,</w:t>
      </w:r>
      <w:r w:rsidR="00750FF8" w:rsidRPr="000552B0">
        <w:rPr>
          <w:sz w:val="22"/>
          <w:szCs w:val="22"/>
          <w:lang w:val="en-GB"/>
        </w:rPr>
        <w:t xml:space="preserve"> </w:t>
      </w:r>
      <w:r w:rsidR="000F0F6C" w:rsidRPr="000552B0">
        <w:rPr>
          <w:sz w:val="22"/>
          <w:szCs w:val="22"/>
          <w:lang w:val="en-GB"/>
        </w:rPr>
        <w:t xml:space="preserve">included in the </w:t>
      </w:r>
      <w:r w:rsidR="00632BDC" w:rsidRPr="000552B0">
        <w:rPr>
          <w:sz w:val="22"/>
          <w:szCs w:val="22"/>
          <w:lang w:val="en-GB"/>
        </w:rPr>
        <w:t>tender</w:t>
      </w:r>
      <w:r w:rsidR="000F0F6C" w:rsidRPr="000552B0">
        <w:rPr>
          <w:sz w:val="22"/>
          <w:szCs w:val="22"/>
          <w:lang w:val="en-GB"/>
        </w:rPr>
        <w:t xml:space="preserve"> form, </w:t>
      </w:r>
      <w:r w:rsidR="00750FF8" w:rsidRPr="000552B0">
        <w:rPr>
          <w:sz w:val="22"/>
          <w:szCs w:val="22"/>
          <w:lang w:val="en-GB"/>
        </w:rPr>
        <w:t>to the effect that they are not in any of</w:t>
      </w:r>
      <w:r w:rsidRPr="000552B0">
        <w:rPr>
          <w:sz w:val="22"/>
          <w:szCs w:val="22"/>
          <w:lang w:val="en-GB"/>
        </w:rPr>
        <w:t xml:space="preserve"> </w:t>
      </w:r>
      <w:r w:rsidR="00A433A6" w:rsidRPr="000552B0">
        <w:rPr>
          <w:sz w:val="22"/>
          <w:szCs w:val="22"/>
          <w:lang w:val="en-GB"/>
        </w:rPr>
        <w:t xml:space="preserve">the </w:t>
      </w:r>
      <w:r w:rsidR="00750FF8" w:rsidRPr="000552B0">
        <w:rPr>
          <w:sz w:val="22"/>
          <w:szCs w:val="22"/>
          <w:lang w:val="en-GB"/>
        </w:rPr>
        <w:t xml:space="preserve">exclusion situations </w:t>
      </w:r>
      <w:r w:rsidR="00A433A6" w:rsidRPr="000552B0">
        <w:rPr>
          <w:sz w:val="22"/>
          <w:szCs w:val="22"/>
          <w:lang w:val="en-GB"/>
        </w:rPr>
        <w:t>listed</w:t>
      </w:r>
      <w:r w:rsidR="00750FF8" w:rsidRPr="000552B0">
        <w:rPr>
          <w:sz w:val="22"/>
          <w:szCs w:val="22"/>
          <w:lang w:val="en-GB"/>
        </w:rPr>
        <w:t xml:space="preserve"> </w:t>
      </w:r>
      <w:r w:rsidRPr="000552B0">
        <w:rPr>
          <w:sz w:val="22"/>
          <w:szCs w:val="22"/>
          <w:lang w:val="en-GB"/>
        </w:rPr>
        <w:t>in Section 2.</w:t>
      </w:r>
      <w:r w:rsidR="00513F0F" w:rsidRPr="000552B0">
        <w:rPr>
          <w:sz w:val="22"/>
          <w:szCs w:val="22"/>
          <w:lang w:val="en-GB"/>
        </w:rPr>
        <w:t>6</w:t>
      </w:r>
      <w:r w:rsidRPr="000552B0">
        <w:rPr>
          <w:sz w:val="22"/>
          <w:szCs w:val="22"/>
          <w:lang w:val="en-GB"/>
        </w:rPr>
        <w:t>.</w:t>
      </w:r>
      <w:r w:rsidR="00513F0F" w:rsidRPr="000552B0">
        <w:rPr>
          <w:sz w:val="22"/>
          <w:szCs w:val="22"/>
          <w:lang w:val="en-GB"/>
        </w:rPr>
        <w:t>10</w:t>
      </w:r>
      <w:r w:rsidR="001C21A2" w:rsidRPr="000552B0">
        <w:rPr>
          <w:sz w:val="22"/>
          <w:szCs w:val="22"/>
          <w:lang w:val="en-GB"/>
        </w:rPr>
        <w:t>.</w:t>
      </w:r>
      <w:r w:rsidR="00513F0F" w:rsidRPr="000552B0">
        <w:rPr>
          <w:sz w:val="22"/>
          <w:szCs w:val="22"/>
          <w:lang w:val="en-GB"/>
        </w:rPr>
        <w:t>1.</w:t>
      </w:r>
      <w:r w:rsidRPr="000552B0">
        <w:rPr>
          <w:sz w:val="22"/>
          <w:szCs w:val="22"/>
          <w:lang w:val="en-GB"/>
        </w:rPr>
        <w:t xml:space="preserve"> of the </w:t>
      </w:r>
      <w:r w:rsidR="00513F0F" w:rsidRPr="000552B0">
        <w:rPr>
          <w:sz w:val="22"/>
          <w:szCs w:val="22"/>
          <w:lang w:val="en-GB"/>
        </w:rPr>
        <w:t>p</w:t>
      </w:r>
      <w:r w:rsidRPr="000552B0">
        <w:rPr>
          <w:sz w:val="22"/>
          <w:szCs w:val="22"/>
          <w:lang w:val="en-GB"/>
        </w:rPr>
        <w:t xml:space="preserve">ractical </w:t>
      </w:r>
      <w:r w:rsidR="00513F0F" w:rsidRPr="000552B0">
        <w:rPr>
          <w:sz w:val="22"/>
          <w:szCs w:val="22"/>
          <w:lang w:val="en-GB"/>
        </w:rPr>
        <w:t>g</w:t>
      </w:r>
      <w:r w:rsidRPr="000552B0">
        <w:rPr>
          <w:sz w:val="22"/>
          <w:szCs w:val="22"/>
          <w:lang w:val="en-GB"/>
        </w:rPr>
        <w:t>uide</w:t>
      </w:r>
      <w:r w:rsidR="000C1101" w:rsidRPr="000552B0">
        <w:rPr>
          <w:sz w:val="22"/>
          <w:szCs w:val="22"/>
          <w:lang w:val="en-GB"/>
        </w:rPr>
        <w:t>.</w:t>
      </w:r>
      <w:r w:rsidRPr="000552B0">
        <w:rPr>
          <w:sz w:val="22"/>
          <w:szCs w:val="22"/>
          <w:lang w:val="en-GB"/>
        </w:rPr>
        <w:t xml:space="preserve"> </w:t>
      </w:r>
    </w:p>
    <w:p w14:paraId="1A5F3F45" w14:textId="77777777" w:rsidR="0039147E" w:rsidRPr="00B33EE6" w:rsidRDefault="00C03AF5">
      <w:pPr>
        <w:pStyle w:val="Blockquote"/>
        <w:jc w:val="both"/>
        <w:rPr>
          <w:sz w:val="22"/>
          <w:szCs w:val="22"/>
          <w:lang w:val="en-GB"/>
        </w:rPr>
      </w:pPr>
      <w:r w:rsidRPr="000552B0">
        <w:rPr>
          <w:sz w:val="22"/>
          <w:szCs w:val="22"/>
          <w:lang w:val="en-GB"/>
        </w:rPr>
        <w:t>Tenderer</w:t>
      </w:r>
      <w:r w:rsidR="0039147E" w:rsidRPr="000552B0">
        <w:rPr>
          <w:sz w:val="22"/>
          <w:szCs w:val="22"/>
          <w:lang w:val="en-GB"/>
        </w:rPr>
        <w:t xml:space="preserve"> included in the lists of EU restrictive measures (see Section 2.</w:t>
      </w:r>
      <w:r w:rsidR="00513F0F" w:rsidRPr="000552B0">
        <w:rPr>
          <w:sz w:val="22"/>
          <w:szCs w:val="22"/>
          <w:lang w:val="en-GB"/>
        </w:rPr>
        <w:t>4</w:t>
      </w:r>
      <w:r w:rsidR="0039147E" w:rsidRPr="000552B0">
        <w:rPr>
          <w:sz w:val="22"/>
          <w:szCs w:val="22"/>
          <w:lang w:val="en-GB"/>
        </w:rPr>
        <w:t>. of the PRAG) at the moment of the award decision cannot be awarded the contract.</w:t>
      </w:r>
      <w:r w:rsidR="0039147E">
        <w:rPr>
          <w:sz w:val="22"/>
          <w:szCs w:val="22"/>
          <w:lang w:val="en-GB"/>
        </w:rPr>
        <w:t xml:space="preserve"> </w:t>
      </w:r>
    </w:p>
    <w:p w14:paraId="530AEF5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658CBC10" w14:textId="1B727781" w:rsidR="00E9047D" w:rsidRPr="00B33EE6" w:rsidRDefault="006D6080" w:rsidP="00584BF4">
      <w:pPr>
        <w:ind w:left="709" w:hanging="349"/>
        <w:outlineLvl w:val="0"/>
        <w:rPr>
          <w:rStyle w:val="Emphasis"/>
          <w:i w:val="0"/>
          <w:sz w:val="22"/>
          <w:szCs w:val="22"/>
          <w:lang w:val="en-GB"/>
        </w:rPr>
      </w:pPr>
      <w:r w:rsidRPr="000552B0">
        <w:rPr>
          <w:rStyle w:val="Emphasis"/>
          <w:i w:val="0"/>
          <w:sz w:val="22"/>
          <w:szCs w:val="22"/>
          <w:lang w:val="en-GB"/>
        </w:rPr>
        <w:t xml:space="preserve">Subcontracting is </w:t>
      </w:r>
      <w:r w:rsidR="00E114F2" w:rsidRPr="000552B0">
        <w:rPr>
          <w:rStyle w:val="Emphasis"/>
          <w:i w:val="0"/>
          <w:sz w:val="22"/>
          <w:szCs w:val="22"/>
          <w:lang w:val="en-GB"/>
        </w:rPr>
        <w:t xml:space="preserve">not </w:t>
      </w:r>
      <w:r w:rsidRPr="000552B0">
        <w:rPr>
          <w:rStyle w:val="Emphasis"/>
          <w:i w:val="0"/>
          <w:sz w:val="22"/>
          <w:szCs w:val="22"/>
          <w:lang w:val="en-GB"/>
        </w:rPr>
        <w:t>allowed</w:t>
      </w:r>
      <w:r w:rsidR="000C1101" w:rsidRPr="000552B0">
        <w:rPr>
          <w:rStyle w:val="Emphasis"/>
          <w:i w:val="0"/>
          <w:sz w:val="22"/>
          <w:szCs w:val="22"/>
          <w:lang w:val="en-GB"/>
        </w:rPr>
        <w:t>.</w:t>
      </w:r>
    </w:p>
    <w:p w14:paraId="63179B62" w14:textId="2B6F6D99" w:rsidR="006F5FD0" w:rsidRPr="00B33EE6" w:rsidRDefault="00A8608B">
      <w:pPr>
        <w:keepNext/>
        <w:jc w:val="center"/>
        <w:rPr>
          <w:sz w:val="28"/>
          <w:szCs w:val="28"/>
          <w:lang w:val="en-GB"/>
        </w:rPr>
      </w:pPr>
      <w:r>
        <w:rPr>
          <w:noProof/>
          <w:snapToGrid/>
          <w:sz w:val="22"/>
          <w:szCs w:val="22"/>
        </w:rPr>
        <mc:AlternateContent>
          <mc:Choice Requires="wps">
            <w:drawing>
              <wp:anchor distT="0" distB="0" distL="114300" distR="114300" simplePos="0" relativeHeight="251657728" behindDoc="0" locked="0" layoutInCell="0" allowOverlap="1" wp14:anchorId="720DD7A2" wp14:editId="683DF1BA">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121CB2C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" o:allowincell="f" strokecolor="#d4d4d4" strokeweight="1.75pt">
                <v:shadow on="t" offset="0,-1pt"/>
              </v:line>
            </w:pict>
          </mc:Fallback>
        </mc:AlternateContent>
      </w:r>
      <w:r w:rsidR="006F5FD0" w:rsidRPr="00B33EE6">
        <w:rPr>
          <w:rStyle w:val="Strong"/>
          <w:sz w:val="28"/>
          <w:szCs w:val="28"/>
          <w:lang w:val="en-GB"/>
        </w:rPr>
        <w:t>PROVISIONAL TIMETABLE</w:t>
      </w:r>
    </w:p>
    <w:p w14:paraId="1BB0FC2F"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6FC75B08" w14:textId="6CDB06A2" w:rsidR="006F5FD0" w:rsidRPr="00B33EE6" w:rsidRDefault="006F5FD0" w:rsidP="00571687">
      <w:pPr>
        <w:pStyle w:val="Blockquote"/>
        <w:jc w:val="both"/>
        <w:rPr>
          <w:i/>
          <w:sz w:val="22"/>
          <w:szCs w:val="22"/>
          <w:lang w:val="en-GB"/>
        </w:rPr>
      </w:pPr>
      <w:r w:rsidRPr="00A51152">
        <w:rPr>
          <w:rStyle w:val="Emphasis"/>
          <w:i w:val="0"/>
          <w:sz w:val="22"/>
          <w:szCs w:val="22"/>
          <w:lang w:val="en-GB"/>
        </w:rPr>
        <w:t xml:space="preserve"> </w:t>
      </w:r>
      <w:r w:rsidR="00A51152" w:rsidRPr="00A51152">
        <w:rPr>
          <w:rStyle w:val="Emphasis"/>
          <w:i w:val="0"/>
          <w:sz w:val="22"/>
          <w:szCs w:val="22"/>
          <w:lang w:val="en-GB"/>
        </w:rPr>
        <w:t>December 2020</w:t>
      </w:r>
      <w:r w:rsidRPr="00A51152">
        <w:rPr>
          <w:rStyle w:val="Emphasis"/>
          <w:i w:val="0"/>
          <w:sz w:val="22"/>
          <w:szCs w:val="22"/>
          <w:lang w:val="en-GB"/>
        </w:rPr>
        <w:t xml:space="preserve"> </w:t>
      </w:r>
    </w:p>
    <w:p w14:paraId="4DFC3871"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600E2EAD" w14:textId="1F9B4318" w:rsidR="006F5FD0" w:rsidRPr="00B33EE6" w:rsidRDefault="00A51152" w:rsidP="00571687">
      <w:pPr>
        <w:pStyle w:val="Blockquote"/>
        <w:jc w:val="both"/>
        <w:rPr>
          <w:i/>
          <w:sz w:val="22"/>
          <w:szCs w:val="22"/>
          <w:lang w:val="en-GB"/>
        </w:rPr>
      </w:pPr>
      <w:r w:rsidRPr="00E114F2">
        <w:rPr>
          <w:rStyle w:val="Emphasis"/>
          <w:i w:val="0"/>
          <w:sz w:val="22"/>
          <w:szCs w:val="22"/>
          <w:lang w:val="en-GB"/>
        </w:rPr>
        <w:t>4 months</w:t>
      </w:r>
      <w:r w:rsidR="006F5FD0" w:rsidRPr="00E114F2">
        <w:rPr>
          <w:rStyle w:val="Emphasis"/>
          <w:i w:val="0"/>
          <w:sz w:val="22"/>
          <w:szCs w:val="22"/>
          <w:lang w:val="en-GB"/>
        </w:rPr>
        <w:t xml:space="preserve"> </w:t>
      </w:r>
    </w:p>
    <w:p w14:paraId="1B2184B5" w14:textId="2F37921C" w:rsidR="006F5FD0" w:rsidRPr="00B33EE6" w:rsidRDefault="00A8608B">
      <w:pPr>
        <w:rPr>
          <w:sz w:val="22"/>
          <w:szCs w:val="22"/>
          <w:lang w:val="en-GB"/>
        </w:rPr>
      </w:pPr>
      <w:r>
        <w:rPr>
          <w:noProof/>
          <w:snapToGrid/>
          <w:sz w:val="22"/>
          <w:szCs w:val="22"/>
        </w:rPr>
        <mc:AlternateContent>
          <mc:Choice Requires="wps">
            <w:drawing>
              <wp:anchor distT="0" distB="0" distL="114300" distR="114300" simplePos="0" relativeHeight="251658752" behindDoc="0" locked="0" layoutInCell="0" allowOverlap="1" wp14:anchorId="18164D74" wp14:editId="77D7DC9E">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5C81C62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" o:allowincell="f" strokecolor="#d4d4d4" strokeweight="1.75pt">
                <v:shadow on="t" offset="0,-1pt"/>
              </v:line>
            </w:pict>
          </mc:Fallback>
        </mc:AlternateContent>
      </w:r>
    </w:p>
    <w:p w14:paraId="6FECCFC5"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6AEBA55C"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454E7AE0" w14:textId="2269B34E" w:rsidR="006F5FD0" w:rsidRPr="00B33EE6" w:rsidRDefault="006F5FD0">
      <w:pPr>
        <w:pStyle w:val="Blockquote"/>
        <w:jc w:val="both"/>
        <w:rPr>
          <w:sz w:val="22"/>
          <w:szCs w:val="22"/>
          <w:lang w:val="en-GB"/>
        </w:rPr>
      </w:pPr>
      <w:r w:rsidRPr="00B33EE6">
        <w:rPr>
          <w:sz w:val="22"/>
          <w:szCs w:val="22"/>
          <w:lang w:val="en-GB"/>
        </w:rPr>
        <w:lastRenderedPageBreak/>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w:t>
      </w:r>
    </w:p>
    <w:p w14:paraId="6ECCCFCB" w14:textId="31B287A0" w:rsidR="006F5FD0" w:rsidRPr="00F20094" w:rsidRDefault="00571687" w:rsidP="00F20094">
      <w:pPr>
        <w:ind w:left="450"/>
      </w:pPr>
      <w:r w:rsidRPr="00B33EE6">
        <w:rPr>
          <w:b/>
          <w:u w:val="single"/>
          <w:lang w:val="en-GB"/>
        </w:rPr>
        <w:t>1)</w:t>
      </w:r>
      <w:r w:rsidRPr="00B33EE6">
        <w:rPr>
          <w:b/>
          <w:u w:val="single"/>
          <w:lang w:val="en-GB"/>
        </w:rPr>
        <w:tab/>
      </w:r>
      <w:r w:rsidR="006F5FD0" w:rsidRPr="00B33EE6">
        <w:rPr>
          <w:b/>
          <w:u w:val="single"/>
          <w:lang w:val="en-GB"/>
        </w:rPr>
        <w:t xml:space="preserve">Economic </w:t>
      </w:r>
      <w:r w:rsidR="006F5FD0" w:rsidRPr="00F20094">
        <w:rPr>
          <w:b/>
          <w:u w:val="single"/>
          <w:lang w:val="en-GB"/>
        </w:rPr>
        <w:t xml:space="preserve">and financial </w:t>
      </w:r>
      <w:r w:rsidR="001C64F1" w:rsidRPr="00F20094">
        <w:rPr>
          <w:b/>
          <w:u w:val="single"/>
          <w:lang w:val="en-GB"/>
        </w:rPr>
        <w:t xml:space="preserve">capacity </w:t>
      </w:r>
      <w:r w:rsidR="006F5FD0" w:rsidRPr="00F20094">
        <w:rPr>
          <w:b/>
          <w:u w:val="single"/>
          <w:lang w:val="en-GB"/>
        </w:rPr>
        <w:t xml:space="preserve">of </w:t>
      </w:r>
      <w:r w:rsidR="002413EA" w:rsidRPr="00F20094">
        <w:rPr>
          <w:b/>
          <w:u w:val="single"/>
          <w:lang w:val="en-GB"/>
        </w:rPr>
        <w:t>the tenderer</w:t>
      </w:r>
      <w:r w:rsidR="00087A72" w:rsidRPr="00F20094">
        <w:rPr>
          <w:b/>
          <w:lang w:val="en-GB"/>
        </w:rPr>
        <w:t xml:space="preserve"> (</w:t>
      </w:r>
      <w:r w:rsidR="006F5FD0" w:rsidRPr="00F20094">
        <w:rPr>
          <w:lang w:val="en-GB"/>
        </w:rPr>
        <w:t>based on</w:t>
      </w:r>
      <w:r w:rsidR="00087A72" w:rsidRPr="00F20094">
        <w:rPr>
          <w:lang w:val="en-GB"/>
        </w:rPr>
        <w:t xml:space="preserve"> item 3 of the </w:t>
      </w:r>
      <w:r w:rsidR="005639EC" w:rsidRPr="00F20094">
        <w:rPr>
          <w:lang w:val="en-GB"/>
        </w:rPr>
        <w:t>tender</w:t>
      </w:r>
      <w:r w:rsidR="00087A72" w:rsidRPr="00F20094">
        <w:rPr>
          <w:lang w:val="en-GB"/>
        </w:rPr>
        <w:t xml:space="preserve"> form)</w:t>
      </w:r>
      <w:r w:rsidR="00663C6D" w:rsidRPr="00F20094">
        <w:rPr>
          <w:lang w:val="en-GB"/>
        </w:rPr>
        <w:t xml:space="preserve">. In case of </w:t>
      </w:r>
      <w:r w:rsidR="005639EC" w:rsidRPr="00F20094">
        <w:rPr>
          <w:lang w:val="en-GB"/>
        </w:rPr>
        <w:t>tender</w:t>
      </w:r>
      <w:r w:rsidR="002413EA" w:rsidRPr="00F20094">
        <w:rPr>
          <w:lang w:val="en-GB"/>
        </w:rPr>
        <w:t>er</w:t>
      </w:r>
      <w:r w:rsidR="00663C6D" w:rsidRPr="00F20094">
        <w:rPr>
          <w:lang w:val="en-GB"/>
        </w:rPr>
        <w:t xml:space="preserve"> being a public body, equivalent information should be provided</w:t>
      </w:r>
      <w:r w:rsidR="006A66DA" w:rsidRPr="00F20094">
        <w:rPr>
          <w:lang w:val="en-GB"/>
        </w:rPr>
        <w:t>.</w:t>
      </w:r>
      <w:r w:rsidR="00663C6D" w:rsidRPr="00F20094">
        <w:rPr>
          <w:lang w:val="en-GB"/>
        </w:rPr>
        <w:t xml:space="preserve"> </w:t>
      </w:r>
      <w:r w:rsidR="006751D2" w:rsidRPr="00F20094">
        <w:rPr>
          <w:lang w:val="en-GB"/>
        </w:rPr>
        <w:t xml:space="preserve">The reference period </w:t>
      </w:r>
      <w:r w:rsidR="006751D2" w:rsidRPr="00F20094">
        <w:t xml:space="preserve">which will be </w:t>
      </w:r>
      <w:r w:rsidR="00E114F2" w:rsidRPr="00F20094">
        <w:t>considered</w:t>
      </w:r>
      <w:r w:rsidR="006751D2" w:rsidRPr="00F20094">
        <w:t xml:space="preserve"> will be the last three </w:t>
      </w:r>
      <w:r w:rsidR="00D51C7E" w:rsidRPr="00F20094">
        <w:t xml:space="preserve">financial </w:t>
      </w:r>
      <w:r w:rsidR="006751D2" w:rsidRPr="00F20094">
        <w:t>years for which accounts have been closed.</w:t>
      </w:r>
    </w:p>
    <w:p w14:paraId="2E4857B4" w14:textId="21D04704" w:rsidR="006F5FD0" w:rsidRPr="00F20094" w:rsidRDefault="00E114F2" w:rsidP="00F20094">
      <w:pPr>
        <w:ind w:left="450"/>
      </w:pPr>
      <w:r w:rsidRPr="00F20094">
        <w:t xml:space="preserve">The economic operator </w:t>
      </w:r>
      <w:r w:rsidR="006F5FD0" w:rsidRPr="00F20094">
        <w:t>has sufficient financial stability to handle the proposed contract.</w:t>
      </w:r>
    </w:p>
    <w:p w14:paraId="473D26D9" w14:textId="7F73052C" w:rsidR="00E114F2" w:rsidRPr="00F20094" w:rsidRDefault="006F5FD0" w:rsidP="00F20094">
      <w:pPr>
        <w:ind w:left="450"/>
      </w:pPr>
      <w:r w:rsidRPr="00F20094">
        <w:t xml:space="preserve">the average annual turnover of the </w:t>
      </w:r>
      <w:r w:rsidR="005639EC" w:rsidRPr="00F20094">
        <w:t>tenderer</w:t>
      </w:r>
      <w:r w:rsidRPr="00F20094">
        <w:t xml:space="preserve"> </w:t>
      </w:r>
      <w:r w:rsidR="00E114F2" w:rsidRPr="00F20094">
        <w:t xml:space="preserve">in the last three years, </w:t>
      </w:r>
      <w:r w:rsidRPr="00F20094">
        <w:t xml:space="preserve">must exceed  the annualised maximum budget of </w:t>
      </w:r>
      <w:r w:rsidR="00E114F2" w:rsidRPr="00F20094">
        <w:t xml:space="preserve">20.0000 Eur </w:t>
      </w:r>
    </w:p>
    <w:p w14:paraId="7A9A546E" w14:textId="77777777" w:rsidR="00E114F2" w:rsidRPr="00F20094" w:rsidRDefault="00E114F2" w:rsidP="00F20094">
      <w:pPr>
        <w:rPr>
          <w:b/>
        </w:rPr>
      </w:pPr>
    </w:p>
    <w:p w14:paraId="0BC99A13" w14:textId="251A1E35" w:rsidR="006F5FD0" w:rsidRDefault="00571687" w:rsidP="00F20094">
      <w:pPr>
        <w:ind w:left="360"/>
        <w:rPr>
          <w:b/>
        </w:rPr>
      </w:pPr>
      <w:r w:rsidRPr="00F20094">
        <w:rPr>
          <w:b/>
        </w:rPr>
        <w:t>2)</w:t>
      </w:r>
      <w:r w:rsidRPr="00F20094">
        <w:rPr>
          <w:b/>
        </w:rPr>
        <w:tab/>
      </w:r>
      <w:r w:rsidR="006F5FD0" w:rsidRPr="00F20094">
        <w:rPr>
          <w:b/>
        </w:rPr>
        <w:t>Professional capacity of</w:t>
      </w:r>
      <w:r w:rsidR="002413EA" w:rsidRPr="00F20094">
        <w:rPr>
          <w:b/>
        </w:rPr>
        <w:t xml:space="preserve"> the tenderer</w:t>
      </w:r>
      <w:r w:rsidR="006F5FD0" w:rsidRPr="00F20094">
        <w:rPr>
          <w:b/>
        </w:rPr>
        <w:t xml:space="preserve"> </w:t>
      </w:r>
      <w:r w:rsidR="00A85E8A" w:rsidRPr="00F20094">
        <w:rPr>
          <w:b/>
        </w:rPr>
        <w:t>(</w:t>
      </w:r>
      <w:r w:rsidR="006F5FD0" w:rsidRPr="00F20094">
        <w:rPr>
          <w:b/>
        </w:rPr>
        <w:t xml:space="preserve">based on items </w:t>
      </w:r>
      <w:r w:rsidR="00087A72" w:rsidRPr="00F20094">
        <w:rPr>
          <w:b/>
        </w:rPr>
        <w:t xml:space="preserve">4 of the </w:t>
      </w:r>
      <w:r w:rsidR="005639EC" w:rsidRPr="00F20094">
        <w:rPr>
          <w:b/>
        </w:rPr>
        <w:t>tender</w:t>
      </w:r>
      <w:r w:rsidR="00087A72" w:rsidRPr="00F20094">
        <w:rPr>
          <w:b/>
        </w:rPr>
        <w:t xml:space="preserve"> form)</w:t>
      </w:r>
      <w:r w:rsidR="00BE08EC" w:rsidRPr="00F20094">
        <w:rPr>
          <w:b/>
        </w:rPr>
        <w:t>.</w:t>
      </w:r>
    </w:p>
    <w:p w14:paraId="7605AE3E" w14:textId="77777777" w:rsidR="00F20094" w:rsidRPr="00F20094" w:rsidRDefault="00F20094" w:rsidP="00F20094">
      <w:pPr>
        <w:ind w:left="360"/>
        <w:rPr>
          <w:b/>
        </w:rPr>
      </w:pPr>
    </w:p>
    <w:p w14:paraId="50289408" w14:textId="4E7AD055" w:rsidR="00BE08EC" w:rsidRPr="00F20094" w:rsidRDefault="00BE08EC" w:rsidP="00F20094">
      <w:pPr>
        <w:ind w:left="450"/>
      </w:pPr>
      <w:r w:rsidRPr="00F20094">
        <w:t>The reference period which will be taken into account will be the last three</w:t>
      </w:r>
      <w:r w:rsidR="00862885" w:rsidRPr="00F20094">
        <w:t xml:space="preserve"> years </w:t>
      </w:r>
      <w:r w:rsidR="00771F97" w:rsidRPr="00F20094">
        <w:t>preceding the</w:t>
      </w:r>
      <w:r w:rsidRPr="00F20094">
        <w:t xml:space="preserve"> submission deadline.</w:t>
      </w:r>
    </w:p>
    <w:p w14:paraId="58972C90" w14:textId="77777777" w:rsidR="004B74C0" w:rsidRPr="00B33EE6" w:rsidRDefault="004B74C0" w:rsidP="00B33EE6">
      <w:pPr>
        <w:pStyle w:val="Blockquote"/>
        <w:ind w:right="357" w:hanging="3"/>
        <w:jc w:val="both"/>
        <w:rPr>
          <w:sz w:val="22"/>
          <w:szCs w:val="22"/>
          <w:lang w:val="en-GB"/>
        </w:rPr>
      </w:pPr>
    </w:p>
    <w:p w14:paraId="349A0D98" w14:textId="6940EBAF" w:rsidR="00F20094" w:rsidRDefault="00F20094" w:rsidP="00F20094">
      <w:pPr>
        <w:pStyle w:val="Blockquote"/>
        <w:tabs>
          <w:tab w:val="left" w:pos="284"/>
        </w:tabs>
        <w:ind w:left="720"/>
        <w:jc w:val="both"/>
        <w:rPr>
          <w:sz w:val="22"/>
          <w:szCs w:val="22"/>
        </w:rPr>
      </w:pPr>
      <w:r>
        <w:rPr>
          <w:sz w:val="22"/>
          <w:szCs w:val="22"/>
        </w:rPr>
        <w:t xml:space="preserve">1 - </w:t>
      </w:r>
      <w:r>
        <w:rPr>
          <w:sz w:val="22"/>
          <w:szCs w:val="22"/>
        </w:rPr>
        <w:t>The tenderer is registered to provide services in web development, mobile app development, software development and relevant;</w:t>
      </w:r>
    </w:p>
    <w:p w14:paraId="7A9E8451" w14:textId="77777777" w:rsidR="00F20094" w:rsidRDefault="00F20094" w:rsidP="00F20094">
      <w:pPr>
        <w:pStyle w:val="Blockquote"/>
        <w:tabs>
          <w:tab w:val="left" w:pos="284"/>
        </w:tabs>
        <w:ind w:left="720"/>
        <w:jc w:val="both"/>
        <w:rPr>
          <w:snapToGrid/>
          <w:sz w:val="22"/>
          <w:szCs w:val="22"/>
        </w:rPr>
      </w:pPr>
      <w:bookmarkStart w:id="3" w:name="_GoBack"/>
      <w:bookmarkEnd w:id="3"/>
    </w:p>
    <w:p w14:paraId="150848FA" w14:textId="77777777" w:rsidR="00F20094" w:rsidRDefault="00F20094" w:rsidP="00F20094">
      <w:pPr>
        <w:pStyle w:val="Blockquote"/>
        <w:spacing w:before="0"/>
        <w:ind w:left="720" w:right="357"/>
        <w:jc w:val="both"/>
        <w:rPr>
          <w:sz w:val="22"/>
          <w:szCs w:val="22"/>
          <w:lang w:val="es-ES_tradnl"/>
        </w:rPr>
      </w:pPr>
      <w:r>
        <w:rPr>
          <w:sz w:val="22"/>
          <w:szCs w:val="22"/>
        </w:rPr>
        <w:t>2- At least</w:t>
      </w:r>
      <w:r>
        <w:rPr>
          <w:sz w:val="22"/>
          <w:szCs w:val="22"/>
          <w:lang w:val="en-GB"/>
        </w:rPr>
        <w:t xml:space="preserve"> one staff currently work for the tenderer in the fields related to this contract</w:t>
      </w:r>
    </w:p>
    <w:p w14:paraId="62BB8522" w14:textId="77777777" w:rsidR="004B74C0" w:rsidRDefault="004B74C0" w:rsidP="00A51152">
      <w:pPr>
        <w:pStyle w:val="Blockquote"/>
        <w:spacing w:before="0"/>
        <w:ind w:left="720" w:right="357"/>
        <w:jc w:val="both"/>
        <w:rPr>
          <w:b/>
          <w:sz w:val="22"/>
          <w:szCs w:val="22"/>
          <w:u w:val="single"/>
          <w:lang w:val="en-GB"/>
        </w:rPr>
      </w:pPr>
    </w:p>
    <w:p w14:paraId="49CE72D6" w14:textId="298B5EAB" w:rsidR="00BE08EC" w:rsidRDefault="00571687" w:rsidP="00F20094">
      <w:pPr>
        <w:pStyle w:val="Blockquote"/>
        <w:spacing w:before="0"/>
        <w:ind w:right="357"/>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sidRPr="00F20094">
        <w:rPr>
          <w:b/>
          <w:sz w:val="22"/>
          <w:szCs w:val="22"/>
          <w:u w:val="single"/>
          <w:lang w:val="en-GB"/>
        </w:rPr>
        <w:t>tenderer</w:t>
      </w:r>
      <w:r w:rsidR="006F5FD0" w:rsidRPr="00F20094">
        <w:rPr>
          <w:b/>
          <w:sz w:val="22"/>
          <w:szCs w:val="22"/>
          <w:u w:val="single"/>
          <w:lang w:val="en-GB"/>
        </w:rPr>
        <w:t xml:space="preserve"> </w:t>
      </w:r>
      <w:r w:rsidR="00087A72" w:rsidRPr="00F20094">
        <w:rPr>
          <w:sz w:val="22"/>
          <w:szCs w:val="22"/>
          <w:lang w:val="en-GB"/>
        </w:rPr>
        <w:t>(</w:t>
      </w:r>
      <w:r w:rsidR="006F5FD0" w:rsidRPr="00F20094">
        <w:rPr>
          <w:sz w:val="22"/>
          <w:szCs w:val="22"/>
          <w:lang w:val="en-GB"/>
        </w:rPr>
        <w:t xml:space="preserve">based on items 5 and 6 of the </w:t>
      </w:r>
      <w:r w:rsidR="00994EA3" w:rsidRPr="00F20094">
        <w:rPr>
          <w:sz w:val="22"/>
          <w:szCs w:val="22"/>
          <w:lang w:val="en-GB"/>
        </w:rPr>
        <w:t>tender</w:t>
      </w:r>
      <w:r w:rsidR="006F5FD0" w:rsidRPr="00F20094">
        <w:rPr>
          <w:sz w:val="22"/>
          <w:szCs w:val="22"/>
          <w:lang w:val="en-GB"/>
        </w:rPr>
        <w:t xml:space="preserve"> form</w:t>
      </w:r>
      <w:r w:rsidR="00087A72" w:rsidRPr="00F20094">
        <w:rPr>
          <w:sz w:val="22"/>
          <w:szCs w:val="22"/>
          <w:lang w:val="en-GB"/>
        </w:rPr>
        <w:t>)</w:t>
      </w:r>
      <w:r w:rsidR="00BE08EC" w:rsidRPr="00F20094">
        <w:rPr>
          <w:sz w:val="22"/>
          <w:szCs w:val="22"/>
          <w:lang w:val="en-GB"/>
        </w:rPr>
        <w:t xml:space="preserve">. The reference period which will be </w:t>
      </w:r>
      <w:r w:rsidR="00E114F2" w:rsidRPr="00F20094">
        <w:rPr>
          <w:sz w:val="22"/>
          <w:szCs w:val="22"/>
          <w:lang w:val="en-GB"/>
        </w:rPr>
        <w:t>considered</w:t>
      </w:r>
      <w:r w:rsidR="00BE08EC" w:rsidRPr="00F20094">
        <w:rPr>
          <w:sz w:val="22"/>
          <w:szCs w:val="22"/>
          <w:lang w:val="en-GB"/>
        </w:rPr>
        <w:t xml:space="preserve"> will be the last</w:t>
      </w:r>
      <w:r w:rsidR="00E114F2" w:rsidRPr="00F20094">
        <w:rPr>
          <w:sz w:val="22"/>
          <w:szCs w:val="22"/>
          <w:lang w:val="en-GB"/>
        </w:rPr>
        <w:t xml:space="preserve">  </w:t>
      </w:r>
      <w:r w:rsidR="00BE08EC" w:rsidRPr="00F20094">
        <w:rPr>
          <w:sz w:val="22"/>
          <w:szCs w:val="22"/>
          <w:lang w:val="en-GB"/>
        </w:rPr>
        <w:t>three</w:t>
      </w:r>
      <w:r w:rsidR="00862885" w:rsidRPr="00F20094">
        <w:rPr>
          <w:sz w:val="22"/>
          <w:szCs w:val="22"/>
          <w:lang w:val="en-GB"/>
        </w:rPr>
        <w:t xml:space="preserve"> years </w:t>
      </w:r>
      <w:r w:rsidR="00771F97" w:rsidRPr="00F20094">
        <w:rPr>
          <w:sz w:val="22"/>
          <w:szCs w:val="22"/>
          <w:lang w:val="en-GB"/>
        </w:rPr>
        <w:t>preceding the</w:t>
      </w:r>
      <w:r w:rsidR="00BE08EC" w:rsidRPr="00F20094">
        <w:rPr>
          <w:sz w:val="22"/>
          <w:szCs w:val="22"/>
          <w:lang w:val="en-GB"/>
        </w:rPr>
        <w:t xml:space="preserve"> submission deadline.</w:t>
      </w:r>
    </w:p>
    <w:p w14:paraId="55AA4FC7" w14:textId="77777777" w:rsidR="004B74C0" w:rsidRPr="00B33EE6" w:rsidRDefault="004B74C0" w:rsidP="00A51152">
      <w:pPr>
        <w:pStyle w:val="Blockquote"/>
        <w:spacing w:before="0"/>
        <w:ind w:left="720" w:right="357"/>
        <w:jc w:val="both"/>
        <w:rPr>
          <w:sz w:val="22"/>
          <w:szCs w:val="22"/>
          <w:lang w:val="en-GB"/>
        </w:rPr>
      </w:pPr>
    </w:p>
    <w:p w14:paraId="067E1D44" w14:textId="6756AEA9" w:rsidR="001661F7" w:rsidRPr="00F20094" w:rsidRDefault="00F20094" w:rsidP="00F20094">
      <w:pPr>
        <w:ind w:left="630"/>
      </w:pPr>
      <w:r w:rsidRPr="00F20094">
        <w:t>The tenderer has provided services under at least one contract with a budget of at least that of this contract in web development, mobile app development, software development or relevant which was implemented at any moment during</w:t>
      </w:r>
      <w:r w:rsidR="00E114F2" w:rsidRPr="00F20094">
        <w:t xml:space="preserve">: three last year </w:t>
      </w:r>
      <w:r w:rsidR="001661F7" w:rsidRPr="00F20094">
        <w:t>.</w:t>
      </w:r>
    </w:p>
    <w:p w14:paraId="552D7B69" w14:textId="77777777" w:rsidR="00F20094" w:rsidRDefault="00F20094" w:rsidP="007121FB">
      <w:pPr>
        <w:pStyle w:val="Blockquote"/>
        <w:jc w:val="both"/>
        <w:rPr>
          <w:sz w:val="22"/>
          <w:szCs w:val="22"/>
          <w:lang w:val="en-GB"/>
        </w:rPr>
      </w:pPr>
    </w:p>
    <w:p w14:paraId="700959FD" w14:textId="6E3DD551" w:rsidR="007121FB" w:rsidRPr="00B33EE6" w:rsidRDefault="005B4F80" w:rsidP="00F20094">
      <w:pPr>
        <w:pStyle w:val="Blockquote"/>
        <w:tabs>
          <w:tab w:val="left" w:pos="720"/>
        </w:tabs>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31CE3CCA"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4FFEF137"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0278B109" w14:textId="1004617F" w:rsidR="006F5FD0" w:rsidRPr="00B33EE6" w:rsidRDefault="00A8608B">
      <w:pPr>
        <w:rPr>
          <w:sz w:val="22"/>
          <w:szCs w:val="22"/>
          <w:lang w:val="en-GB"/>
        </w:rPr>
      </w:pPr>
      <w:r>
        <w:rPr>
          <w:noProof/>
          <w:snapToGrid/>
          <w:sz w:val="22"/>
          <w:szCs w:val="22"/>
        </w:rPr>
        <mc:AlternateContent>
          <mc:Choice Requires="wps">
            <w:drawing>
              <wp:anchor distT="0" distB="0" distL="114300" distR="114300" simplePos="0" relativeHeight="251659776" behindDoc="0" locked="0" layoutInCell="0" allowOverlap="1" wp14:anchorId="2AA60853" wp14:editId="3F0DD07F">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E615082"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" o:allowincell="f" strokecolor="#d4d4d4" strokeweight="1.75pt">
                <v:shadow on="t" offset="0,-1pt"/>
              </v:line>
            </w:pict>
          </mc:Fallback>
        </mc:AlternateContent>
      </w:r>
    </w:p>
    <w:p w14:paraId="6B2C68E1" w14:textId="77777777" w:rsidR="006F5FD0" w:rsidRPr="00B33EE6" w:rsidRDefault="00994EA3">
      <w:pPr>
        <w:keepNext/>
        <w:jc w:val="center"/>
        <w:rPr>
          <w:sz w:val="28"/>
          <w:szCs w:val="28"/>
          <w:lang w:val="en-GB"/>
        </w:rPr>
      </w:pPr>
      <w:r w:rsidRPr="00B33EE6">
        <w:rPr>
          <w:rStyle w:val="Strong"/>
          <w:sz w:val="28"/>
          <w:szCs w:val="28"/>
          <w:lang w:val="en-GB"/>
        </w:rPr>
        <w:lastRenderedPageBreak/>
        <w:t>TENDERING</w:t>
      </w:r>
    </w:p>
    <w:p w14:paraId="21C06BF0"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DF9ABD4" w14:textId="77777777" w:rsidR="006F5FD0" w:rsidRPr="00B33EE6" w:rsidRDefault="00994EA3">
      <w:pPr>
        <w:pStyle w:val="Blockquote"/>
        <w:jc w:val="both"/>
        <w:rPr>
          <w:i/>
          <w:sz w:val="22"/>
          <w:szCs w:val="22"/>
          <w:lang w:val="en-GB"/>
        </w:rPr>
      </w:pPr>
      <w:r w:rsidRPr="00A8608B">
        <w:rPr>
          <w:rStyle w:val="Emphasis"/>
          <w:i w:val="0"/>
          <w:sz w:val="22"/>
          <w:szCs w:val="22"/>
          <w:lang w:val="en-GB"/>
        </w:rPr>
        <w:t xml:space="preserve">The deadline for </w:t>
      </w:r>
      <w:r w:rsidR="0013314C" w:rsidRPr="00A8608B">
        <w:rPr>
          <w:rStyle w:val="Emphasis"/>
          <w:i w:val="0"/>
          <w:sz w:val="22"/>
          <w:szCs w:val="22"/>
          <w:lang w:val="en-GB"/>
        </w:rPr>
        <w:t xml:space="preserve">submission </w:t>
      </w:r>
      <w:r w:rsidRPr="00A8608B">
        <w:rPr>
          <w:rStyle w:val="Emphasis"/>
          <w:i w:val="0"/>
          <w:sz w:val="22"/>
          <w:szCs w:val="22"/>
          <w:lang w:val="en-GB"/>
        </w:rPr>
        <w:t xml:space="preserve">of tenders is specified in point 8 of the </w:t>
      </w:r>
      <w:r w:rsidR="00881C2D" w:rsidRPr="00A8608B">
        <w:rPr>
          <w:rStyle w:val="Emphasis"/>
          <w:i w:val="0"/>
          <w:sz w:val="22"/>
          <w:szCs w:val="22"/>
          <w:lang w:val="en-GB"/>
        </w:rPr>
        <w:t>i</w:t>
      </w:r>
      <w:r w:rsidRPr="00A8608B">
        <w:rPr>
          <w:rStyle w:val="Emphasis"/>
          <w:i w:val="0"/>
          <w:sz w:val="22"/>
          <w:szCs w:val="22"/>
          <w:lang w:val="en-GB"/>
        </w:rPr>
        <w:t xml:space="preserve">nstruction to </w:t>
      </w:r>
      <w:r w:rsidR="00881C2D" w:rsidRPr="00A8608B">
        <w:rPr>
          <w:rStyle w:val="Emphasis"/>
          <w:i w:val="0"/>
          <w:sz w:val="22"/>
          <w:szCs w:val="22"/>
          <w:lang w:val="en-GB"/>
        </w:rPr>
        <w:t>t</w:t>
      </w:r>
      <w:r w:rsidRPr="00A8608B">
        <w:rPr>
          <w:rStyle w:val="Emphasis"/>
          <w:i w:val="0"/>
          <w:sz w:val="22"/>
          <w:szCs w:val="22"/>
          <w:lang w:val="en-GB"/>
        </w:rPr>
        <w:t>enderers.</w:t>
      </w:r>
      <w:r w:rsidRPr="00A8608B" w:rsidDel="00994EA3">
        <w:rPr>
          <w:rStyle w:val="Emphasis"/>
          <w:i w:val="0"/>
          <w:sz w:val="22"/>
          <w:szCs w:val="22"/>
          <w:lang w:val="en-GB"/>
        </w:rPr>
        <w:t xml:space="preserve">    </w:t>
      </w:r>
    </w:p>
    <w:p w14:paraId="1E41D576"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5EA6C3A4"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3EAC5820"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74BD8C87" w14:textId="77777777" w:rsidR="004D5EDB" w:rsidRPr="00B33EE6" w:rsidRDefault="003D1CDD"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26C50D22"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70958F0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349C791A"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71DE9C9B"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042ACF10"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795649E3"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7E5D88B1"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6551D89F"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FF04260"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0F2F24F6"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1EA99ACE"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6BA49578" w14:textId="39FB252C" w:rsidR="00794A92" w:rsidRPr="00B33EE6" w:rsidRDefault="00794A92" w:rsidP="00E147D3">
      <w:pPr>
        <w:pStyle w:val="Blockquote"/>
        <w:spacing w:before="120" w:after="0"/>
        <w:ind w:left="426" w:right="310"/>
        <w:jc w:val="both"/>
        <w:rPr>
          <w:sz w:val="22"/>
          <w:szCs w:val="22"/>
          <w:lang w:val="en-GB"/>
        </w:rPr>
      </w:pPr>
      <w:r w:rsidRPr="00A8608B">
        <w:rPr>
          <w:sz w:val="22"/>
          <w:szCs w:val="22"/>
          <w:lang w:val="en-GB"/>
        </w:rPr>
        <w:t>Regulation</w:t>
      </w:r>
      <w:r w:rsidRPr="00A8608B">
        <w:rPr>
          <w:b/>
          <w:bCs/>
          <w:sz w:val="22"/>
          <w:szCs w:val="22"/>
          <w:lang w:val="en-GB"/>
        </w:rPr>
        <w:t xml:space="preserve"> </w:t>
      </w:r>
      <w:r w:rsidRPr="00A8608B">
        <w:rPr>
          <w:sz w:val="22"/>
          <w:szCs w:val="22"/>
          <w:lang w:val="en-GB"/>
        </w:rPr>
        <w:t xml:space="preserve">(EU) </w:t>
      </w:r>
      <w:r w:rsidR="00881C2D" w:rsidRPr="00A8608B">
        <w:rPr>
          <w:sz w:val="22"/>
          <w:szCs w:val="22"/>
          <w:lang w:val="en-GB"/>
        </w:rPr>
        <w:t>No </w:t>
      </w:r>
      <w:r w:rsidRPr="00A8608B">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A8608B">
        <w:rPr>
          <w:sz w:val="22"/>
          <w:szCs w:val="22"/>
          <w:lang w:val="en-GB"/>
        </w:rPr>
        <w:t xml:space="preserve">- See Annex A2 of the </w:t>
      </w:r>
      <w:r w:rsidR="00D33DD9" w:rsidRPr="00A8608B">
        <w:rPr>
          <w:sz w:val="22"/>
          <w:szCs w:val="22"/>
          <w:lang w:val="en-GB"/>
        </w:rPr>
        <w:t>p</w:t>
      </w:r>
      <w:r w:rsidRPr="00A8608B">
        <w:rPr>
          <w:sz w:val="22"/>
          <w:szCs w:val="22"/>
          <w:lang w:val="en-GB"/>
        </w:rPr>
        <w:t xml:space="preserve">ractical </w:t>
      </w:r>
      <w:r w:rsidR="00D33DD9" w:rsidRPr="00A8608B">
        <w:rPr>
          <w:sz w:val="22"/>
          <w:szCs w:val="22"/>
          <w:lang w:val="en-GB"/>
        </w:rPr>
        <w:t>g</w:t>
      </w:r>
      <w:r w:rsidRPr="00A8608B">
        <w:rPr>
          <w:sz w:val="22"/>
          <w:szCs w:val="22"/>
          <w:lang w:val="en-GB"/>
        </w:rPr>
        <w:t>uide</w:t>
      </w:r>
      <w:r w:rsidR="00502BBF" w:rsidRPr="00A8608B">
        <w:rPr>
          <w:sz w:val="22"/>
          <w:szCs w:val="22"/>
          <w:lang w:val="en-GB"/>
        </w:rPr>
        <w:t>.</w:t>
      </w:r>
    </w:p>
    <w:p w14:paraId="38F8EF78"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3A890ED9" w14:textId="77777777" w:rsidR="00A8608B" w:rsidRPr="00A8608B" w:rsidRDefault="00AF412E" w:rsidP="00BE5F29">
      <w:pPr>
        <w:widowControl/>
        <w:snapToGrid w:val="0"/>
        <w:spacing w:after="0"/>
        <w:ind w:left="360" w:right="360"/>
        <w:jc w:val="both"/>
        <w:rPr>
          <w:lang w:val="en-GB"/>
        </w:rPr>
      </w:pPr>
      <w:r w:rsidRPr="00A8608B">
        <w:rPr>
          <w:lang w:val="en-GB"/>
        </w:rPr>
        <w:t xml:space="preserve">Financial data to be provided by the candidate in the standard application form  must be expressed in EUR </w:t>
      </w:r>
    </w:p>
    <w:p w14:paraId="41079567" w14:textId="0307AAAC" w:rsidR="00AF412E" w:rsidRDefault="00AF412E" w:rsidP="00BE5F29">
      <w:pPr>
        <w:widowControl/>
        <w:snapToGrid w:val="0"/>
        <w:spacing w:after="0"/>
        <w:ind w:left="360" w:right="360"/>
        <w:jc w:val="both"/>
        <w:rPr>
          <w:lang w:val="en-GB"/>
        </w:rPr>
      </w:pPr>
      <w:r w:rsidRPr="00A8608B">
        <w:rPr>
          <w:lang w:val="en-GB"/>
        </w:rPr>
        <w:t xml:space="preserve">If applicable, where a candidate refers to amounts originally expressed in a different currency, the conversion to EUR shall be made in accordance with the InforEuro exchange rate which can be found at the following address: </w:t>
      </w:r>
      <w:hyperlink r:id="rId10" w:history="1">
        <w:r w:rsidRPr="00A8608B">
          <w:rPr>
            <w:rStyle w:val="Hyperlink"/>
            <w:lang w:val="en-GB"/>
          </w:rPr>
          <w:t>http://ec.europa.eu/budget/graphs/inforeuro.html</w:t>
        </w:r>
      </w:hyperlink>
      <w:r w:rsidRPr="00A8608B">
        <w:rPr>
          <w:lang w:val="en-GB"/>
        </w:rPr>
        <w:t>.</w:t>
      </w:r>
    </w:p>
    <w:p w14:paraId="5AFB5CD8" w14:textId="77777777" w:rsidR="00AF412E" w:rsidRDefault="00AF412E" w:rsidP="00235A71">
      <w:pPr>
        <w:pStyle w:val="Blockquote"/>
        <w:jc w:val="both"/>
        <w:rPr>
          <w:sz w:val="22"/>
          <w:szCs w:val="22"/>
          <w:lang w:val="en-GB"/>
        </w:rPr>
      </w:pPr>
    </w:p>
    <w:p w14:paraId="58AFAA44"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E2FD" w14:textId="77777777" w:rsidR="003D1CDD" w:rsidRDefault="003D1CDD">
      <w:r>
        <w:separator/>
      </w:r>
    </w:p>
  </w:endnote>
  <w:endnote w:type="continuationSeparator" w:id="0">
    <w:p w14:paraId="0C42AA75" w14:textId="77777777" w:rsidR="003D1CDD" w:rsidRDefault="003D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2FE4" w14:textId="246CB445"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F20094">
      <w:rPr>
        <w:rStyle w:val="PageNumber"/>
        <w:noProof/>
        <w:sz w:val="18"/>
        <w:szCs w:val="18"/>
        <w:lang w:val="en-GB"/>
      </w:rPr>
      <w:t>4</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F20094">
      <w:rPr>
        <w:rStyle w:val="PageNumber"/>
        <w:noProof/>
        <w:sz w:val="18"/>
        <w:szCs w:val="18"/>
        <w:lang w:val="en-GB"/>
      </w:rPr>
      <w:t>4</w:t>
    </w:r>
    <w:r w:rsidR="00B33EE6" w:rsidRPr="00B33EE6">
      <w:rPr>
        <w:rStyle w:val="PageNumber"/>
        <w:sz w:val="18"/>
        <w:szCs w:val="18"/>
        <w:lang w:val="en-GB"/>
      </w:rPr>
      <w:fldChar w:fldCharType="end"/>
    </w:r>
  </w:p>
  <w:p w14:paraId="3D960F20"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A231" w14:textId="77777777" w:rsidR="003D1CDD" w:rsidRDefault="003D1CDD">
      <w:r>
        <w:separator/>
      </w:r>
    </w:p>
  </w:footnote>
  <w:footnote w:type="continuationSeparator" w:id="0">
    <w:p w14:paraId="6CDA9D52" w14:textId="77777777" w:rsidR="003D1CDD" w:rsidRDefault="003D1C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552B0"/>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C25A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975C7"/>
    <w:rsid w:val="003A4357"/>
    <w:rsid w:val="003B1B35"/>
    <w:rsid w:val="003C1515"/>
    <w:rsid w:val="003D16FB"/>
    <w:rsid w:val="003D1CDD"/>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B74C0"/>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1FC1"/>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1EDF"/>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51152"/>
    <w:rsid w:val="00A666EC"/>
    <w:rsid w:val="00A779FE"/>
    <w:rsid w:val="00A77B07"/>
    <w:rsid w:val="00A84E04"/>
    <w:rsid w:val="00A85E8A"/>
    <w:rsid w:val="00A8608B"/>
    <w:rsid w:val="00A94C8D"/>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AA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186"/>
    <w:rsid w:val="00D46724"/>
    <w:rsid w:val="00D517A4"/>
    <w:rsid w:val="00D51C7E"/>
    <w:rsid w:val="00D549F4"/>
    <w:rsid w:val="00D61AEA"/>
    <w:rsid w:val="00D64101"/>
    <w:rsid w:val="00D8773C"/>
    <w:rsid w:val="00D93082"/>
    <w:rsid w:val="00DA0ABA"/>
    <w:rsid w:val="00DC0253"/>
    <w:rsid w:val="00DC4F70"/>
    <w:rsid w:val="00DC753D"/>
    <w:rsid w:val="00DD0CD4"/>
    <w:rsid w:val="00DF04F0"/>
    <w:rsid w:val="00E114F2"/>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0094"/>
    <w:rsid w:val="00F233FF"/>
    <w:rsid w:val="00F27C45"/>
    <w:rsid w:val="00F33C45"/>
    <w:rsid w:val="00F46873"/>
    <w:rsid w:val="00F4786D"/>
    <w:rsid w:val="00F504CC"/>
    <w:rsid w:val="00F50E8B"/>
    <w:rsid w:val="00F60220"/>
    <w:rsid w:val="00F77C8A"/>
    <w:rsid w:val="00F9055E"/>
    <w:rsid w:val="00F91683"/>
    <w:rsid w:val="00FA17FC"/>
    <w:rsid w:val="00FB17AC"/>
    <w:rsid w:val="00FB1C90"/>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3863D"/>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400130143">
      <w:bodyDiv w:val="1"/>
      <w:marLeft w:val="0"/>
      <w:marRight w:val="0"/>
      <w:marTop w:val="0"/>
      <w:marBottom w:val="0"/>
      <w:divBdr>
        <w:top w:val="none" w:sz="0" w:space="0" w:color="auto"/>
        <w:left w:val="none" w:sz="0" w:space="0" w:color="auto"/>
        <w:bottom w:val="none" w:sz="0" w:space="0" w:color="auto"/>
        <w:right w:val="none" w:sz="0" w:space="0" w:color="auto"/>
      </w:divBdr>
    </w:div>
    <w:div w:id="21429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AF83-E07F-4081-AF18-37CFB5A5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9713</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2</cp:revision>
  <cp:lastPrinted>2016-05-31T08:36:00Z</cp:lastPrinted>
  <dcterms:created xsi:type="dcterms:W3CDTF">2020-12-11T14:49:00Z</dcterms:created>
  <dcterms:modified xsi:type="dcterms:W3CDTF">2020-12-11T14:49:00Z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