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A0EF5" w14:textId="7F5472CC" w:rsidR="00714888" w:rsidRPr="00E1128D" w:rsidRDefault="00714888" w:rsidP="00714888">
      <w:pPr>
        <w:shd w:val="clear" w:color="auto" w:fill="FFFFFF"/>
        <w:spacing w:before="100" w:beforeAutospacing="1"/>
        <w:jc w:val="center"/>
        <w:rPr>
          <w:b/>
          <w:szCs w:val="24"/>
        </w:rPr>
      </w:pPr>
      <w:r w:rsidRPr="00FA48CB">
        <w:rPr>
          <w:b/>
          <w:szCs w:val="24"/>
        </w:rPr>
        <w:t>Ref</w:t>
      </w:r>
      <w:r w:rsidRPr="00E1128D">
        <w:rPr>
          <w:b/>
          <w:szCs w:val="24"/>
        </w:rPr>
        <w:t xml:space="preserve">: </w:t>
      </w:r>
      <w:r w:rsidR="00DF5683" w:rsidRPr="00F13D81">
        <w:rPr>
          <w:szCs w:val="22"/>
        </w:rPr>
        <w:t xml:space="preserve">Interreg IPA II CBC </w:t>
      </w:r>
      <w:r w:rsidR="00DF5683" w:rsidRPr="00306A91">
        <w:rPr>
          <w:szCs w:val="22"/>
        </w:rPr>
        <w:t xml:space="preserve">PROGRAMME, Greece - Albania 2014-2020/ “Accessible Tourism” / </w:t>
      </w:r>
      <w:proofErr w:type="spellStart"/>
      <w:r w:rsidR="00306A91" w:rsidRPr="00306A91">
        <w:rPr>
          <w:szCs w:val="22"/>
        </w:rPr>
        <w:t>Prot</w:t>
      </w:r>
      <w:proofErr w:type="spellEnd"/>
      <w:r w:rsidR="00306A91" w:rsidRPr="00306A91">
        <w:rPr>
          <w:szCs w:val="22"/>
        </w:rPr>
        <w:t xml:space="preserve"> no. 5453, Order No. 53, date 09.11</w:t>
      </w:r>
      <w:r w:rsidR="00DF5683" w:rsidRPr="00306A91">
        <w:rPr>
          <w:szCs w:val="22"/>
        </w:rPr>
        <w:t>.2020</w:t>
      </w:r>
      <w:bookmarkStart w:id="0" w:name="_GoBack"/>
      <w:bookmarkEnd w:id="0"/>
    </w:p>
    <w:p w14:paraId="360902C8" w14:textId="77777777" w:rsidR="00E52EEE" w:rsidRDefault="00E52EEE" w:rsidP="00DF5683">
      <w:pPr>
        <w:jc w:val="center"/>
        <w:rPr>
          <w:b/>
          <w:szCs w:val="24"/>
        </w:rPr>
      </w:pPr>
    </w:p>
    <w:p w14:paraId="00B94EDB" w14:textId="31F7C92A" w:rsidR="00DF5683" w:rsidRPr="00DF5683" w:rsidRDefault="00714888" w:rsidP="00DF5683">
      <w:pPr>
        <w:jc w:val="center"/>
        <w:rPr>
          <w:b/>
          <w:snapToGrid w:val="0"/>
          <w:sz w:val="28"/>
          <w:szCs w:val="28"/>
          <w:lang w:eastAsia="en-US"/>
        </w:rPr>
      </w:pPr>
      <w:r w:rsidRPr="00FA48CB">
        <w:rPr>
          <w:b/>
          <w:szCs w:val="24"/>
        </w:rPr>
        <w:t xml:space="preserve">CONTRACT TITLE: </w:t>
      </w:r>
      <w:bookmarkStart w:id="1" w:name="_Hlk55980566"/>
      <w:r w:rsidR="00DF5683" w:rsidRPr="00DF5683">
        <w:rPr>
          <w:b/>
          <w:snapToGrid w:val="0"/>
          <w:sz w:val="28"/>
          <w:szCs w:val="28"/>
          <w:lang w:eastAsia="en-US"/>
        </w:rPr>
        <w:t xml:space="preserve">External Expertise </w:t>
      </w:r>
      <w:proofErr w:type="gramStart"/>
      <w:r w:rsidR="00DF5683" w:rsidRPr="00DF5683">
        <w:rPr>
          <w:b/>
          <w:snapToGrid w:val="0"/>
          <w:sz w:val="28"/>
          <w:szCs w:val="28"/>
          <w:lang w:eastAsia="en-US"/>
        </w:rPr>
        <w:t>in :</w:t>
      </w:r>
      <w:proofErr w:type="gramEnd"/>
      <w:r w:rsidR="00E52EEE">
        <w:rPr>
          <w:b/>
          <w:snapToGrid w:val="0"/>
          <w:sz w:val="28"/>
          <w:szCs w:val="28"/>
          <w:lang w:eastAsia="en-US"/>
        </w:rPr>
        <w:t xml:space="preserve"> “</w:t>
      </w:r>
      <w:r w:rsidR="00DF5683" w:rsidRPr="00DF5683">
        <w:rPr>
          <w:b/>
          <w:snapToGrid w:val="0"/>
          <w:sz w:val="28"/>
          <w:szCs w:val="28"/>
          <w:lang w:eastAsia="en-US"/>
        </w:rPr>
        <w:t>Electronic Promotional materials, Accessible Tourism Mobile Guides</w:t>
      </w:r>
      <w:bookmarkEnd w:id="1"/>
      <w:r w:rsidR="00DF5683" w:rsidRPr="00DF5683">
        <w:rPr>
          <w:b/>
          <w:snapToGrid w:val="0"/>
          <w:sz w:val="28"/>
          <w:szCs w:val="28"/>
          <w:lang w:eastAsia="en-US"/>
        </w:rPr>
        <w:t>”</w:t>
      </w:r>
    </w:p>
    <w:p w14:paraId="781BE887" w14:textId="38F22C76" w:rsidR="00BC47FD" w:rsidRDefault="00BC47FD" w:rsidP="00BC47FD">
      <w:pPr>
        <w:pStyle w:val="Footer"/>
        <w:rPr>
          <w:b/>
          <w:sz w:val="20"/>
        </w:rPr>
      </w:pPr>
    </w:p>
    <w:p w14:paraId="3DA0865B" w14:textId="524F2294" w:rsidR="00F15D50" w:rsidRDefault="00F15D50" w:rsidP="00BC47FD">
      <w:pPr>
        <w:pStyle w:val="Foo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1500"/>
      </w:tblGrid>
      <w:tr w:rsidR="00F15D50" w:rsidRPr="00430315" w14:paraId="3BE7D310" w14:textId="77777777" w:rsidTr="0026451A">
        <w:trPr>
          <w:cantSplit/>
          <w:jc w:val="center"/>
        </w:trPr>
        <w:tc>
          <w:tcPr>
            <w:tcW w:w="4947" w:type="dxa"/>
          </w:tcPr>
          <w:p w14:paraId="2D3B7C84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5E249152" w14:textId="77777777" w:rsidR="00F15D50" w:rsidRPr="00430315" w:rsidRDefault="00F15D50" w:rsidP="0026451A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F15D50" w:rsidRPr="00430315" w14:paraId="11721064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4798EDEB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500" w:type="dxa"/>
            <w:shd w:val="clear" w:color="auto" w:fill="auto"/>
          </w:tcPr>
          <w:p w14:paraId="50EC39CB" w14:textId="77777777" w:rsidR="00F15D50" w:rsidRPr="00430315" w:rsidRDefault="00F15D50" w:rsidP="002645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D50" w:rsidRPr="00430315" w14:paraId="0A8D7B8A" w14:textId="77777777" w:rsidTr="0026451A">
        <w:trPr>
          <w:cantSplit/>
          <w:jc w:val="center"/>
        </w:trPr>
        <w:tc>
          <w:tcPr>
            <w:tcW w:w="4947" w:type="dxa"/>
          </w:tcPr>
          <w:p w14:paraId="5FEB9887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6C4768D4" w14:textId="77777777" w:rsidR="00F15D50" w:rsidRPr="00430315" w:rsidRDefault="00F15D50" w:rsidP="0026451A">
            <w:pPr>
              <w:jc w:val="center"/>
              <w:rPr>
                <w:sz w:val="22"/>
                <w:szCs w:val="22"/>
              </w:rPr>
            </w:pPr>
          </w:p>
        </w:tc>
      </w:tr>
      <w:tr w:rsidR="00F15D50" w:rsidRPr="00430315" w14:paraId="0A5937E3" w14:textId="77777777" w:rsidTr="0026451A">
        <w:trPr>
          <w:cantSplit/>
          <w:jc w:val="center"/>
        </w:trPr>
        <w:tc>
          <w:tcPr>
            <w:tcW w:w="4947" w:type="dxa"/>
          </w:tcPr>
          <w:p w14:paraId="70C90D9C" w14:textId="77777777" w:rsidR="00F15D50" w:rsidRPr="0019590B" w:rsidRDefault="00F15D50" w:rsidP="0026451A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Rationale</w:t>
            </w:r>
          </w:p>
        </w:tc>
        <w:tc>
          <w:tcPr>
            <w:tcW w:w="1500" w:type="dxa"/>
          </w:tcPr>
          <w:p w14:paraId="6C1C0784" w14:textId="77777777" w:rsidR="00F15D50" w:rsidRPr="0019590B" w:rsidRDefault="00F15D50" w:rsidP="0026451A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 xml:space="preserve">10 </w:t>
            </w:r>
          </w:p>
        </w:tc>
      </w:tr>
      <w:tr w:rsidR="00F15D50" w:rsidRPr="00430315" w14:paraId="7A9F7B76" w14:textId="77777777" w:rsidTr="0026451A">
        <w:trPr>
          <w:cantSplit/>
          <w:jc w:val="center"/>
        </w:trPr>
        <w:tc>
          <w:tcPr>
            <w:tcW w:w="4947" w:type="dxa"/>
          </w:tcPr>
          <w:p w14:paraId="1BC1A65B" w14:textId="77777777" w:rsidR="00F15D50" w:rsidRPr="0019590B" w:rsidRDefault="00F15D50" w:rsidP="0026451A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Strategy</w:t>
            </w:r>
          </w:p>
        </w:tc>
        <w:tc>
          <w:tcPr>
            <w:tcW w:w="1500" w:type="dxa"/>
          </w:tcPr>
          <w:p w14:paraId="6F17AEF2" w14:textId="3E5499CB" w:rsidR="00F15D50" w:rsidRPr="0019590B" w:rsidRDefault="00F15D50" w:rsidP="002645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15D50" w:rsidRPr="00430315" w14:paraId="66C07EA7" w14:textId="77777777" w:rsidTr="0026451A">
        <w:trPr>
          <w:cantSplit/>
          <w:jc w:val="center"/>
        </w:trPr>
        <w:tc>
          <w:tcPr>
            <w:tcW w:w="4947" w:type="dxa"/>
          </w:tcPr>
          <w:p w14:paraId="13ABE605" w14:textId="7E509219" w:rsidR="00F15D50" w:rsidRPr="0019590B" w:rsidRDefault="00F15D50" w:rsidP="00264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Backup function</w:t>
            </w:r>
          </w:p>
        </w:tc>
        <w:tc>
          <w:tcPr>
            <w:tcW w:w="1500" w:type="dxa"/>
          </w:tcPr>
          <w:p w14:paraId="44A41B84" w14:textId="05C16E2E" w:rsidR="00F15D50" w:rsidRDefault="00F15D50" w:rsidP="002645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15D50" w:rsidRPr="00430315" w14:paraId="0B12FB9A" w14:textId="77777777" w:rsidTr="0026451A">
        <w:trPr>
          <w:cantSplit/>
          <w:jc w:val="center"/>
        </w:trPr>
        <w:tc>
          <w:tcPr>
            <w:tcW w:w="4947" w:type="dxa"/>
          </w:tcPr>
          <w:p w14:paraId="53506051" w14:textId="77777777" w:rsidR="00F15D50" w:rsidRPr="0019590B" w:rsidRDefault="00F15D50" w:rsidP="0026451A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Timetable of activities, including the number of expert days proposed</w:t>
            </w:r>
          </w:p>
        </w:tc>
        <w:tc>
          <w:tcPr>
            <w:tcW w:w="1500" w:type="dxa"/>
          </w:tcPr>
          <w:p w14:paraId="4D8BE668" w14:textId="77777777" w:rsidR="00F15D50" w:rsidRPr="0019590B" w:rsidRDefault="00F15D50" w:rsidP="0026451A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20</w:t>
            </w:r>
          </w:p>
        </w:tc>
      </w:tr>
      <w:tr w:rsidR="00F15D50" w:rsidRPr="00430315" w14:paraId="08B0F262" w14:textId="77777777" w:rsidTr="0026451A">
        <w:trPr>
          <w:cantSplit/>
          <w:jc w:val="center"/>
        </w:trPr>
        <w:tc>
          <w:tcPr>
            <w:tcW w:w="4947" w:type="dxa"/>
          </w:tcPr>
          <w:p w14:paraId="724AF1EC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402FE6AB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31C25902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74F5F4A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>
              <w:rPr>
                <w:b/>
                <w:sz w:val="22"/>
                <w:szCs w:val="22"/>
              </w:rPr>
              <w:t>o</w:t>
            </w:r>
            <w:r w:rsidRPr="00430315">
              <w:rPr>
                <w:b/>
                <w:sz w:val="22"/>
                <w:szCs w:val="22"/>
              </w:rPr>
              <w:t>rganisation and methodology</w:t>
            </w:r>
          </w:p>
        </w:tc>
        <w:tc>
          <w:tcPr>
            <w:tcW w:w="1500" w:type="dxa"/>
            <w:shd w:val="clear" w:color="auto" w:fill="auto"/>
          </w:tcPr>
          <w:p w14:paraId="0B074A84" w14:textId="77777777" w:rsidR="00F15D50" w:rsidRPr="00E96923" w:rsidRDefault="00F15D50" w:rsidP="002645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F15D50" w:rsidRPr="00430315" w14:paraId="0F0A82CA" w14:textId="77777777" w:rsidTr="0026451A">
        <w:trPr>
          <w:cantSplit/>
          <w:jc w:val="center"/>
        </w:trPr>
        <w:tc>
          <w:tcPr>
            <w:tcW w:w="4947" w:type="dxa"/>
          </w:tcPr>
          <w:p w14:paraId="07DD7E44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5741B6B1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48153EE0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214834BC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Key experts</w:t>
            </w:r>
          </w:p>
        </w:tc>
        <w:tc>
          <w:tcPr>
            <w:tcW w:w="1500" w:type="dxa"/>
            <w:shd w:val="clear" w:color="auto" w:fill="auto"/>
          </w:tcPr>
          <w:p w14:paraId="6A1BD05C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32112357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7219EEF7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67F16088" w14:textId="77777777" w:rsidR="00F15D50" w:rsidRPr="00AE6AD4" w:rsidRDefault="00F15D50" w:rsidP="0026451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15D50" w:rsidRPr="00430315" w14:paraId="7AEAD1BA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56858397" w14:textId="77777777" w:rsidR="00F15D50" w:rsidRPr="0019590B" w:rsidRDefault="00F15D50" w:rsidP="0026451A">
            <w:pPr>
              <w:rPr>
                <w:b/>
                <w:sz w:val="22"/>
                <w:szCs w:val="22"/>
              </w:rPr>
            </w:pPr>
            <w:r w:rsidRPr="0019590B">
              <w:rPr>
                <w:b/>
                <w:sz w:val="22"/>
                <w:szCs w:val="22"/>
              </w:rPr>
              <w:t xml:space="preserve">Key expert 1 </w:t>
            </w:r>
          </w:p>
        </w:tc>
        <w:tc>
          <w:tcPr>
            <w:tcW w:w="1500" w:type="dxa"/>
            <w:shd w:val="clear" w:color="auto" w:fill="auto"/>
          </w:tcPr>
          <w:p w14:paraId="5B162087" w14:textId="77777777" w:rsidR="00F15D50" w:rsidRPr="0019590B" w:rsidRDefault="00F15D50" w:rsidP="002645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D50" w:rsidRPr="00430315" w14:paraId="3E20D1F3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1D7CC1FC" w14:textId="77777777" w:rsidR="00F15D50" w:rsidRPr="0019590B" w:rsidRDefault="00F15D50" w:rsidP="0026451A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Qualifications and skills</w:t>
            </w:r>
          </w:p>
        </w:tc>
        <w:tc>
          <w:tcPr>
            <w:tcW w:w="1500" w:type="dxa"/>
            <w:shd w:val="clear" w:color="auto" w:fill="auto"/>
          </w:tcPr>
          <w:p w14:paraId="562AAC4C" w14:textId="77777777" w:rsidR="00F15D50" w:rsidRPr="0019590B" w:rsidRDefault="00F15D50" w:rsidP="0026451A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10</w:t>
            </w:r>
          </w:p>
        </w:tc>
      </w:tr>
      <w:tr w:rsidR="00F15D50" w:rsidRPr="00430315" w14:paraId="11F62527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C23382A" w14:textId="77777777" w:rsidR="00F15D50" w:rsidRPr="0019590B" w:rsidRDefault="00F15D50" w:rsidP="0026451A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General professional experience</w:t>
            </w:r>
          </w:p>
        </w:tc>
        <w:tc>
          <w:tcPr>
            <w:tcW w:w="1500" w:type="dxa"/>
            <w:shd w:val="clear" w:color="auto" w:fill="auto"/>
          </w:tcPr>
          <w:p w14:paraId="3E2E516A" w14:textId="77777777" w:rsidR="00F15D50" w:rsidRPr="0019590B" w:rsidRDefault="00F15D50" w:rsidP="0026451A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10</w:t>
            </w:r>
          </w:p>
        </w:tc>
      </w:tr>
      <w:tr w:rsidR="00F15D50" w:rsidRPr="00430315" w14:paraId="07F306FD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2AFC143F" w14:textId="77777777" w:rsidR="00F15D50" w:rsidRPr="0019590B" w:rsidRDefault="00F15D50" w:rsidP="0026451A">
            <w:pPr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Specific professional experience</w:t>
            </w:r>
          </w:p>
        </w:tc>
        <w:tc>
          <w:tcPr>
            <w:tcW w:w="1500" w:type="dxa"/>
            <w:shd w:val="clear" w:color="auto" w:fill="auto"/>
          </w:tcPr>
          <w:p w14:paraId="23A18EE1" w14:textId="77777777" w:rsidR="00F15D50" w:rsidRPr="0019590B" w:rsidRDefault="00F15D50" w:rsidP="0026451A">
            <w:pPr>
              <w:jc w:val="right"/>
              <w:rPr>
                <w:sz w:val="22"/>
                <w:szCs w:val="22"/>
              </w:rPr>
            </w:pPr>
            <w:r w:rsidRPr="0019590B">
              <w:rPr>
                <w:sz w:val="22"/>
                <w:szCs w:val="22"/>
              </w:rPr>
              <w:t>20</w:t>
            </w:r>
          </w:p>
        </w:tc>
      </w:tr>
      <w:tr w:rsidR="00F15D50" w:rsidRPr="00430315" w14:paraId="69285949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115FC2B3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1BCF5A4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5E5BA282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4BF63503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3F5C98B8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57381523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7C7642FE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5FF50E72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6A2588DB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1D8FC4DF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F805ABB" w14:textId="77777777" w:rsidR="00F15D50" w:rsidRPr="00AE6AD4" w:rsidRDefault="00F15D50" w:rsidP="0026451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15D50" w:rsidRPr="00430315" w14:paraId="28847C57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3D0019FE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47F1F658" w14:textId="77777777" w:rsidR="00F15D50" w:rsidRPr="00AE6AD4" w:rsidRDefault="00F15D50" w:rsidP="0026451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15D50" w:rsidRPr="00430315" w14:paraId="5D27D246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7DA2DE6F" w14:textId="77777777" w:rsidR="00F15D50" w:rsidRPr="00430315" w:rsidRDefault="00F15D50" w:rsidP="0026451A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6C3C3771" w14:textId="77777777" w:rsidR="00F15D50" w:rsidRPr="00AE6AD4" w:rsidRDefault="00F15D50" w:rsidP="0026451A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15D50" w:rsidRPr="00430315" w14:paraId="456CBFE0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5BBABABE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59AF9C5" w14:textId="77777777" w:rsidR="00F15D50" w:rsidRPr="00AE6AD4" w:rsidRDefault="00F15D50" w:rsidP="0026451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15D50" w:rsidRPr="00430315" w14:paraId="2148CA27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7809CEE3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>
              <w:rPr>
                <w:b/>
                <w:sz w:val="22"/>
                <w:szCs w:val="22"/>
              </w:rPr>
              <w:t>k</w:t>
            </w:r>
            <w:r w:rsidRPr="00430315">
              <w:rPr>
                <w:b/>
                <w:sz w:val="22"/>
                <w:szCs w:val="22"/>
              </w:rPr>
              <w:t>ey experts</w:t>
            </w:r>
          </w:p>
        </w:tc>
        <w:tc>
          <w:tcPr>
            <w:tcW w:w="1500" w:type="dxa"/>
            <w:shd w:val="clear" w:color="auto" w:fill="auto"/>
          </w:tcPr>
          <w:p w14:paraId="2B52C47D" w14:textId="77777777" w:rsidR="00F15D50" w:rsidRPr="00AE6AD4" w:rsidRDefault="00F15D50" w:rsidP="0026451A">
            <w:pPr>
              <w:jc w:val="right"/>
              <w:rPr>
                <w:b/>
                <w:sz w:val="22"/>
                <w:szCs w:val="22"/>
                <w:highlight w:val="lightGray"/>
              </w:rPr>
            </w:pPr>
            <w:r w:rsidRPr="0019590B">
              <w:rPr>
                <w:b/>
                <w:sz w:val="22"/>
                <w:szCs w:val="22"/>
              </w:rPr>
              <w:t>40</w:t>
            </w:r>
          </w:p>
        </w:tc>
      </w:tr>
      <w:tr w:rsidR="00F15D50" w:rsidRPr="00430315" w14:paraId="6126EC48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07FEC60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469BC6D0" w14:textId="77777777" w:rsidR="00F15D50" w:rsidRPr="00430315" w:rsidRDefault="00F15D50" w:rsidP="002645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D50" w:rsidRPr="00430315" w14:paraId="4AC0FA9F" w14:textId="77777777" w:rsidTr="0026451A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2D437FD7" w14:textId="77777777" w:rsidR="00F15D50" w:rsidRPr="00430315" w:rsidRDefault="00F15D50" w:rsidP="0026451A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500" w:type="dxa"/>
            <w:shd w:val="clear" w:color="auto" w:fill="auto"/>
          </w:tcPr>
          <w:p w14:paraId="118C3459" w14:textId="77777777" w:rsidR="00F15D50" w:rsidRPr="00430315" w:rsidRDefault="00F15D50" w:rsidP="0026451A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40EE7995" w14:textId="17BB1F99" w:rsidR="00F15D50" w:rsidRDefault="00F15D50" w:rsidP="00BC47FD">
      <w:pPr>
        <w:pStyle w:val="Footer"/>
        <w:rPr>
          <w:b/>
          <w:sz w:val="20"/>
        </w:rPr>
      </w:pPr>
    </w:p>
    <w:p w14:paraId="00B7FB97" w14:textId="77777777" w:rsidR="00F15D50" w:rsidRDefault="00F15D50" w:rsidP="00BC47FD">
      <w:pPr>
        <w:pStyle w:val="Footer"/>
        <w:rPr>
          <w:b/>
          <w:sz w:val="20"/>
        </w:rPr>
      </w:pPr>
    </w:p>
    <w:p w14:paraId="61B474C8" w14:textId="77777777" w:rsidR="00BC47FD" w:rsidRDefault="00BC47FD" w:rsidP="00BC47FD">
      <w:pPr>
        <w:pStyle w:val="Footer"/>
        <w:rPr>
          <w:b/>
          <w:sz w:val="20"/>
        </w:rPr>
      </w:pPr>
    </w:p>
    <w:p w14:paraId="62F112AB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0AF9B17B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5566072E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462E607A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C381051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DD6F821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2BABEF25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81A6499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1791FBCE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675C67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7F4C42CF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7E02204D" w14:textId="77777777" w:rsidR="00376664" w:rsidRDefault="00376664" w:rsidP="00BC47FD">
      <w:pPr>
        <w:pStyle w:val="Footer"/>
        <w:rPr>
          <w:szCs w:val="24"/>
        </w:rPr>
      </w:pPr>
    </w:p>
    <w:p w14:paraId="329E1D37" w14:textId="77777777" w:rsidR="00376664" w:rsidRDefault="00376664" w:rsidP="00BC47FD">
      <w:pPr>
        <w:pStyle w:val="Footer"/>
        <w:rPr>
          <w:szCs w:val="24"/>
        </w:rPr>
      </w:pPr>
    </w:p>
    <w:p w14:paraId="76D3888A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2C2A13DD" w14:textId="77777777" w:rsidR="00430315" w:rsidRDefault="00430315">
      <w:pPr>
        <w:rPr>
          <w:sz w:val="22"/>
          <w:szCs w:val="22"/>
        </w:rPr>
      </w:pPr>
    </w:p>
    <w:p w14:paraId="6548D754" w14:textId="77777777" w:rsidR="00BC47FD" w:rsidRDefault="00BC47FD">
      <w:pPr>
        <w:rPr>
          <w:sz w:val="22"/>
          <w:szCs w:val="22"/>
        </w:rPr>
      </w:pPr>
    </w:p>
    <w:p w14:paraId="3679ADBF" w14:textId="77777777" w:rsidR="00BC47FD" w:rsidRPr="00430315" w:rsidRDefault="00BC47FD">
      <w:pPr>
        <w:rPr>
          <w:sz w:val="22"/>
          <w:szCs w:val="22"/>
        </w:rPr>
      </w:pPr>
    </w:p>
    <w:sectPr w:rsidR="00BC47FD" w:rsidRPr="00430315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7189" w14:textId="77777777" w:rsidR="008D4E09" w:rsidRDefault="008D4E09">
      <w:r>
        <w:separator/>
      </w:r>
    </w:p>
  </w:endnote>
  <w:endnote w:type="continuationSeparator" w:id="0">
    <w:p w14:paraId="2D2FAB1F" w14:textId="77777777" w:rsidR="008D4E09" w:rsidRDefault="008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679A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C26F" w14:textId="77777777" w:rsidR="008D4E09" w:rsidRDefault="008D4E09">
      <w:r>
        <w:separator/>
      </w:r>
    </w:p>
  </w:footnote>
  <w:footnote w:type="continuationSeparator" w:id="0">
    <w:p w14:paraId="5DC8E5ED" w14:textId="77777777" w:rsidR="008D4E09" w:rsidRDefault="008D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A072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E4AC0"/>
    <w:rsid w:val="000E72EA"/>
    <w:rsid w:val="000F363A"/>
    <w:rsid w:val="0010353C"/>
    <w:rsid w:val="0010663B"/>
    <w:rsid w:val="001375B0"/>
    <w:rsid w:val="001D4288"/>
    <w:rsid w:val="001E2683"/>
    <w:rsid w:val="001F084D"/>
    <w:rsid w:val="001F19B1"/>
    <w:rsid w:val="00222B6A"/>
    <w:rsid w:val="0024619C"/>
    <w:rsid w:val="00282C14"/>
    <w:rsid w:val="002D5433"/>
    <w:rsid w:val="002E2EAE"/>
    <w:rsid w:val="002F3189"/>
    <w:rsid w:val="00300592"/>
    <w:rsid w:val="00306A91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3A6C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40CF2"/>
    <w:rsid w:val="00694FDA"/>
    <w:rsid w:val="006F138D"/>
    <w:rsid w:val="006F4042"/>
    <w:rsid w:val="00714888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8D4E09"/>
    <w:rsid w:val="0092371D"/>
    <w:rsid w:val="00940341"/>
    <w:rsid w:val="00941599"/>
    <w:rsid w:val="00983FD8"/>
    <w:rsid w:val="00986B1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B612A"/>
    <w:rsid w:val="00BC47FD"/>
    <w:rsid w:val="00BE57B3"/>
    <w:rsid w:val="00C03EEA"/>
    <w:rsid w:val="00C04101"/>
    <w:rsid w:val="00C600A9"/>
    <w:rsid w:val="00C61D94"/>
    <w:rsid w:val="00C74313"/>
    <w:rsid w:val="00C906F1"/>
    <w:rsid w:val="00CC082B"/>
    <w:rsid w:val="00CC72B7"/>
    <w:rsid w:val="00CF12E4"/>
    <w:rsid w:val="00D1109D"/>
    <w:rsid w:val="00D46009"/>
    <w:rsid w:val="00D7253C"/>
    <w:rsid w:val="00D87E1E"/>
    <w:rsid w:val="00DA4734"/>
    <w:rsid w:val="00DD4E75"/>
    <w:rsid w:val="00DE32C5"/>
    <w:rsid w:val="00DF404F"/>
    <w:rsid w:val="00DF5683"/>
    <w:rsid w:val="00E008B3"/>
    <w:rsid w:val="00E07798"/>
    <w:rsid w:val="00E248C0"/>
    <w:rsid w:val="00E32803"/>
    <w:rsid w:val="00E52EEE"/>
    <w:rsid w:val="00E55104"/>
    <w:rsid w:val="00E57F80"/>
    <w:rsid w:val="00EA6EF2"/>
    <w:rsid w:val="00EA7359"/>
    <w:rsid w:val="00F15D50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206CF"/>
  <w15:docId w15:val="{ADB2A7FA-379E-4224-8C59-7EAE7AD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character" w:styleId="Strong">
    <w:name w:val="Strong"/>
    <w:qFormat/>
    <w:rsid w:val="0071488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BDF7-D9C2-4F61-AF4B-EDEA0DF5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Windows User</cp:lastModifiedBy>
  <cp:revision>4</cp:revision>
  <cp:lastPrinted>2012-10-24T07:13:00Z</cp:lastPrinted>
  <dcterms:created xsi:type="dcterms:W3CDTF">2020-12-10T14:26:00Z</dcterms:created>
  <dcterms:modified xsi:type="dcterms:W3CDTF">2020-12-11T14:32:00Z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