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D3700" w14:textId="77777777" w:rsidR="004D2FD8" w:rsidRPr="00836DBC" w:rsidRDefault="004D2FD8">
      <w:pPr>
        <w:pStyle w:val="Heading1"/>
        <w:numPr>
          <w:ilvl w:val="0"/>
          <w:numId w:val="0"/>
        </w:numPr>
        <w:spacing w:before="120" w:after="120"/>
        <w:rPr>
          <w:rFonts w:ascii="Times New Roman" w:hAnsi="Times New Roman"/>
          <w:i/>
          <w:sz w:val="28"/>
          <w:szCs w:val="28"/>
          <w:lang w:val="en-GB"/>
        </w:rPr>
      </w:pPr>
      <w:bookmarkStart w:id="0" w:name="_Toc42488105"/>
      <w:r w:rsidRPr="00836DBC">
        <w:rPr>
          <w:rFonts w:ascii="Times New Roman" w:hAnsi="Times New Roman"/>
          <w:i/>
          <w:sz w:val="28"/>
          <w:szCs w:val="28"/>
          <w:lang w:val="en-GB"/>
        </w:rPr>
        <w:t>EVALUATION GRID</w:t>
      </w:r>
      <w:bookmarkEnd w:id="0"/>
      <w:r w:rsidRPr="00836DBC">
        <w:rPr>
          <w:rFonts w:ascii="Times New Roman" w:hAnsi="Times New Roman"/>
          <w:i/>
          <w:sz w:val="28"/>
          <w:szCs w:val="28"/>
          <w:lang w:val="en-GB"/>
        </w:rPr>
        <w:t xml:space="preserve"> </w:t>
      </w:r>
    </w:p>
    <w:p w14:paraId="5723F090" w14:textId="77777777" w:rsidR="004D2FD8" w:rsidRPr="00111EEA" w:rsidRDefault="008832F9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highlight w:val="yellow"/>
          <w:lang w:val="en-GB"/>
        </w:rPr>
        <w:t>T</w:t>
      </w:r>
      <w:r w:rsidR="004D2FD8" w:rsidRPr="00836DBC">
        <w:rPr>
          <w:rFonts w:ascii="Times New Roman" w:hAnsi="Times New Roman"/>
          <w:sz w:val="22"/>
          <w:szCs w:val="22"/>
          <w:highlight w:val="yellow"/>
          <w:lang w:val="en-GB"/>
        </w:rPr>
        <w:t>o be tailored to the specific project.</w:t>
      </w:r>
      <w:r w:rsidR="00A139CF">
        <w:rPr>
          <w:rFonts w:ascii="Times New Roman" w:hAnsi="Times New Roman"/>
          <w:sz w:val="22"/>
          <w:szCs w:val="22"/>
          <w:highlight w:val="yellow"/>
          <w:lang w:val="en-GB"/>
        </w:rPr>
        <w:t xml:space="preserve"> </w:t>
      </w:r>
      <w:r w:rsidR="004D2FD8" w:rsidRPr="00836DBC">
        <w:rPr>
          <w:rFonts w:ascii="Times New Roman" w:hAnsi="Times New Roman"/>
          <w:sz w:val="22"/>
          <w:szCs w:val="22"/>
          <w:highlight w:val="yellow"/>
          <w:lang w:val="en-GB"/>
        </w:rPr>
        <w:t xml:space="preserve">Must be completed by the </w:t>
      </w:r>
      <w:r w:rsidR="00615331">
        <w:rPr>
          <w:rFonts w:ascii="Times New Roman" w:hAnsi="Times New Roman"/>
          <w:sz w:val="22"/>
          <w:szCs w:val="22"/>
          <w:highlight w:val="yellow"/>
          <w:lang w:val="en-GB"/>
        </w:rPr>
        <w:t>e</w:t>
      </w:r>
      <w:r w:rsidR="004D2FD8" w:rsidRPr="00836DBC">
        <w:rPr>
          <w:rFonts w:ascii="Times New Roman" w:hAnsi="Times New Roman"/>
          <w:sz w:val="22"/>
          <w:szCs w:val="22"/>
          <w:highlight w:val="yellow"/>
          <w:lang w:val="en-GB"/>
        </w:rPr>
        <w:t xml:space="preserve">valuation </w:t>
      </w:r>
      <w:r w:rsidR="00615331">
        <w:rPr>
          <w:rFonts w:ascii="Times New Roman" w:hAnsi="Times New Roman"/>
          <w:sz w:val="22"/>
          <w:szCs w:val="22"/>
          <w:highlight w:val="yellow"/>
          <w:lang w:val="en-GB"/>
        </w:rPr>
        <w:t>c</w:t>
      </w:r>
      <w:r w:rsidR="004D2FD8" w:rsidRPr="00836DBC">
        <w:rPr>
          <w:rFonts w:ascii="Times New Roman" w:hAnsi="Times New Roman"/>
          <w:sz w:val="22"/>
          <w:szCs w:val="22"/>
          <w:highlight w:val="yellow"/>
          <w:lang w:val="en-GB"/>
        </w:rPr>
        <w:t>ommittee</w:t>
      </w:r>
      <w:r w:rsidR="00824616" w:rsidRPr="00836DBC">
        <w:rPr>
          <w:rFonts w:ascii="Times New Roman" w:hAnsi="Times New Roman"/>
          <w:sz w:val="22"/>
          <w:szCs w:val="22"/>
          <w:highlight w:val="yellow"/>
          <w:lang w:val="en-GB"/>
        </w:rPr>
        <w:t xml:space="preserve">, Annex </w:t>
      </w:r>
      <w:r w:rsidR="00AA12D5">
        <w:rPr>
          <w:rFonts w:ascii="Times New Roman" w:hAnsi="Times New Roman"/>
          <w:sz w:val="22"/>
          <w:szCs w:val="22"/>
          <w:highlight w:val="yellow"/>
          <w:lang w:val="en-GB"/>
        </w:rPr>
        <w:t>II+</w:t>
      </w:r>
      <w:r w:rsidR="00824616" w:rsidRPr="00836DBC">
        <w:rPr>
          <w:rFonts w:ascii="Times New Roman" w:hAnsi="Times New Roman"/>
          <w:sz w:val="22"/>
          <w:szCs w:val="22"/>
          <w:highlight w:val="yellow"/>
          <w:lang w:val="en-GB"/>
        </w:rPr>
        <w:t xml:space="preserve">III </w:t>
      </w:r>
      <w:r w:rsidR="00AA12D5">
        <w:rPr>
          <w:rFonts w:ascii="Times New Roman" w:hAnsi="Times New Roman"/>
          <w:sz w:val="22"/>
          <w:szCs w:val="22"/>
          <w:highlight w:val="yellow"/>
          <w:lang w:val="en-GB"/>
        </w:rPr>
        <w:t xml:space="preserve">Technical </w:t>
      </w:r>
      <w:r w:rsidR="00615331">
        <w:rPr>
          <w:rFonts w:ascii="Times New Roman" w:hAnsi="Times New Roman"/>
          <w:sz w:val="22"/>
          <w:szCs w:val="22"/>
          <w:highlight w:val="yellow"/>
          <w:lang w:val="en-GB"/>
        </w:rPr>
        <w:t>s</w:t>
      </w:r>
      <w:r w:rsidR="00AA12D5">
        <w:rPr>
          <w:rFonts w:ascii="Times New Roman" w:hAnsi="Times New Roman"/>
          <w:sz w:val="22"/>
          <w:szCs w:val="22"/>
          <w:highlight w:val="yellow"/>
          <w:lang w:val="en-GB"/>
        </w:rPr>
        <w:t>pecification/</w:t>
      </w:r>
      <w:r w:rsidR="00824616" w:rsidRPr="00836DBC">
        <w:rPr>
          <w:rFonts w:ascii="Times New Roman" w:hAnsi="Times New Roman"/>
          <w:sz w:val="22"/>
          <w:szCs w:val="22"/>
          <w:highlight w:val="yellow"/>
          <w:lang w:val="en-GB"/>
        </w:rPr>
        <w:t xml:space="preserve">Technical </w:t>
      </w:r>
      <w:r w:rsidR="00615331">
        <w:rPr>
          <w:rFonts w:ascii="Times New Roman" w:hAnsi="Times New Roman"/>
          <w:sz w:val="22"/>
          <w:szCs w:val="22"/>
          <w:highlight w:val="yellow"/>
          <w:lang w:val="en-GB"/>
        </w:rPr>
        <w:t>o</w:t>
      </w:r>
      <w:r w:rsidR="00824616" w:rsidRPr="00836DBC">
        <w:rPr>
          <w:rFonts w:ascii="Times New Roman" w:hAnsi="Times New Roman"/>
          <w:sz w:val="22"/>
          <w:szCs w:val="22"/>
          <w:highlight w:val="yellow"/>
          <w:lang w:val="en-GB"/>
        </w:rPr>
        <w:t>ffer should be annex</w:t>
      </w:r>
      <w:r w:rsidR="00836DBC">
        <w:rPr>
          <w:rFonts w:ascii="Times New Roman" w:hAnsi="Times New Roman"/>
          <w:sz w:val="22"/>
          <w:szCs w:val="22"/>
          <w:highlight w:val="yellow"/>
          <w:lang w:val="en-GB"/>
        </w:rPr>
        <w:t>ed</w:t>
      </w:r>
      <w:r w:rsidR="00824616" w:rsidRPr="00836DBC">
        <w:rPr>
          <w:rFonts w:ascii="Times New Roman" w:hAnsi="Times New Roman"/>
          <w:sz w:val="22"/>
          <w:szCs w:val="22"/>
          <w:highlight w:val="yellow"/>
          <w:lang w:val="en-GB"/>
        </w:rPr>
        <w:t xml:space="preserve"> to this grid in the case its columns </w:t>
      </w:r>
      <w:r w:rsidR="00615331">
        <w:rPr>
          <w:rFonts w:ascii="Times New Roman" w:hAnsi="Times New Roman"/>
          <w:sz w:val="22"/>
          <w:szCs w:val="22"/>
          <w:highlight w:val="yellow"/>
          <w:lang w:val="en-GB"/>
        </w:rPr>
        <w:t>‘</w:t>
      </w:r>
      <w:r w:rsidR="00824616" w:rsidRPr="00836DBC">
        <w:rPr>
          <w:rFonts w:ascii="Times New Roman" w:hAnsi="Times New Roman"/>
          <w:sz w:val="22"/>
          <w:szCs w:val="22"/>
          <w:highlight w:val="yellow"/>
          <w:lang w:val="en-GB"/>
        </w:rPr>
        <w:t xml:space="preserve">Evaluation </w:t>
      </w:r>
      <w:r w:rsidR="00615331">
        <w:rPr>
          <w:rFonts w:ascii="Times New Roman" w:hAnsi="Times New Roman"/>
          <w:sz w:val="22"/>
          <w:szCs w:val="22"/>
          <w:highlight w:val="yellow"/>
          <w:lang w:val="en-GB"/>
        </w:rPr>
        <w:t>c</w:t>
      </w:r>
      <w:r w:rsidR="00824616" w:rsidRPr="00836DBC">
        <w:rPr>
          <w:rFonts w:ascii="Times New Roman" w:hAnsi="Times New Roman"/>
          <w:sz w:val="22"/>
          <w:szCs w:val="22"/>
          <w:highlight w:val="yellow"/>
          <w:lang w:val="en-GB"/>
        </w:rPr>
        <w:t>ommittee’s notes</w:t>
      </w:r>
      <w:r w:rsidR="00615331">
        <w:rPr>
          <w:rFonts w:ascii="Times New Roman" w:hAnsi="Times New Roman"/>
          <w:sz w:val="22"/>
          <w:szCs w:val="22"/>
          <w:highlight w:val="yellow"/>
          <w:lang w:val="en-GB"/>
        </w:rPr>
        <w:t>’</w:t>
      </w:r>
      <w:r w:rsidR="00824616" w:rsidRPr="00836DBC">
        <w:rPr>
          <w:rFonts w:ascii="Times New Roman" w:hAnsi="Times New Roman"/>
          <w:sz w:val="22"/>
          <w:szCs w:val="22"/>
          <w:highlight w:val="yellow"/>
          <w:lang w:val="en-GB"/>
        </w:rPr>
        <w:t xml:space="preserve"> have been completed</w:t>
      </w:r>
      <w:r w:rsidR="004D2FD8" w:rsidRPr="00111EEA">
        <w:rPr>
          <w:rFonts w:ascii="Times New Roman" w:hAnsi="Times New Roman"/>
          <w:sz w:val="22"/>
          <w:szCs w:val="22"/>
          <w:lang w:val="en-GB"/>
        </w:rPr>
        <w:t>.</w:t>
      </w:r>
    </w:p>
    <w:p w14:paraId="18D09E01" w14:textId="77777777" w:rsidR="004D2FD8" w:rsidRPr="00111EEA" w:rsidRDefault="004D2FD8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</w:p>
    <w:tbl>
      <w:tblPr>
        <w:tblW w:w="1488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095"/>
        <w:gridCol w:w="3119"/>
        <w:gridCol w:w="3260"/>
      </w:tblGrid>
      <w:tr w:rsidR="004D2FD8" w:rsidRPr="00111EEA" w14:paraId="5F587D5F" w14:textId="77777777" w:rsidTr="00613835">
        <w:tc>
          <w:tcPr>
            <w:tcW w:w="2410" w:type="dxa"/>
            <w:shd w:val="pct5" w:color="auto" w:fill="FFFFFF"/>
            <w:vAlign w:val="center"/>
          </w:tcPr>
          <w:p w14:paraId="164A501A" w14:textId="77777777" w:rsidR="004D2FD8" w:rsidRPr="00836DBC" w:rsidRDefault="004D2FD8">
            <w:pPr>
              <w:ind w:left="142" w:hanging="675"/>
              <w:jc w:val="center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Contract title :</w:t>
            </w:r>
          </w:p>
        </w:tc>
        <w:tc>
          <w:tcPr>
            <w:tcW w:w="6095" w:type="dxa"/>
            <w:vAlign w:val="center"/>
          </w:tcPr>
          <w:p w14:paraId="3BEFB0B7" w14:textId="73760C4A" w:rsidR="004D2FD8" w:rsidRPr="00111EEA" w:rsidRDefault="00BE56BE">
            <w:pPr>
              <w:ind w:left="176"/>
              <w:rPr>
                <w:rFonts w:ascii="Times New Roman" w:hAnsi="Times New Roman"/>
                <w:sz w:val="18"/>
                <w:lang w:val="en-GB"/>
              </w:rPr>
            </w:pPr>
            <w:r w:rsidRPr="00BE56BE">
              <w:rPr>
                <w:rFonts w:ascii="Times New Roman" w:hAnsi="Times New Roman"/>
                <w:sz w:val="18"/>
                <w:lang w:val="en-GB"/>
              </w:rPr>
              <w:t>Equipment – Furniture and office equipment for the Olive and more agribusiness HUB, procurement for IT equipment and stationeries ”  – in the frame of the project “OLIVE CULTURE</w:t>
            </w:r>
            <w:bookmarkStart w:id="1" w:name="_GoBack"/>
            <w:bookmarkEnd w:id="1"/>
          </w:p>
        </w:tc>
        <w:tc>
          <w:tcPr>
            <w:tcW w:w="3119" w:type="dxa"/>
            <w:shd w:val="pct5" w:color="auto" w:fill="FFFFFF"/>
          </w:tcPr>
          <w:p w14:paraId="755B29F4" w14:textId="77777777" w:rsidR="004D2FD8" w:rsidRPr="00836DBC" w:rsidRDefault="004D2FD8">
            <w:pPr>
              <w:ind w:left="142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Publication reference :</w:t>
            </w:r>
          </w:p>
        </w:tc>
        <w:tc>
          <w:tcPr>
            <w:tcW w:w="3260" w:type="dxa"/>
          </w:tcPr>
          <w:p w14:paraId="45656ECD" w14:textId="2D59FFC0" w:rsidR="004D2FD8" w:rsidRPr="00111EEA" w:rsidRDefault="00BE56BE">
            <w:pPr>
              <w:ind w:left="176"/>
              <w:rPr>
                <w:rFonts w:ascii="Times New Roman" w:hAnsi="Times New Roman"/>
                <w:sz w:val="18"/>
                <w:lang w:val="en-GB"/>
              </w:rPr>
            </w:pPr>
            <w:r w:rsidRPr="00BE56BE">
              <w:rPr>
                <w:rFonts w:ascii="Times New Roman" w:hAnsi="Times New Roman"/>
                <w:sz w:val="18"/>
                <w:lang w:val="en-GB"/>
              </w:rPr>
              <w:t xml:space="preserve">Interreg IPA II CBC PROGRAMME, Greece - Albania 2014-2020/ “OLIVE CULTURE” / </w:t>
            </w:r>
            <w:proofErr w:type="spellStart"/>
            <w:r w:rsidRPr="00BE56BE">
              <w:rPr>
                <w:rFonts w:ascii="Times New Roman" w:hAnsi="Times New Roman"/>
                <w:sz w:val="18"/>
                <w:lang w:val="en-GB"/>
              </w:rPr>
              <w:t>Prot</w:t>
            </w:r>
            <w:proofErr w:type="spellEnd"/>
            <w:r w:rsidRPr="00BE56BE">
              <w:rPr>
                <w:rFonts w:ascii="Times New Roman" w:hAnsi="Times New Roman"/>
                <w:sz w:val="18"/>
                <w:lang w:val="en-GB"/>
              </w:rPr>
              <w:t xml:space="preserve"> no. 1348, Order No. 08, date 06.03.2020</w:t>
            </w:r>
          </w:p>
        </w:tc>
      </w:tr>
    </w:tbl>
    <w:p w14:paraId="60CE899D" w14:textId="77777777" w:rsidR="004D2FD8" w:rsidRPr="00111EEA" w:rsidRDefault="004D2FD8">
      <w:pPr>
        <w:spacing w:before="0" w:after="0"/>
        <w:rPr>
          <w:rFonts w:ascii="Times New Roman" w:hAnsi="Times New Roman"/>
          <w:sz w:val="18"/>
          <w:lang w:val="en-GB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1808"/>
        <w:gridCol w:w="1404"/>
        <w:gridCol w:w="976"/>
        <w:gridCol w:w="945"/>
        <w:gridCol w:w="976"/>
        <w:gridCol w:w="1087"/>
        <w:gridCol w:w="1086"/>
        <w:gridCol w:w="1688"/>
        <w:gridCol w:w="1701"/>
        <w:gridCol w:w="708"/>
        <w:gridCol w:w="1843"/>
      </w:tblGrid>
      <w:tr w:rsidR="00F63977" w:rsidRPr="00111EEA" w14:paraId="11158D86" w14:textId="77777777" w:rsidTr="006E74BC">
        <w:trPr>
          <w:cantSplit/>
          <w:trHeight w:val="2541"/>
          <w:tblHeader/>
        </w:trPr>
        <w:tc>
          <w:tcPr>
            <w:tcW w:w="662" w:type="dxa"/>
            <w:shd w:val="pct5" w:color="auto" w:fill="FFFFFF"/>
            <w:textDirection w:val="btLr"/>
          </w:tcPr>
          <w:p w14:paraId="6E823FA6" w14:textId="77777777"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Tender envelope No</w:t>
            </w:r>
          </w:p>
        </w:tc>
        <w:tc>
          <w:tcPr>
            <w:tcW w:w="1808" w:type="dxa"/>
            <w:shd w:val="pct5" w:color="auto" w:fill="FFFFFF"/>
          </w:tcPr>
          <w:p w14:paraId="15D0A790" w14:textId="77777777" w:rsidR="004D2FD8" w:rsidRPr="00836DBC" w:rsidRDefault="004D2FD8" w:rsidP="00315F8C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Name of 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t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enderer</w:t>
            </w:r>
          </w:p>
        </w:tc>
        <w:tc>
          <w:tcPr>
            <w:tcW w:w="1404" w:type="dxa"/>
            <w:shd w:val="pct5" w:color="auto" w:fill="FFFFFF"/>
          </w:tcPr>
          <w:p w14:paraId="00B8F44A" w14:textId="77777777" w:rsidR="00613835" w:rsidRDefault="004D2FD8" w:rsidP="00613835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Rules of origin respected?</w:t>
            </w:r>
          </w:p>
          <w:p w14:paraId="52807E78" w14:textId="77777777" w:rsidR="004D2FD8" w:rsidRPr="00836DBC" w:rsidRDefault="004D2FD8" w:rsidP="00613835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(Y/N)</w:t>
            </w:r>
          </w:p>
        </w:tc>
        <w:tc>
          <w:tcPr>
            <w:tcW w:w="976" w:type="dxa"/>
            <w:tcBorders>
              <w:left w:val="nil"/>
            </w:tcBorders>
            <w:shd w:val="pct5" w:color="auto" w:fill="FFFFFF"/>
            <w:textDirection w:val="btLr"/>
          </w:tcPr>
          <w:p w14:paraId="2680954B" w14:textId="77777777"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Economic &amp; financial capacity? (OK/a/b/…)</w:t>
            </w:r>
          </w:p>
        </w:tc>
        <w:tc>
          <w:tcPr>
            <w:tcW w:w="945" w:type="dxa"/>
            <w:shd w:val="pct5" w:color="auto" w:fill="FFFFFF"/>
            <w:textDirection w:val="btLr"/>
          </w:tcPr>
          <w:p w14:paraId="2DEC1911" w14:textId="77777777"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Professional capacity? (OK/a/b/…)</w:t>
            </w:r>
          </w:p>
        </w:tc>
        <w:tc>
          <w:tcPr>
            <w:tcW w:w="976" w:type="dxa"/>
            <w:tcBorders>
              <w:right w:val="single" w:sz="36" w:space="0" w:color="auto"/>
            </w:tcBorders>
            <w:shd w:val="pct5" w:color="auto" w:fill="FFFFFF"/>
            <w:textDirection w:val="btLr"/>
          </w:tcPr>
          <w:p w14:paraId="558A6B34" w14:textId="77777777"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Technical capacity? (OK/a/b/…)</w:t>
            </w:r>
          </w:p>
        </w:tc>
        <w:tc>
          <w:tcPr>
            <w:tcW w:w="1087" w:type="dxa"/>
            <w:tcBorders>
              <w:left w:val="single" w:sz="36" w:space="0" w:color="auto"/>
            </w:tcBorders>
            <w:shd w:val="pct5" w:color="auto" w:fill="FFFFFF"/>
            <w:textDirection w:val="btLr"/>
          </w:tcPr>
          <w:p w14:paraId="3A3F956A" w14:textId="77777777"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Compliance with </w:t>
            </w:r>
            <w:r w:rsidR="004E1356">
              <w:rPr>
                <w:rStyle w:val="FootnoteReference"/>
                <w:rFonts w:ascii="Times New Roman" w:hAnsi="Times New Roman"/>
                <w:sz w:val="22"/>
                <w:szCs w:val="22"/>
                <w:lang w:val="en-GB"/>
              </w:rPr>
              <w:footnoteReference w:id="1"/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technical specifications? (OK/a/b/…)</w:t>
            </w:r>
          </w:p>
        </w:tc>
        <w:tc>
          <w:tcPr>
            <w:tcW w:w="1086" w:type="dxa"/>
            <w:shd w:val="pct5" w:color="auto" w:fill="FFFFFF"/>
            <w:textDirection w:val="btLr"/>
          </w:tcPr>
          <w:p w14:paraId="3453D016" w14:textId="77777777"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Ancillary services as required? (OK/a/b/…/NA)</w:t>
            </w:r>
          </w:p>
        </w:tc>
        <w:tc>
          <w:tcPr>
            <w:tcW w:w="1688" w:type="dxa"/>
            <w:shd w:val="pct5" w:color="auto" w:fill="FFFFFF"/>
          </w:tcPr>
          <w:p w14:paraId="0E62A7E6" w14:textId="77777777" w:rsidR="004D2FD8" w:rsidRPr="00836DBC" w:rsidRDefault="00541601" w:rsidP="00613835">
            <w:pPr>
              <w:tabs>
                <w:tab w:val="left" w:pos="729"/>
              </w:tabs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Subcontracting statement in accordance with art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.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6 of the 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g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eneral 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c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onditions?</w:t>
            </w:r>
          </w:p>
          <w:p w14:paraId="79CFD61A" w14:textId="77777777" w:rsidR="004D2FD8" w:rsidRPr="00111EEA" w:rsidRDefault="004D2FD8" w:rsidP="00613835">
            <w:pPr>
              <w:tabs>
                <w:tab w:val="left" w:pos="729"/>
              </w:tabs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(Y/N)</w:t>
            </w:r>
          </w:p>
        </w:tc>
        <w:tc>
          <w:tcPr>
            <w:tcW w:w="1701" w:type="dxa"/>
            <w:shd w:val="pct5" w:color="auto" w:fill="FFFFFF"/>
          </w:tcPr>
          <w:p w14:paraId="3555A273" w14:textId="77777777"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Other technical requirements in tender dossier?</w:t>
            </w:r>
          </w:p>
          <w:p w14:paraId="3145EB1F" w14:textId="77777777" w:rsidR="004D2FD8" w:rsidRPr="00111EEA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(Yes/No/Not applicable)</w:t>
            </w:r>
          </w:p>
        </w:tc>
        <w:tc>
          <w:tcPr>
            <w:tcW w:w="708" w:type="dxa"/>
            <w:shd w:val="pct5" w:color="auto" w:fill="FFFFFF"/>
            <w:textDirection w:val="btLr"/>
            <w:vAlign w:val="center"/>
          </w:tcPr>
          <w:p w14:paraId="6259D9D4" w14:textId="77777777" w:rsidR="004D2FD8" w:rsidRPr="00836DBC" w:rsidRDefault="004D2FD8" w:rsidP="006E74BC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Technically compliant? Y/N)</w:t>
            </w:r>
          </w:p>
        </w:tc>
        <w:tc>
          <w:tcPr>
            <w:tcW w:w="1843" w:type="dxa"/>
            <w:shd w:val="pct5" w:color="auto" w:fill="FFFFFF"/>
          </w:tcPr>
          <w:p w14:paraId="2C06847E" w14:textId="77777777" w:rsidR="004D2FD8" w:rsidRPr="00836DBC" w:rsidRDefault="005C0313" w:rsidP="006E47B1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Justification/</w:t>
            </w:r>
            <w:r w:rsidR="006E47B1">
              <w:rPr>
                <w:rFonts w:ascii="Times New Roman" w:hAnsi="Times New Roman"/>
                <w:sz w:val="22"/>
                <w:szCs w:val="22"/>
                <w:lang w:val="en-GB"/>
              </w:rPr>
              <w:br/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n</w:t>
            </w:r>
            <w:r w:rsidR="004D2FD8" w:rsidRPr="00836DBC">
              <w:rPr>
                <w:rFonts w:ascii="Times New Roman" w:hAnsi="Times New Roman"/>
                <w:sz w:val="22"/>
                <w:szCs w:val="22"/>
                <w:lang w:val="en-GB"/>
              </w:rPr>
              <w:t>otes:</w:t>
            </w:r>
          </w:p>
        </w:tc>
      </w:tr>
      <w:tr w:rsidR="00F63977" w:rsidRPr="00111EEA" w14:paraId="14180ED0" w14:textId="77777777" w:rsidTr="004E1356">
        <w:trPr>
          <w:cantSplit/>
        </w:trPr>
        <w:tc>
          <w:tcPr>
            <w:tcW w:w="662" w:type="dxa"/>
          </w:tcPr>
          <w:p w14:paraId="02E3068E" w14:textId="77777777" w:rsidR="004D2FD8" w:rsidRPr="00111EEA" w:rsidRDefault="004A2DF6" w:rsidP="004A2DF6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1</w:t>
            </w:r>
          </w:p>
        </w:tc>
        <w:tc>
          <w:tcPr>
            <w:tcW w:w="1808" w:type="dxa"/>
          </w:tcPr>
          <w:p w14:paraId="5A7F23E4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14:paraId="5A90C569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14:paraId="7EF226FB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14:paraId="2ACE6338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14:paraId="4AC134E2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14:paraId="71169E43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14:paraId="0BC25A38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88" w:type="dxa"/>
          </w:tcPr>
          <w:p w14:paraId="3A0BBCC8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14:paraId="6F562576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14:paraId="56E813C8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3" w:type="dxa"/>
          </w:tcPr>
          <w:p w14:paraId="204BB97F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F63977" w:rsidRPr="00111EEA" w14:paraId="49A8E988" w14:textId="77777777" w:rsidTr="004E1356">
        <w:trPr>
          <w:cantSplit/>
        </w:trPr>
        <w:tc>
          <w:tcPr>
            <w:tcW w:w="662" w:type="dxa"/>
          </w:tcPr>
          <w:p w14:paraId="79FCF496" w14:textId="77777777" w:rsidR="004D2FD8" w:rsidRPr="00111EEA" w:rsidRDefault="004A2DF6" w:rsidP="004A2DF6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2</w:t>
            </w:r>
          </w:p>
        </w:tc>
        <w:tc>
          <w:tcPr>
            <w:tcW w:w="1808" w:type="dxa"/>
          </w:tcPr>
          <w:p w14:paraId="78401314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14:paraId="4D28D862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14:paraId="3301F3A8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14:paraId="6CED3584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14:paraId="632AFFB6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14:paraId="03A0E594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14:paraId="4E9406ED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88" w:type="dxa"/>
          </w:tcPr>
          <w:p w14:paraId="1FDA99BA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14:paraId="20483011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14:paraId="0C68B832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3" w:type="dxa"/>
          </w:tcPr>
          <w:p w14:paraId="286F1C99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F63977" w:rsidRPr="00111EEA" w14:paraId="0148F912" w14:textId="77777777" w:rsidTr="004E1356">
        <w:trPr>
          <w:cantSplit/>
        </w:trPr>
        <w:tc>
          <w:tcPr>
            <w:tcW w:w="662" w:type="dxa"/>
          </w:tcPr>
          <w:p w14:paraId="7013D8FA" w14:textId="77777777" w:rsidR="004D2FD8" w:rsidRPr="00111EEA" w:rsidRDefault="004A2DF6" w:rsidP="004A2DF6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3</w:t>
            </w:r>
          </w:p>
        </w:tc>
        <w:tc>
          <w:tcPr>
            <w:tcW w:w="1808" w:type="dxa"/>
          </w:tcPr>
          <w:p w14:paraId="4477CF1A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14:paraId="43510205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14:paraId="15C75109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14:paraId="1A7C8A3B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14:paraId="36CFC99C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14:paraId="5C7626C8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14:paraId="3BBAC0F1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88" w:type="dxa"/>
          </w:tcPr>
          <w:p w14:paraId="0688A1D0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14:paraId="42B46E3F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14:paraId="1EF63DE1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3" w:type="dxa"/>
          </w:tcPr>
          <w:p w14:paraId="67B0B628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A2DF6" w:rsidRPr="00111EEA" w14:paraId="2C29D8A0" w14:textId="77777777" w:rsidTr="004E1356">
        <w:trPr>
          <w:cantSplit/>
        </w:trPr>
        <w:tc>
          <w:tcPr>
            <w:tcW w:w="662" w:type="dxa"/>
          </w:tcPr>
          <w:p w14:paraId="6787E787" w14:textId="77777777" w:rsidR="004A2DF6" w:rsidRDefault="004A2DF6" w:rsidP="004A2DF6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4</w:t>
            </w:r>
          </w:p>
        </w:tc>
        <w:tc>
          <w:tcPr>
            <w:tcW w:w="1808" w:type="dxa"/>
          </w:tcPr>
          <w:p w14:paraId="63CA0487" w14:textId="77777777"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14:paraId="581C9638" w14:textId="77777777"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14:paraId="5BBBC0C1" w14:textId="77777777"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14:paraId="4CDE80DB" w14:textId="77777777"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14:paraId="0F023C1C" w14:textId="77777777"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14:paraId="63C8BCE3" w14:textId="77777777"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14:paraId="27032B94" w14:textId="77777777"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88" w:type="dxa"/>
          </w:tcPr>
          <w:p w14:paraId="3FABA1CF" w14:textId="77777777"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14:paraId="366B6242" w14:textId="77777777"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14:paraId="50A55292" w14:textId="77777777"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3" w:type="dxa"/>
          </w:tcPr>
          <w:p w14:paraId="715D87A6" w14:textId="77777777"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</w:tbl>
    <w:p w14:paraId="5C684C90" w14:textId="77777777" w:rsidR="004D2FD8" w:rsidRPr="00111EEA" w:rsidRDefault="004D2FD8">
      <w:pPr>
        <w:spacing w:before="0" w:after="0"/>
        <w:jc w:val="both"/>
        <w:rPr>
          <w:rFonts w:ascii="Times New Roman" w:hAnsi="Times New Roman"/>
          <w:sz w:val="18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111"/>
      </w:tblGrid>
      <w:tr w:rsidR="004D2FD8" w:rsidRPr="00111EEA" w14:paraId="6A87310B" w14:textId="77777777" w:rsidTr="00613835">
        <w:tc>
          <w:tcPr>
            <w:tcW w:w="3544" w:type="dxa"/>
            <w:shd w:val="pct10" w:color="auto" w:fill="FFFFFF"/>
          </w:tcPr>
          <w:p w14:paraId="284E135F" w14:textId="77777777" w:rsidR="004D2FD8" w:rsidRPr="00836DBC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Evaluator's name</w:t>
            </w:r>
            <w:r w:rsidR="00801382"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&amp; signature</w:t>
            </w:r>
          </w:p>
        </w:tc>
        <w:tc>
          <w:tcPr>
            <w:tcW w:w="4111" w:type="dxa"/>
          </w:tcPr>
          <w:p w14:paraId="5649DBEF" w14:textId="77777777" w:rsidR="004D2FD8" w:rsidRPr="00111EEA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801382" w:rsidRPr="00111EEA" w14:paraId="13B4249B" w14:textId="77777777" w:rsidTr="00613835">
        <w:tc>
          <w:tcPr>
            <w:tcW w:w="3544" w:type="dxa"/>
            <w:shd w:val="pct10" w:color="auto" w:fill="FFFFFF"/>
          </w:tcPr>
          <w:p w14:paraId="5F716F4D" w14:textId="77777777" w:rsidR="00801382" w:rsidRPr="00836DBC" w:rsidRDefault="00801382" w:rsidP="00801382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Evaluator's name &amp; signature</w:t>
            </w:r>
          </w:p>
        </w:tc>
        <w:tc>
          <w:tcPr>
            <w:tcW w:w="4111" w:type="dxa"/>
          </w:tcPr>
          <w:p w14:paraId="1DC7C3ED" w14:textId="77777777" w:rsidR="00801382" w:rsidRPr="00111EEA" w:rsidRDefault="00801382" w:rsidP="00801382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111EEA" w14:paraId="14E17817" w14:textId="77777777" w:rsidTr="00613835">
        <w:tc>
          <w:tcPr>
            <w:tcW w:w="3544" w:type="dxa"/>
            <w:shd w:val="pct10" w:color="auto" w:fill="FFFFFF"/>
          </w:tcPr>
          <w:p w14:paraId="00ED090E" w14:textId="77777777" w:rsidR="004D2FD8" w:rsidRPr="00836DBC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Evaluator's </w:t>
            </w:r>
            <w:r w:rsidR="00801382"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name &amp; </w:t>
            </w: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4111" w:type="dxa"/>
          </w:tcPr>
          <w:p w14:paraId="20812126" w14:textId="77777777" w:rsidR="004D2FD8" w:rsidRPr="00111EEA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111EEA" w14:paraId="13AC103B" w14:textId="77777777" w:rsidTr="00613835">
        <w:tc>
          <w:tcPr>
            <w:tcW w:w="3544" w:type="dxa"/>
            <w:shd w:val="pct10" w:color="auto" w:fill="FFFFFF"/>
          </w:tcPr>
          <w:p w14:paraId="28C8BBB3" w14:textId="77777777" w:rsidR="004D2FD8" w:rsidRPr="00836DBC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lastRenderedPageBreak/>
              <w:t>Date</w:t>
            </w:r>
          </w:p>
        </w:tc>
        <w:tc>
          <w:tcPr>
            <w:tcW w:w="4111" w:type="dxa"/>
          </w:tcPr>
          <w:p w14:paraId="37D579BD" w14:textId="77777777" w:rsidR="004D2FD8" w:rsidRPr="00111EEA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</w:tbl>
    <w:p w14:paraId="4AF76B05" w14:textId="77777777" w:rsidR="004D2FD8" w:rsidRPr="00111EEA" w:rsidRDefault="004D2FD8" w:rsidP="006E74BC">
      <w:pPr>
        <w:pStyle w:val="Heading1"/>
        <w:keepNext w:val="0"/>
        <w:widowControl w:val="0"/>
        <w:numPr>
          <w:ilvl w:val="0"/>
          <w:numId w:val="0"/>
        </w:numPr>
        <w:ind w:right="-680"/>
        <w:jc w:val="left"/>
      </w:pPr>
    </w:p>
    <w:sectPr w:rsidR="004D2FD8" w:rsidRPr="00111EEA" w:rsidSect="008605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6838" w:h="11906" w:orient="landscape" w:code="9"/>
      <w:pgMar w:top="709" w:right="1134" w:bottom="1134" w:left="1134" w:header="567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83457" w14:textId="77777777" w:rsidR="00591D57" w:rsidRDefault="00591D57">
      <w:r>
        <w:separator/>
      </w:r>
    </w:p>
  </w:endnote>
  <w:endnote w:type="continuationSeparator" w:id="0">
    <w:p w14:paraId="6A969373" w14:textId="77777777" w:rsidR="00591D57" w:rsidRDefault="00591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80DCD" w14:textId="77777777" w:rsidR="00D65D9C" w:rsidRDefault="00D65D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D65CA" w14:textId="77777777" w:rsidR="00B94D26" w:rsidRPr="00D67BBA" w:rsidRDefault="00D60EE8" w:rsidP="00B94D26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D60EE8">
      <w:rPr>
        <w:rFonts w:ascii="Times New Roman" w:hAnsi="Times New Roman"/>
        <w:b/>
        <w:sz w:val="18"/>
        <w:lang w:val="en-GB"/>
      </w:rPr>
      <w:t>July 2019</w:t>
    </w:r>
    <w:r w:rsidR="00B94D26" w:rsidRPr="00D67BBA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B94D26" w:rsidRPr="003A3DCF">
      <w:rPr>
        <w:rFonts w:ascii="Times New Roman" w:hAnsi="Times New Roman"/>
        <w:sz w:val="18"/>
        <w:szCs w:val="18"/>
      </w:rPr>
      <w:fldChar w:fldCharType="begin"/>
    </w:r>
    <w:r w:rsidR="00B94D26" w:rsidRPr="00D67BBA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B94D26" w:rsidRPr="003A3DC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2</w:t>
    </w:r>
    <w:r w:rsidR="00B94D26" w:rsidRPr="003A3DCF">
      <w:rPr>
        <w:rFonts w:ascii="Times New Roman" w:hAnsi="Times New Roman"/>
        <w:sz w:val="18"/>
        <w:szCs w:val="18"/>
      </w:rPr>
      <w:fldChar w:fldCharType="end"/>
    </w:r>
    <w:r w:rsidR="00B94D26" w:rsidRPr="00D67BBA">
      <w:rPr>
        <w:rFonts w:ascii="Times New Roman" w:hAnsi="Times New Roman"/>
        <w:sz w:val="18"/>
        <w:szCs w:val="18"/>
        <w:lang w:val="en-GB"/>
      </w:rPr>
      <w:t xml:space="preserve"> of </w:t>
    </w:r>
    <w:r w:rsidR="00B94D26" w:rsidRPr="003A3DCF">
      <w:rPr>
        <w:rFonts w:ascii="Times New Roman" w:hAnsi="Times New Roman"/>
        <w:sz w:val="18"/>
        <w:szCs w:val="18"/>
      </w:rPr>
      <w:fldChar w:fldCharType="begin"/>
    </w:r>
    <w:r w:rsidR="00B94D26" w:rsidRPr="00D67BBA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B94D26" w:rsidRPr="003A3DC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2</w:t>
    </w:r>
    <w:r w:rsidR="00B94D26" w:rsidRPr="003A3DCF">
      <w:rPr>
        <w:rFonts w:ascii="Times New Roman" w:hAnsi="Times New Roman"/>
        <w:sz w:val="18"/>
        <w:szCs w:val="18"/>
      </w:rPr>
      <w:fldChar w:fldCharType="end"/>
    </w:r>
  </w:p>
  <w:p w14:paraId="7436CF05" w14:textId="77777777" w:rsidR="00E811F3" w:rsidRPr="00D67BBA" w:rsidRDefault="00B94D26" w:rsidP="00D67BBA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/>
        <w:noProof/>
        <w:sz w:val="18"/>
        <w:szCs w:val="18"/>
        <w:lang w:val="en-GB"/>
      </w:rPr>
    </w:pPr>
    <w:r w:rsidRPr="00D67BBA">
      <w:rPr>
        <w:rFonts w:ascii="Times New Roman" w:hAnsi="Times New Roman"/>
        <w:noProof/>
        <w:sz w:val="18"/>
        <w:szCs w:val="18"/>
        <w:lang w:val="en-GB"/>
      </w:rPr>
      <w:fldChar w:fldCharType="begin"/>
    </w:r>
    <w:r w:rsidRPr="00D67BBA">
      <w:rPr>
        <w:rFonts w:ascii="Times New Roman" w:hAnsi="Times New Roman"/>
        <w:noProof/>
        <w:sz w:val="18"/>
        <w:szCs w:val="18"/>
        <w:lang w:val="en-GB"/>
      </w:rPr>
      <w:instrText xml:space="preserve"> FILENAME </w:instrText>
    </w:r>
    <w:r w:rsidRPr="00D67BBA">
      <w:rPr>
        <w:rFonts w:ascii="Times New Roman" w:hAnsi="Times New Roman"/>
        <w:noProof/>
        <w:sz w:val="18"/>
        <w:szCs w:val="18"/>
        <w:lang w:val="en-GB"/>
      </w:rPr>
      <w:fldChar w:fldCharType="separate"/>
    </w:r>
    <w:r w:rsidR="005D1CDB" w:rsidRPr="00D67BBA">
      <w:rPr>
        <w:rFonts w:ascii="Times New Roman" w:hAnsi="Times New Roman"/>
        <w:noProof/>
        <w:sz w:val="18"/>
        <w:szCs w:val="18"/>
        <w:lang w:val="en-GB"/>
      </w:rPr>
      <w:t>c4_k_evalgrid_en.doc</w:t>
    </w:r>
    <w:r w:rsidRPr="00D67BBA">
      <w:rPr>
        <w:rFonts w:ascii="Times New Roman" w:hAnsi="Times New Roman"/>
        <w:noProof/>
        <w:sz w:val="18"/>
        <w:szCs w:val="18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D79FA" w14:textId="77777777" w:rsidR="00E811F3" w:rsidRPr="00845530" w:rsidRDefault="00D60EE8" w:rsidP="00D65D9C">
    <w:pPr>
      <w:pStyle w:val="Footer"/>
      <w:tabs>
        <w:tab w:val="clear" w:pos="4320"/>
        <w:tab w:val="clear" w:pos="8640"/>
        <w:tab w:val="right" w:pos="14317"/>
      </w:tabs>
      <w:spacing w:after="0"/>
      <w:rPr>
        <w:rFonts w:ascii="Times New Roman" w:hAnsi="Times New Roman"/>
        <w:sz w:val="18"/>
        <w:szCs w:val="18"/>
        <w:lang w:val="en-GB"/>
      </w:rPr>
    </w:pPr>
    <w:r w:rsidRPr="00D60EE8">
      <w:rPr>
        <w:rFonts w:ascii="Times New Roman" w:hAnsi="Times New Roman"/>
        <w:b/>
        <w:sz w:val="18"/>
        <w:lang w:val="en-GB"/>
      </w:rPr>
      <w:t>July 2019</w:t>
    </w:r>
    <w:r w:rsidR="009175EC" w:rsidRPr="00845530">
      <w:rPr>
        <w:rFonts w:ascii="Times New Roman" w:hAnsi="Times New Roman"/>
        <w:sz w:val="18"/>
        <w:szCs w:val="18"/>
        <w:lang w:val="en-GB"/>
      </w:rPr>
      <w:tab/>
    </w:r>
    <w:r w:rsidR="003A3DCF" w:rsidRPr="00845530">
      <w:rPr>
        <w:rFonts w:ascii="Times New Roman" w:hAnsi="Times New Roman"/>
        <w:sz w:val="18"/>
        <w:szCs w:val="18"/>
        <w:lang w:val="en-GB"/>
      </w:rPr>
      <w:t xml:space="preserve">Page </w:t>
    </w:r>
    <w:r w:rsidR="003A3DCF" w:rsidRPr="00845530">
      <w:rPr>
        <w:rFonts w:ascii="Times New Roman" w:hAnsi="Times New Roman"/>
        <w:sz w:val="18"/>
        <w:szCs w:val="18"/>
      </w:rPr>
      <w:fldChar w:fldCharType="begin"/>
    </w:r>
    <w:r w:rsidR="003A3DCF" w:rsidRPr="00845530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3A3DCF" w:rsidRPr="00845530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1</w:t>
    </w:r>
    <w:r w:rsidR="003A3DCF" w:rsidRPr="00845530">
      <w:rPr>
        <w:rFonts w:ascii="Times New Roman" w:hAnsi="Times New Roman"/>
        <w:sz w:val="18"/>
        <w:szCs w:val="18"/>
      </w:rPr>
      <w:fldChar w:fldCharType="end"/>
    </w:r>
    <w:r w:rsidR="003A3DCF" w:rsidRPr="00845530">
      <w:rPr>
        <w:rFonts w:ascii="Times New Roman" w:hAnsi="Times New Roman"/>
        <w:sz w:val="18"/>
        <w:szCs w:val="18"/>
        <w:lang w:val="en-GB"/>
      </w:rPr>
      <w:t xml:space="preserve"> of </w:t>
    </w:r>
    <w:r w:rsidR="00DC67A7" w:rsidRPr="00845530">
      <w:rPr>
        <w:rFonts w:ascii="Times New Roman" w:hAnsi="Times New Roman"/>
        <w:sz w:val="18"/>
        <w:szCs w:val="18"/>
        <w:lang w:val="en-GB"/>
      </w:rPr>
      <w:t>1</w:t>
    </w:r>
  </w:p>
  <w:p w14:paraId="233D7192" w14:textId="77777777" w:rsidR="003A3DCF" w:rsidRPr="00845530" w:rsidRDefault="00B94D26" w:rsidP="00613835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CF6202">
      <w:rPr>
        <w:rFonts w:ascii="Times New Roman" w:hAnsi="Times New Roman"/>
        <w:sz w:val="18"/>
        <w:szCs w:val="18"/>
      </w:rPr>
      <w:fldChar w:fldCharType="begin"/>
    </w:r>
    <w:r w:rsidRPr="0084553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CF6202">
      <w:rPr>
        <w:rFonts w:ascii="Times New Roman" w:hAnsi="Times New Roman"/>
        <w:sz w:val="18"/>
        <w:szCs w:val="18"/>
      </w:rPr>
      <w:fldChar w:fldCharType="separate"/>
    </w:r>
    <w:r w:rsidR="009B2E77">
      <w:rPr>
        <w:rFonts w:ascii="Times New Roman" w:hAnsi="Times New Roman"/>
        <w:noProof/>
        <w:sz w:val="18"/>
        <w:szCs w:val="18"/>
        <w:lang w:val="en-GB"/>
      </w:rPr>
      <w:t>c4k_evalgrid_en.doc</w:t>
    </w:r>
    <w:r w:rsidRPr="00CF6202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EDF50" w14:textId="77777777" w:rsidR="00591D57" w:rsidRDefault="00591D57" w:rsidP="00845530">
      <w:pPr>
        <w:spacing w:before="0" w:after="0"/>
      </w:pPr>
      <w:r>
        <w:separator/>
      </w:r>
    </w:p>
  </w:footnote>
  <w:footnote w:type="continuationSeparator" w:id="0">
    <w:p w14:paraId="3A43F0AD" w14:textId="77777777" w:rsidR="00591D57" w:rsidRDefault="00591D57">
      <w:r>
        <w:continuationSeparator/>
      </w:r>
    </w:p>
  </w:footnote>
  <w:footnote w:id="1">
    <w:p w14:paraId="360CA09D" w14:textId="77777777" w:rsidR="004E1356" w:rsidRPr="00D60EE8" w:rsidRDefault="004E1356" w:rsidP="00D65D9C">
      <w:pPr>
        <w:pStyle w:val="FootnoteText"/>
        <w:rPr>
          <w:lang w:val="en-GB"/>
        </w:rPr>
      </w:pPr>
      <w:r w:rsidRPr="00544EA3">
        <w:rPr>
          <w:rStyle w:val="FootnoteReference"/>
        </w:rPr>
        <w:footnoteRef/>
      </w:r>
      <w:r w:rsidRPr="00D60EE8">
        <w:rPr>
          <w:lang w:val="en-GB"/>
        </w:rPr>
        <w:t xml:space="preserve"> The selection criteria, in the </w:t>
      </w:r>
      <w:r w:rsidR="00544EA3" w:rsidRPr="00D60EE8">
        <w:rPr>
          <w:lang w:val="en-GB"/>
        </w:rPr>
        <w:t xml:space="preserve">previous section of this form, </w:t>
      </w:r>
      <w:r w:rsidRPr="00D60EE8">
        <w:rPr>
          <w:lang w:val="en-GB"/>
        </w:rPr>
        <w:t xml:space="preserve">have to be met before the technical requirements are assessed.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BCAA9" w14:textId="77777777" w:rsidR="00D65D9C" w:rsidRDefault="00D65D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2BD3D" w14:textId="77777777" w:rsidR="00D65D9C" w:rsidRDefault="00D65D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88087" w14:textId="77777777" w:rsidR="00D65D9C" w:rsidRDefault="00D65D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73450F"/>
    <w:rsid w:val="000021E1"/>
    <w:rsid w:val="00040CF1"/>
    <w:rsid w:val="00041516"/>
    <w:rsid w:val="000417E2"/>
    <w:rsid w:val="00043159"/>
    <w:rsid w:val="00051DD7"/>
    <w:rsid w:val="00056EAA"/>
    <w:rsid w:val="00063C56"/>
    <w:rsid w:val="000714BB"/>
    <w:rsid w:val="0007276D"/>
    <w:rsid w:val="00085CA1"/>
    <w:rsid w:val="00087F35"/>
    <w:rsid w:val="0009286D"/>
    <w:rsid w:val="000936DE"/>
    <w:rsid w:val="000A7A2C"/>
    <w:rsid w:val="000B1236"/>
    <w:rsid w:val="000C4AE6"/>
    <w:rsid w:val="000D24E3"/>
    <w:rsid w:val="000D2B44"/>
    <w:rsid w:val="000D40DB"/>
    <w:rsid w:val="000E7B75"/>
    <w:rsid w:val="000F5F5F"/>
    <w:rsid w:val="00103348"/>
    <w:rsid w:val="00103913"/>
    <w:rsid w:val="00111B28"/>
    <w:rsid w:val="00111EEA"/>
    <w:rsid w:val="00115916"/>
    <w:rsid w:val="00122453"/>
    <w:rsid w:val="001302A7"/>
    <w:rsid w:val="0014659F"/>
    <w:rsid w:val="00150767"/>
    <w:rsid w:val="001536B3"/>
    <w:rsid w:val="00153A76"/>
    <w:rsid w:val="00157DEE"/>
    <w:rsid w:val="001766D9"/>
    <w:rsid w:val="00181980"/>
    <w:rsid w:val="00187253"/>
    <w:rsid w:val="001932AF"/>
    <w:rsid w:val="001937B4"/>
    <w:rsid w:val="001A5633"/>
    <w:rsid w:val="001B5454"/>
    <w:rsid w:val="001D0532"/>
    <w:rsid w:val="001E4648"/>
    <w:rsid w:val="001F344C"/>
    <w:rsid w:val="001F5421"/>
    <w:rsid w:val="00211E0F"/>
    <w:rsid w:val="00211F32"/>
    <w:rsid w:val="00216F0D"/>
    <w:rsid w:val="002209F1"/>
    <w:rsid w:val="00220BF7"/>
    <w:rsid w:val="00224C44"/>
    <w:rsid w:val="0023747F"/>
    <w:rsid w:val="002426D3"/>
    <w:rsid w:val="002442B7"/>
    <w:rsid w:val="002560BB"/>
    <w:rsid w:val="002561C8"/>
    <w:rsid w:val="0026542C"/>
    <w:rsid w:val="00271700"/>
    <w:rsid w:val="00280676"/>
    <w:rsid w:val="0028364A"/>
    <w:rsid w:val="00294190"/>
    <w:rsid w:val="00297111"/>
    <w:rsid w:val="002A0041"/>
    <w:rsid w:val="002B0FC7"/>
    <w:rsid w:val="002B6401"/>
    <w:rsid w:val="002C0F51"/>
    <w:rsid w:val="002C260D"/>
    <w:rsid w:val="002C649A"/>
    <w:rsid w:val="002D2FC0"/>
    <w:rsid w:val="002F1222"/>
    <w:rsid w:val="00315F8C"/>
    <w:rsid w:val="00322263"/>
    <w:rsid w:val="003308C6"/>
    <w:rsid w:val="003409B8"/>
    <w:rsid w:val="00347B7E"/>
    <w:rsid w:val="003502E9"/>
    <w:rsid w:val="00351351"/>
    <w:rsid w:val="003556C6"/>
    <w:rsid w:val="00360344"/>
    <w:rsid w:val="003613D2"/>
    <w:rsid w:val="00371851"/>
    <w:rsid w:val="00371F01"/>
    <w:rsid w:val="003721AD"/>
    <w:rsid w:val="00384BAB"/>
    <w:rsid w:val="00387C56"/>
    <w:rsid w:val="003A3DCF"/>
    <w:rsid w:val="003B1C8E"/>
    <w:rsid w:val="003D3CAA"/>
    <w:rsid w:val="003D7611"/>
    <w:rsid w:val="003F2FA4"/>
    <w:rsid w:val="003F3B51"/>
    <w:rsid w:val="003F7DB7"/>
    <w:rsid w:val="0040221E"/>
    <w:rsid w:val="00416100"/>
    <w:rsid w:val="00420666"/>
    <w:rsid w:val="004300D4"/>
    <w:rsid w:val="004316F0"/>
    <w:rsid w:val="004530E2"/>
    <w:rsid w:val="004554CB"/>
    <w:rsid w:val="004775D2"/>
    <w:rsid w:val="00483E26"/>
    <w:rsid w:val="004A2DF6"/>
    <w:rsid w:val="004A7ED9"/>
    <w:rsid w:val="004C35B5"/>
    <w:rsid w:val="004D0EAE"/>
    <w:rsid w:val="004D2FD8"/>
    <w:rsid w:val="004E1356"/>
    <w:rsid w:val="004F5C57"/>
    <w:rsid w:val="00501FF0"/>
    <w:rsid w:val="00535826"/>
    <w:rsid w:val="00536B4A"/>
    <w:rsid w:val="00541601"/>
    <w:rsid w:val="00544EA3"/>
    <w:rsid w:val="00554BDD"/>
    <w:rsid w:val="00575CB0"/>
    <w:rsid w:val="00591D57"/>
    <w:rsid w:val="00591F23"/>
    <w:rsid w:val="00593550"/>
    <w:rsid w:val="005A45ED"/>
    <w:rsid w:val="005B2018"/>
    <w:rsid w:val="005C0313"/>
    <w:rsid w:val="005C0EA1"/>
    <w:rsid w:val="005D1CDB"/>
    <w:rsid w:val="005F3C51"/>
    <w:rsid w:val="005F62D0"/>
    <w:rsid w:val="00613835"/>
    <w:rsid w:val="00615331"/>
    <w:rsid w:val="006311FE"/>
    <w:rsid w:val="00633829"/>
    <w:rsid w:val="006408AC"/>
    <w:rsid w:val="0066519D"/>
    <w:rsid w:val="00674373"/>
    <w:rsid w:val="00677500"/>
    <w:rsid w:val="0068247E"/>
    <w:rsid w:val="006917B2"/>
    <w:rsid w:val="006B0AB1"/>
    <w:rsid w:val="006C2F05"/>
    <w:rsid w:val="006E47B1"/>
    <w:rsid w:val="006E56FD"/>
    <w:rsid w:val="006E6880"/>
    <w:rsid w:val="006E74BC"/>
    <w:rsid w:val="0070003A"/>
    <w:rsid w:val="00711C72"/>
    <w:rsid w:val="0072479B"/>
    <w:rsid w:val="0073450F"/>
    <w:rsid w:val="0075384B"/>
    <w:rsid w:val="00767711"/>
    <w:rsid w:val="00777E99"/>
    <w:rsid w:val="00792A1B"/>
    <w:rsid w:val="0079426D"/>
    <w:rsid w:val="00797864"/>
    <w:rsid w:val="007B65DB"/>
    <w:rsid w:val="007C0BDD"/>
    <w:rsid w:val="007C1656"/>
    <w:rsid w:val="007C75E0"/>
    <w:rsid w:val="007D5FA2"/>
    <w:rsid w:val="007D6D4A"/>
    <w:rsid w:val="007E3D5F"/>
    <w:rsid w:val="00801382"/>
    <w:rsid w:val="00805554"/>
    <w:rsid w:val="00806CE0"/>
    <w:rsid w:val="00811F58"/>
    <w:rsid w:val="00824616"/>
    <w:rsid w:val="0083657B"/>
    <w:rsid w:val="00836DBC"/>
    <w:rsid w:val="00845530"/>
    <w:rsid w:val="00853F9D"/>
    <w:rsid w:val="0085667F"/>
    <w:rsid w:val="00860562"/>
    <w:rsid w:val="008617F3"/>
    <w:rsid w:val="008634B6"/>
    <w:rsid w:val="00871C33"/>
    <w:rsid w:val="00875E9E"/>
    <w:rsid w:val="008808CB"/>
    <w:rsid w:val="008832F9"/>
    <w:rsid w:val="008859E6"/>
    <w:rsid w:val="008A39B7"/>
    <w:rsid w:val="008E40E2"/>
    <w:rsid w:val="009175EC"/>
    <w:rsid w:val="00920A51"/>
    <w:rsid w:val="00922542"/>
    <w:rsid w:val="0093582A"/>
    <w:rsid w:val="0094670B"/>
    <w:rsid w:val="0097411D"/>
    <w:rsid w:val="00980A42"/>
    <w:rsid w:val="00983679"/>
    <w:rsid w:val="00993D7A"/>
    <w:rsid w:val="009976B3"/>
    <w:rsid w:val="009A3792"/>
    <w:rsid w:val="009B0CF1"/>
    <w:rsid w:val="009B2E77"/>
    <w:rsid w:val="009B2F1F"/>
    <w:rsid w:val="009B422E"/>
    <w:rsid w:val="009B4D6F"/>
    <w:rsid w:val="009C0E86"/>
    <w:rsid w:val="009D2938"/>
    <w:rsid w:val="009E6BB7"/>
    <w:rsid w:val="00A039CA"/>
    <w:rsid w:val="00A139CF"/>
    <w:rsid w:val="00A23BF0"/>
    <w:rsid w:val="00A32609"/>
    <w:rsid w:val="00A512C9"/>
    <w:rsid w:val="00A539E4"/>
    <w:rsid w:val="00A62073"/>
    <w:rsid w:val="00A63967"/>
    <w:rsid w:val="00A63E3C"/>
    <w:rsid w:val="00A65D3C"/>
    <w:rsid w:val="00A75650"/>
    <w:rsid w:val="00AA12D5"/>
    <w:rsid w:val="00AA24A4"/>
    <w:rsid w:val="00AB29A9"/>
    <w:rsid w:val="00AB66A5"/>
    <w:rsid w:val="00AC7636"/>
    <w:rsid w:val="00AE6600"/>
    <w:rsid w:val="00AE7D13"/>
    <w:rsid w:val="00AF4052"/>
    <w:rsid w:val="00B07102"/>
    <w:rsid w:val="00B1165D"/>
    <w:rsid w:val="00B17238"/>
    <w:rsid w:val="00B277E4"/>
    <w:rsid w:val="00B3168E"/>
    <w:rsid w:val="00B44DC5"/>
    <w:rsid w:val="00B4772C"/>
    <w:rsid w:val="00B63280"/>
    <w:rsid w:val="00B70C0E"/>
    <w:rsid w:val="00B80DE8"/>
    <w:rsid w:val="00B82768"/>
    <w:rsid w:val="00B90C14"/>
    <w:rsid w:val="00B92416"/>
    <w:rsid w:val="00B94D26"/>
    <w:rsid w:val="00B9691D"/>
    <w:rsid w:val="00BB4165"/>
    <w:rsid w:val="00BB56D3"/>
    <w:rsid w:val="00BC6222"/>
    <w:rsid w:val="00BD1E90"/>
    <w:rsid w:val="00BD201F"/>
    <w:rsid w:val="00BD3371"/>
    <w:rsid w:val="00BE56BE"/>
    <w:rsid w:val="00BE71FF"/>
    <w:rsid w:val="00BF655C"/>
    <w:rsid w:val="00C12AF0"/>
    <w:rsid w:val="00C13C29"/>
    <w:rsid w:val="00C17310"/>
    <w:rsid w:val="00C302E1"/>
    <w:rsid w:val="00C3235B"/>
    <w:rsid w:val="00C34E40"/>
    <w:rsid w:val="00C61312"/>
    <w:rsid w:val="00C62841"/>
    <w:rsid w:val="00C720C8"/>
    <w:rsid w:val="00C72189"/>
    <w:rsid w:val="00C75CCE"/>
    <w:rsid w:val="00C92434"/>
    <w:rsid w:val="00CA1354"/>
    <w:rsid w:val="00CA6C68"/>
    <w:rsid w:val="00CC7DE2"/>
    <w:rsid w:val="00CD7F25"/>
    <w:rsid w:val="00CF6202"/>
    <w:rsid w:val="00CF6CFA"/>
    <w:rsid w:val="00D15C60"/>
    <w:rsid w:val="00D24893"/>
    <w:rsid w:val="00D43612"/>
    <w:rsid w:val="00D4706E"/>
    <w:rsid w:val="00D52CBF"/>
    <w:rsid w:val="00D576CA"/>
    <w:rsid w:val="00D60EE8"/>
    <w:rsid w:val="00D65D9C"/>
    <w:rsid w:val="00D66F04"/>
    <w:rsid w:val="00D67BBA"/>
    <w:rsid w:val="00D75213"/>
    <w:rsid w:val="00D83D1B"/>
    <w:rsid w:val="00D97021"/>
    <w:rsid w:val="00D979C6"/>
    <w:rsid w:val="00DA4AB8"/>
    <w:rsid w:val="00DC50E2"/>
    <w:rsid w:val="00DC54A0"/>
    <w:rsid w:val="00DC67A7"/>
    <w:rsid w:val="00DC697C"/>
    <w:rsid w:val="00DC6C9C"/>
    <w:rsid w:val="00DD0624"/>
    <w:rsid w:val="00DE05DA"/>
    <w:rsid w:val="00DF7327"/>
    <w:rsid w:val="00E13CDE"/>
    <w:rsid w:val="00E2190B"/>
    <w:rsid w:val="00E2682A"/>
    <w:rsid w:val="00E27678"/>
    <w:rsid w:val="00E340A7"/>
    <w:rsid w:val="00E34208"/>
    <w:rsid w:val="00E37290"/>
    <w:rsid w:val="00E41C6F"/>
    <w:rsid w:val="00E52467"/>
    <w:rsid w:val="00E52D98"/>
    <w:rsid w:val="00E54B1B"/>
    <w:rsid w:val="00E571E1"/>
    <w:rsid w:val="00E62221"/>
    <w:rsid w:val="00E62923"/>
    <w:rsid w:val="00E70C7A"/>
    <w:rsid w:val="00E730A5"/>
    <w:rsid w:val="00E811F3"/>
    <w:rsid w:val="00E85F91"/>
    <w:rsid w:val="00ED754F"/>
    <w:rsid w:val="00EE0ED9"/>
    <w:rsid w:val="00EE2E55"/>
    <w:rsid w:val="00EF0127"/>
    <w:rsid w:val="00F02006"/>
    <w:rsid w:val="00F0574A"/>
    <w:rsid w:val="00F33A99"/>
    <w:rsid w:val="00F56D4C"/>
    <w:rsid w:val="00F63977"/>
    <w:rsid w:val="00F658F3"/>
    <w:rsid w:val="00F8016B"/>
    <w:rsid w:val="00F804E1"/>
    <w:rsid w:val="00F87F88"/>
    <w:rsid w:val="00F90A9F"/>
    <w:rsid w:val="00F91DF6"/>
    <w:rsid w:val="00F962E3"/>
    <w:rsid w:val="00FA3F66"/>
    <w:rsid w:val="00FB3374"/>
    <w:rsid w:val="00FB67DE"/>
    <w:rsid w:val="00FD6CB9"/>
    <w:rsid w:val="00FE3081"/>
    <w:rsid w:val="00FE31B5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61AD0F"/>
  <w15:chartTrackingRefBased/>
  <w15:docId w15:val="{2770A736-A0D5-4DA9-9D9D-C970177D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65D9C"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autoRedefine/>
    <w:semiHidden/>
    <w:rsid w:val="00D65D9C"/>
    <w:pPr>
      <w:spacing w:before="0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3A3DC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45530"/>
    <w:rPr>
      <w:rFonts w:ascii="Arial" w:hAnsi="Arial"/>
      <w:snapToGrid w:val="0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24908-4E69-4913-ACCA-7AAD025E4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user</cp:lastModifiedBy>
  <cp:revision>3</cp:revision>
  <cp:lastPrinted>2012-09-24T09:30:00Z</cp:lastPrinted>
  <dcterms:created xsi:type="dcterms:W3CDTF">2020-06-04T06:50:00Z</dcterms:created>
  <dcterms:modified xsi:type="dcterms:W3CDTF">2020-06-04T14:06:00Z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-1716335641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</Properties>
</file>