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1A7F4" w14:textId="77777777" w:rsidR="00AC05ED" w:rsidRPr="00074815" w:rsidRDefault="00AC05ED" w:rsidP="007A21C8">
      <w:pPr>
        <w:tabs>
          <w:tab w:val="left" w:pos="426"/>
        </w:tabs>
        <w:jc w:val="center"/>
        <w:rPr>
          <w:sz w:val="20"/>
          <w:lang w:val="en-GB"/>
        </w:rPr>
      </w:pPr>
    </w:p>
    <w:p w14:paraId="2EA502E6" w14:textId="53390E4C" w:rsidR="00EA6C7C" w:rsidRPr="00074815" w:rsidRDefault="00EA6C7C" w:rsidP="00EA6C7C">
      <w:pPr>
        <w:jc w:val="center"/>
        <w:rPr>
          <w:sz w:val="20"/>
          <w:lang w:val="en-GB"/>
        </w:rPr>
      </w:pPr>
      <w:r w:rsidRPr="00074815">
        <w:rPr>
          <w:sz w:val="20"/>
          <w:lang w:val="en-GB"/>
        </w:rPr>
        <w:br/>
      </w:r>
    </w:p>
    <w:p w14:paraId="0B6D016F" w14:textId="77777777" w:rsidR="004759A5" w:rsidRPr="00074815" w:rsidRDefault="00C66544" w:rsidP="00EA6C7C">
      <w:pPr>
        <w:jc w:val="center"/>
        <w:rPr>
          <w:b/>
          <w:sz w:val="28"/>
          <w:szCs w:val="28"/>
          <w:lang w:val="en-GB"/>
        </w:rPr>
      </w:pPr>
      <w:r w:rsidRPr="00074815">
        <w:rPr>
          <w:b/>
          <w:sz w:val="28"/>
          <w:szCs w:val="28"/>
          <w:lang w:val="en-GB"/>
        </w:rPr>
        <w:t xml:space="preserve">Additional </w:t>
      </w:r>
      <w:r w:rsidR="003C15AF" w:rsidRPr="00074815">
        <w:rPr>
          <w:b/>
          <w:sz w:val="28"/>
          <w:szCs w:val="28"/>
          <w:lang w:val="en-GB"/>
        </w:rPr>
        <w:t>information about the Contract Notice</w:t>
      </w:r>
    </w:p>
    <w:p w14:paraId="6FDCA490" w14:textId="77777777" w:rsidR="004759A5" w:rsidRPr="00074815" w:rsidRDefault="004759A5" w:rsidP="00EA6C7C">
      <w:pPr>
        <w:jc w:val="center"/>
        <w:rPr>
          <w:b/>
          <w:sz w:val="28"/>
          <w:szCs w:val="28"/>
          <w:lang w:val="en-GB"/>
        </w:rPr>
      </w:pPr>
    </w:p>
    <w:p w14:paraId="17F2DE95" w14:textId="67304878" w:rsidR="004C70B7" w:rsidRPr="00074815" w:rsidRDefault="003C15AF" w:rsidP="004C70B7">
      <w:pPr>
        <w:pStyle w:val="PRAGHeading2"/>
        <w:numPr>
          <w:ilvl w:val="0"/>
          <w:numId w:val="0"/>
        </w:numPr>
        <w:ind w:left="720"/>
        <w:jc w:val="center"/>
      </w:pPr>
      <w:r w:rsidRPr="00074815">
        <w:rPr>
          <w:sz w:val="28"/>
          <w:szCs w:val="28"/>
          <w:lang w:val="en-GB"/>
        </w:rPr>
        <w:br/>
      </w:r>
      <w:r w:rsidR="004C70B7">
        <w:t xml:space="preserve">FIREPREP Project </w:t>
      </w:r>
      <w:proofErr w:type="spellStart"/>
      <w:r w:rsidR="004C70B7">
        <w:t>within</w:t>
      </w:r>
      <w:proofErr w:type="spellEnd"/>
      <w:r w:rsidR="004C70B7">
        <w:t xml:space="preserve"> the Berat MUNICIPALITY</w:t>
      </w:r>
    </w:p>
    <w:p w14:paraId="35058513" w14:textId="5B51AB95" w:rsidR="00EA6C7C" w:rsidRPr="00074815" w:rsidRDefault="00EA6C7C" w:rsidP="004C70B7">
      <w:pPr>
        <w:jc w:val="center"/>
        <w:rPr>
          <w:rStyle w:val="Strong"/>
          <w:b w:val="0"/>
          <w:sz w:val="28"/>
          <w:szCs w:val="28"/>
          <w:lang w:val="en-GB"/>
        </w:rPr>
      </w:pPr>
    </w:p>
    <w:p w14:paraId="3765147B" w14:textId="79DD24C5" w:rsidR="000860B1" w:rsidRPr="004C70B7" w:rsidRDefault="000860B1" w:rsidP="004C70B7">
      <w:pPr>
        <w:spacing w:beforeAutospacing="1" w:afterAutospacing="1"/>
        <w:rPr>
          <w:b/>
          <w:szCs w:val="24"/>
          <w:lang w:val="en-GB"/>
        </w:rPr>
      </w:pPr>
      <w:bookmarkStart w:id="0" w:name="_Hlk59608693"/>
      <w:r w:rsidRPr="00074815">
        <w:rPr>
          <w:lang w:val="en-GB"/>
        </w:rPr>
        <w:t xml:space="preserve">Contract title: </w:t>
      </w:r>
      <w:bookmarkEnd w:id="0"/>
      <w:r w:rsidR="009456F0">
        <w:rPr>
          <w:szCs w:val="24"/>
        </w:rPr>
        <w:t>Supply contract for “</w:t>
      </w:r>
      <w:r w:rsidR="004C70B7" w:rsidRPr="00D20204">
        <w:rPr>
          <w:szCs w:val="24"/>
        </w:rPr>
        <w:t xml:space="preserve">The Procurement of one universal firefighter truck 5000 Liters”, in the </w:t>
      </w:r>
      <w:proofErr w:type="gramStart"/>
      <w:r w:rsidR="004C70B7" w:rsidRPr="00D20204">
        <w:rPr>
          <w:szCs w:val="24"/>
        </w:rPr>
        <w:t>framework  of</w:t>
      </w:r>
      <w:proofErr w:type="gramEnd"/>
      <w:r w:rsidR="004C70B7" w:rsidRPr="00D20204">
        <w:rPr>
          <w:szCs w:val="24"/>
        </w:rPr>
        <w:t xml:space="preserve"> the project “Fireprep</w:t>
      </w:r>
      <w:r w:rsidR="004C70B7">
        <w:rPr>
          <w:szCs w:val="24"/>
        </w:rPr>
        <w:t>”</w:t>
      </w:r>
      <w:r w:rsidR="004C70B7" w:rsidRPr="00D20204">
        <w:rPr>
          <w:szCs w:val="24"/>
        </w:rPr>
        <w:t>.</w:t>
      </w:r>
      <w:r w:rsidRPr="00074815">
        <w:rPr>
          <w:lang w:val="en-GB"/>
        </w:rPr>
        <w:tab/>
      </w:r>
    </w:p>
    <w:p w14:paraId="60C5B047" w14:textId="77777777" w:rsidR="004C70B7" w:rsidRPr="00D20204" w:rsidRDefault="000860B1" w:rsidP="004C70B7">
      <w:pPr>
        <w:rPr>
          <w:szCs w:val="24"/>
        </w:rPr>
      </w:pPr>
      <w:r w:rsidRPr="00074815">
        <w:rPr>
          <w:b/>
        </w:rPr>
        <w:t xml:space="preserve">Publication </w:t>
      </w:r>
      <w:proofErr w:type="gramStart"/>
      <w:r w:rsidRPr="00074815">
        <w:rPr>
          <w:b/>
        </w:rPr>
        <w:t>reference</w:t>
      </w:r>
      <w:r w:rsidRPr="00074815">
        <w:t xml:space="preserve"> :</w:t>
      </w:r>
      <w:proofErr w:type="gramEnd"/>
      <w:r w:rsidRPr="00074815">
        <w:t xml:space="preserve"> </w:t>
      </w:r>
      <w:bookmarkStart w:id="1" w:name="_Hlk59602689"/>
      <w:proofErr w:type="spellStart"/>
      <w:r w:rsidR="004C70B7" w:rsidRPr="00D20204">
        <w:rPr>
          <w:szCs w:val="24"/>
        </w:rPr>
        <w:t>Interreg</w:t>
      </w:r>
      <w:proofErr w:type="spellEnd"/>
      <w:r w:rsidR="004C70B7" w:rsidRPr="00D20204">
        <w:rPr>
          <w:szCs w:val="24"/>
        </w:rPr>
        <w:t xml:space="preserve"> IPA CBC PROGRAMME, Greece – Albania  2014-2020/ “Fireprep” / Prot.No.2869, Order.No.16,date 01.06.2023</w:t>
      </w:r>
    </w:p>
    <w:bookmarkEnd w:id="1"/>
    <w:p w14:paraId="6E62A19C" w14:textId="1B087308" w:rsidR="000860B1" w:rsidRPr="00074815" w:rsidRDefault="000860B1" w:rsidP="000860B1">
      <w:pPr>
        <w:pStyle w:val="PRAGHeading2"/>
        <w:numPr>
          <w:ilvl w:val="0"/>
          <w:numId w:val="0"/>
        </w:numPr>
      </w:pPr>
    </w:p>
    <w:p w14:paraId="08038A4F" w14:textId="77777777" w:rsidR="009A3842" w:rsidRPr="00074815" w:rsidRDefault="009A3842" w:rsidP="00170460">
      <w:pPr>
        <w:pStyle w:val="PRAGHeading2"/>
        <w:ind w:left="426" w:hanging="426"/>
        <w:rPr>
          <w:lang w:val="en-GB"/>
        </w:rPr>
      </w:pPr>
      <w:r w:rsidRPr="00074815">
        <w:rPr>
          <w:rStyle w:val="Strong"/>
          <w:sz w:val="22"/>
          <w:szCs w:val="22"/>
          <w:lang w:val="en-GB"/>
        </w:rPr>
        <w:t>Nature of contract</w:t>
      </w:r>
    </w:p>
    <w:p w14:paraId="72C1A76F" w14:textId="7546C0FF" w:rsidR="005407B9" w:rsidRPr="00074815" w:rsidRDefault="009456F0" w:rsidP="0025167A">
      <w:pPr>
        <w:ind w:left="426"/>
        <w:rPr>
          <w:snapToGrid/>
          <w:sz w:val="22"/>
          <w:lang w:val="en-GB"/>
        </w:rPr>
      </w:pPr>
      <w:r>
        <w:rPr>
          <w:rStyle w:val="Strong"/>
          <w:b w:val="0"/>
          <w:sz w:val="22"/>
          <w:szCs w:val="22"/>
          <w:lang w:val="en-GB"/>
        </w:rPr>
        <w:t xml:space="preserve">Supply contract, </w:t>
      </w:r>
      <w:r w:rsidR="005407B9" w:rsidRPr="00074815">
        <w:rPr>
          <w:rStyle w:val="Strong"/>
          <w:b w:val="0"/>
          <w:sz w:val="22"/>
          <w:szCs w:val="22"/>
          <w:lang w:val="en-GB"/>
        </w:rPr>
        <w:t>lump sum</w:t>
      </w:r>
    </w:p>
    <w:p w14:paraId="04E95592"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Programme title</w:t>
      </w:r>
    </w:p>
    <w:p w14:paraId="751156D6" w14:textId="77777777" w:rsidR="000860B1" w:rsidRPr="00074815" w:rsidRDefault="000860B1" w:rsidP="000860B1">
      <w:pPr>
        <w:pStyle w:val="PRAGHeading2"/>
        <w:numPr>
          <w:ilvl w:val="0"/>
          <w:numId w:val="0"/>
        </w:numPr>
        <w:ind w:firstLine="426"/>
        <w:rPr>
          <w:b/>
          <w:szCs w:val="24"/>
        </w:rPr>
      </w:pPr>
      <w:r w:rsidRPr="00074815">
        <w:t xml:space="preserve">Interreg IPA CBC PROGRAMME, </w:t>
      </w:r>
      <w:proofErr w:type="spellStart"/>
      <w:r w:rsidRPr="00074815">
        <w:t>Greece</w:t>
      </w:r>
      <w:proofErr w:type="spellEnd"/>
      <w:r w:rsidRPr="00074815">
        <w:t xml:space="preserve"> – </w:t>
      </w:r>
      <w:proofErr w:type="spellStart"/>
      <w:r w:rsidRPr="00074815">
        <w:t>Albania</w:t>
      </w:r>
      <w:proofErr w:type="spellEnd"/>
      <w:r w:rsidRPr="00074815">
        <w:t xml:space="preserve"> 2014-2020</w:t>
      </w:r>
    </w:p>
    <w:p w14:paraId="24326864" w14:textId="77777777" w:rsidR="00CA6501" w:rsidRPr="00074815" w:rsidRDefault="00B2271A" w:rsidP="00170460">
      <w:pPr>
        <w:pStyle w:val="PRAGHeading2"/>
        <w:ind w:left="426" w:hanging="426"/>
        <w:rPr>
          <w:rStyle w:val="Strong"/>
          <w:sz w:val="22"/>
          <w:szCs w:val="22"/>
        </w:rPr>
      </w:pPr>
      <w:r w:rsidRPr="00074815">
        <w:rPr>
          <w:rStyle w:val="Strong"/>
          <w:sz w:val="22"/>
          <w:szCs w:val="22"/>
          <w:lang w:val="en-GB"/>
        </w:rPr>
        <w:t>Financing</w:t>
      </w:r>
    </w:p>
    <w:p w14:paraId="7111B049" w14:textId="4BD328ED" w:rsidR="000860B1" w:rsidRPr="00074815" w:rsidRDefault="000860B1" w:rsidP="000860B1">
      <w:pPr>
        <w:pStyle w:val="PRAGHeading2"/>
        <w:numPr>
          <w:ilvl w:val="0"/>
          <w:numId w:val="0"/>
        </w:numPr>
        <w:ind w:firstLine="426"/>
      </w:pPr>
      <w:r w:rsidRPr="00074815">
        <w:t>Partnership Agreement, WP3</w:t>
      </w:r>
    </w:p>
    <w:p w14:paraId="20C9662E" w14:textId="77777777" w:rsidR="0025167A" w:rsidRPr="00F72244" w:rsidRDefault="0025167A" w:rsidP="0025167A">
      <w:pPr>
        <w:pStyle w:val="PRAGHeading2"/>
        <w:ind w:left="426" w:hanging="426"/>
        <w:rPr>
          <w:rStyle w:val="Strong"/>
          <w:sz w:val="22"/>
          <w:szCs w:val="22"/>
          <w:lang w:val="en-GB"/>
        </w:rPr>
      </w:pPr>
      <w:r w:rsidRPr="00F72244">
        <w:rPr>
          <w:rStyle w:val="Strong"/>
          <w:sz w:val="22"/>
          <w:szCs w:val="22"/>
          <w:lang w:val="en-GB"/>
        </w:rPr>
        <w:t>Legal basis, eligibility and rules of origin</w:t>
      </w:r>
    </w:p>
    <w:p w14:paraId="32DD68D1" w14:textId="30EC0013" w:rsidR="00CC5DD2" w:rsidRPr="00074815" w:rsidRDefault="00CC5DD2" w:rsidP="00170460">
      <w:pPr>
        <w:pStyle w:val="Blockquote"/>
        <w:ind w:left="426" w:right="26"/>
        <w:jc w:val="both"/>
        <w:rPr>
          <w:sz w:val="22"/>
          <w:szCs w:val="22"/>
          <w:lang w:val="en-GB"/>
        </w:rPr>
      </w:pPr>
      <w:r w:rsidRPr="00074815">
        <w:rPr>
          <w:sz w:val="22"/>
          <w:szCs w:val="22"/>
          <w:lang w:val="en-GB"/>
        </w:rPr>
        <w:t xml:space="preserve">Participation is open to all legal persons (participating either individually or in a grouping </w:t>
      </w:r>
      <w:r w:rsidR="00246FE9" w:rsidRPr="00074815">
        <w:rPr>
          <w:sz w:val="22"/>
          <w:szCs w:val="22"/>
          <w:lang w:val="en-GB"/>
        </w:rPr>
        <w:t>–</w:t>
      </w:r>
      <w:r w:rsidRPr="00074815">
        <w:rPr>
          <w:sz w:val="22"/>
          <w:szCs w:val="22"/>
          <w:lang w:val="en-GB"/>
        </w:rPr>
        <w:t xml:space="preserve"> consortium </w:t>
      </w:r>
      <w:r w:rsidR="00246FE9" w:rsidRPr="00074815">
        <w:rPr>
          <w:sz w:val="22"/>
          <w:szCs w:val="22"/>
          <w:lang w:val="en-GB"/>
        </w:rPr>
        <w:t>–</w:t>
      </w:r>
      <w:r w:rsidRPr="00074815">
        <w:rPr>
          <w:sz w:val="22"/>
          <w:szCs w:val="22"/>
          <w:lang w:val="en-GB"/>
        </w:rPr>
        <w:t xml:space="preserve"> of tenderers) which are established in a Member State of the European Union or in a country or territory of the regions covered and/or authorised by the specific instruments applicable to the programme under which the contract is financed (see item </w:t>
      </w:r>
      <w:r w:rsidR="00246FE9" w:rsidRPr="00074815">
        <w:rPr>
          <w:sz w:val="22"/>
          <w:szCs w:val="22"/>
          <w:lang w:val="en-GB"/>
        </w:rPr>
        <w:t>‘</w:t>
      </w:r>
      <w:r w:rsidR="001916FC" w:rsidRPr="00074815">
        <w:rPr>
          <w:sz w:val="22"/>
          <w:szCs w:val="22"/>
          <w:lang w:val="en-GB"/>
        </w:rPr>
        <w:t>Legal basis</w:t>
      </w:r>
      <w:r w:rsidR="00246FE9" w:rsidRPr="00074815">
        <w:rPr>
          <w:sz w:val="22"/>
          <w:szCs w:val="22"/>
          <w:lang w:val="en-GB"/>
        </w:rPr>
        <w:t>’</w:t>
      </w:r>
      <w:r w:rsidR="001916FC" w:rsidRPr="00074815">
        <w:rPr>
          <w:sz w:val="22"/>
          <w:szCs w:val="22"/>
          <w:lang w:val="en-GB"/>
        </w:rPr>
        <w:t xml:space="preserve"> </w:t>
      </w:r>
      <w:r w:rsidRPr="00074815">
        <w:rPr>
          <w:sz w:val="22"/>
          <w:szCs w:val="22"/>
          <w:lang w:val="en-GB"/>
        </w:rPr>
        <w:t xml:space="preserve"> below). Participation is also open to international organisations. Participation of natural persons is directly governed by </w:t>
      </w:r>
      <w:proofErr w:type="gramStart"/>
      <w:r w:rsidRPr="00074815">
        <w:rPr>
          <w:sz w:val="22"/>
          <w:szCs w:val="22"/>
          <w:lang w:val="en-GB"/>
        </w:rPr>
        <w:t>the</w:t>
      </w:r>
      <w:proofErr w:type="gramEnd"/>
      <w:r w:rsidRPr="00074815">
        <w:rPr>
          <w:sz w:val="22"/>
          <w:szCs w:val="22"/>
          <w:lang w:val="en-GB"/>
        </w:rPr>
        <w:t xml:space="preserve"> specific instruments applicable to the programme under which the contract is financed</w:t>
      </w:r>
      <w:r w:rsidR="000860B1" w:rsidRPr="00074815">
        <w:rPr>
          <w:sz w:val="22"/>
          <w:szCs w:val="22"/>
          <w:lang w:val="en-GB"/>
        </w:rPr>
        <w:t>.</w:t>
      </w:r>
    </w:p>
    <w:p w14:paraId="668717DF" w14:textId="77777777" w:rsidR="000860B1" w:rsidRPr="00074815" w:rsidRDefault="000860B1" w:rsidP="000860B1">
      <w:pPr>
        <w:pStyle w:val="Heading2"/>
        <w:keepNext w:val="0"/>
        <w:keepLines w:val="0"/>
        <w:widowControl/>
        <w:spacing w:before="120" w:after="120"/>
        <w:ind w:left="426"/>
        <w:jc w:val="both"/>
        <w:rPr>
          <w:rFonts w:ascii="Times New Roman" w:hAnsi="Times New Roman"/>
          <w:color w:val="auto"/>
          <w:sz w:val="22"/>
          <w:szCs w:val="22"/>
          <w:lang w:val="en-GB"/>
        </w:rPr>
      </w:pPr>
      <w:r w:rsidRPr="00074815">
        <w:rPr>
          <w:rFonts w:ascii="Times New Roman" w:hAnsi="Times New Roman"/>
          <w:color w:val="auto"/>
          <w:sz w:val="22"/>
          <w:szCs w:val="22"/>
          <w:lang w:val="en-GB"/>
        </w:rPr>
        <w:t>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14:paraId="68CB9E5C" w14:textId="77777777" w:rsidR="000860B1" w:rsidRPr="00074815" w:rsidRDefault="000860B1" w:rsidP="00170460">
      <w:pPr>
        <w:pStyle w:val="Blockquote"/>
        <w:ind w:left="426" w:right="26"/>
        <w:jc w:val="both"/>
        <w:rPr>
          <w:sz w:val="22"/>
          <w:szCs w:val="22"/>
          <w:lang w:val="en-GB"/>
        </w:rPr>
      </w:pPr>
    </w:p>
    <w:p w14:paraId="3D961895"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 xml:space="preserve">Candidature </w:t>
      </w:r>
    </w:p>
    <w:p w14:paraId="4239EE5C"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All eligible natural and legal persons </w:t>
      </w:r>
      <w:r w:rsidR="00866A95" w:rsidRPr="00074815">
        <w:rPr>
          <w:rStyle w:val="Strong"/>
          <w:b w:val="0"/>
          <w:sz w:val="22"/>
          <w:szCs w:val="22"/>
          <w:lang w:val="en-GB"/>
        </w:rPr>
        <w:t>(as per item 4 above)</w:t>
      </w:r>
      <w:r w:rsidR="00866A95" w:rsidRPr="00074815">
        <w:rPr>
          <w:rStyle w:val="Strong"/>
          <w:sz w:val="22"/>
          <w:szCs w:val="22"/>
          <w:lang w:val="en-GB"/>
        </w:rPr>
        <w:t xml:space="preserve"> </w:t>
      </w:r>
      <w:r w:rsidRPr="00074815">
        <w:rPr>
          <w:rStyle w:val="Strong"/>
          <w:b w:val="0"/>
          <w:sz w:val="22"/>
          <w:szCs w:val="22"/>
          <w:lang w:val="en-GB"/>
        </w:rPr>
        <w:t>or groupings</w:t>
      </w:r>
      <w:r w:rsidR="00FE62A7" w:rsidRPr="00074815">
        <w:rPr>
          <w:rStyle w:val="Strong"/>
          <w:b w:val="0"/>
          <w:sz w:val="22"/>
          <w:szCs w:val="22"/>
          <w:lang w:val="en-GB"/>
        </w:rPr>
        <w:t xml:space="preserve"> </w:t>
      </w:r>
      <w:r w:rsidRPr="00074815">
        <w:rPr>
          <w:rStyle w:val="Strong"/>
          <w:b w:val="0"/>
          <w:sz w:val="22"/>
          <w:szCs w:val="22"/>
          <w:lang w:val="en-GB"/>
        </w:rPr>
        <w:t>of such persons (consortia) may apply.</w:t>
      </w:r>
    </w:p>
    <w:p w14:paraId="437A1E48"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sidRPr="00074815">
        <w:rPr>
          <w:rStyle w:val="Strong"/>
          <w:b w:val="0"/>
          <w:sz w:val="22"/>
          <w:szCs w:val="22"/>
          <w:lang w:val="en-GB"/>
        </w:rPr>
        <w:t>c</w:t>
      </w:r>
      <w:r w:rsidRPr="00074815">
        <w:rPr>
          <w:rStyle w:val="Strong"/>
          <w:b w:val="0"/>
          <w:sz w:val="22"/>
          <w:szCs w:val="22"/>
          <w:lang w:val="en-GB"/>
        </w:rPr>
        <w:t xml:space="preserve">ontracting </w:t>
      </w:r>
      <w:r w:rsidR="00246FE9" w:rsidRPr="00074815">
        <w:rPr>
          <w:rStyle w:val="Strong"/>
          <w:b w:val="0"/>
          <w:sz w:val="22"/>
          <w:szCs w:val="22"/>
          <w:lang w:val="en-GB"/>
        </w:rPr>
        <w:t>a</w:t>
      </w:r>
      <w:r w:rsidRPr="00074815">
        <w:rPr>
          <w:rStyle w:val="Strong"/>
          <w:b w:val="0"/>
          <w:sz w:val="22"/>
          <w:szCs w:val="22"/>
          <w:lang w:val="en-GB"/>
        </w:rPr>
        <w:t>uthority.</w:t>
      </w:r>
    </w:p>
    <w:p w14:paraId="3EE88859"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 xml:space="preserve">The participation of an ineligible natural or legal person will result in the automatic exclusion of </w:t>
      </w:r>
      <w:r w:rsidRPr="00074815">
        <w:rPr>
          <w:rStyle w:val="Strong"/>
          <w:b w:val="0"/>
          <w:sz w:val="22"/>
          <w:szCs w:val="22"/>
          <w:lang w:val="en-GB"/>
        </w:rPr>
        <w:lastRenderedPageBreak/>
        <w:t xml:space="preserve">that person. In particular, if that ineligible person belongs to a consortium, the whole consortium will be excluded. </w:t>
      </w:r>
    </w:p>
    <w:p w14:paraId="79C39027" w14:textId="77777777" w:rsidR="00AA22A5" w:rsidRPr="00074815" w:rsidRDefault="00AA22A5" w:rsidP="00170460">
      <w:pPr>
        <w:pStyle w:val="PRAGHeading2"/>
        <w:ind w:left="426" w:hanging="426"/>
        <w:rPr>
          <w:rStyle w:val="Strong"/>
          <w:sz w:val="22"/>
          <w:szCs w:val="22"/>
          <w:lang w:val="en-GB"/>
        </w:rPr>
      </w:pPr>
      <w:r w:rsidRPr="00074815">
        <w:rPr>
          <w:rStyle w:val="Strong"/>
          <w:sz w:val="22"/>
          <w:szCs w:val="22"/>
          <w:lang w:val="en-GB"/>
        </w:rPr>
        <w:t xml:space="preserve">Number of </w:t>
      </w:r>
      <w:r w:rsidR="00C80539" w:rsidRPr="00074815">
        <w:rPr>
          <w:rStyle w:val="Strong"/>
          <w:sz w:val="22"/>
          <w:szCs w:val="22"/>
          <w:lang w:val="en-GB"/>
        </w:rPr>
        <w:t>a</w:t>
      </w:r>
      <w:r w:rsidRPr="00074815">
        <w:rPr>
          <w:rStyle w:val="Strong"/>
          <w:sz w:val="22"/>
          <w:szCs w:val="22"/>
          <w:lang w:val="en-GB"/>
        </w:rPr>
        <w:t>pplications</w:t>
      </w:r>
      <w:r w:rsidR="00C80539" w:rsidRPr="00074815">
        <w:rPr>
          <w:rStyle w:val="Strong"/>
          <w:sz w:val="22"/>
          <w:szCs w:val="22"/>
          <w:lang w:val="en-GB"/>
        </w:rPr>
        <w:t xml:space="preserve"> or tenders</w:t>
      </w:r>
    </w:p>
    <w:p w14:paraId="5E7E0F7E" w14:textId="77777777" w:rsidR="00AA22A5" w:rsidRPr="00074815" w:rsidRDefault="00AA22A5" w:rsidP="00AA22A5">
      <w:pPr>
        <w:pStyle w:val="PRAGHeading2"/>
        <w:numPr>
          <w:ilvl w:val="0"/>
          <w:numId w:val="0"/>
        </w:numPr>
        <w:ind w:left="426"/>
        <w:jc w:val="both"/>
        <w:rPr>
          <w:rStyle w:val="Strong"/>
          <w:b w:val="0"/>
          <w:sz w:val="22"/>
          <w:szCs w:val="22"/>
          <w:lang w:val="en-GB"/>
        </w:rPr>
      </w:pPr>
      <w:r w:rsidRPr="00074815">
        <w:rPr>
          <w:rStyle w:val="Strong"/>
          <w:b w:val="0"/>
          <w:sz w:val="22"/>
          <w:szCs w:val="22"/>
          <w:lang w:val="en-GB"/>
        </w:rPr>
        <w:t>No more than one application</w:t>
      </w:r>
      <w:r w:rsidR="007413BF" w:rsidRPr="00074815">
        <w:rPr>
          <w:rStyle w:val="Strong"/>
          <w:b w:val="0"/>
          <w:sz w:val="22"/>
          <w:szCs w:val="22"/>
          <w:lang w:val="en-GB"/>
        </w:rPr>
        <w:t xml:space="preserve"> or</w:t>
      </w:r>
      <w:r w:rsidR="00100AF9" w:rsidRPr="00074815">
        <w:rPr>
          <w:rStyle w:val="Strong"/>
          <w:b w:val="0"/>
          <w:sz w:val="22"/>
          <w:szCs w:val="22"/>
          <w:lang w:val="en-GB"/>
        </w:rPr>
        <w:t xml:space="preserve"> </w:t>
      </w:r>
      <w:r w:rsidR="00C80539" w:rsidRPr="00074815">
        <w:rPr>
          <w:rStyle w:val="Strong"/>
          <w:b w:val="0"/>
          <w:sz w:val="22"/>
          <w:szCs w:val="22"/>
          <w:lang w:val="en-GB"/>
        </w:rPr>
        <w:t>tender</w:t>
      </w:r>
      <w:r w:rsidRPr="00074815">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sidRPr="00074815">
        <w:rPr>
          <w:rStyle w:val="Strong"/>
          <w:b w:val="0"/>
          <w:sz w:val="22"/>
          <w:szCs w:val="22"/>
          <w:lang w:val="en-GB"/>
        </w:rPr>
        <w:t>/tender</w:t>
      </w:r>
      <w:r w:rsidRPr="00074815">
        <w:rPr>
          <w:rStyle w:val="Strong"/>
          <w:b w:val="0"/>
          <w:sz w:val="22"/>
          <w:szCs w:val="22"/>
          <w:lang w:val="en-GB"/>
        </w:rPr>
        <w:t>). In the event that a natural or legal person submits more than one application</w:t>
      </w:r>
      <w:r w:rsidR="00100AF9" w:rsidRPr="00074815">
        <w:rPr>
          <w:rStyle w:val="Strong"/>
          <w:b w:val="0"/>
          <w:sz w:val="22"/>
          <w:szCs w:val="22"/>
          <w:lang w:val="en-GB"/>
        </w:rPr>
        <w:t xml:space="preserve"> or </w:t>
      </w:r>
      <w:r w:rsidR="00C80539" w:rsidRPr="00074815">
        <w:rPr>
          <w:rStyle w:val="Strong"/>
          <w:b w:val="0"/>
          <w:sz w:val="22"/>
          <w:szCs w:val="22"/>
          <w:lang w:val="en-GB"/>
        </w:rPr>
        <w:t>tender</w:t>
      </w:r>
      <w:r w:rsidRPr="00074815">
        <w:rPr>
          <w:rStyle w:val="Strong"/>
          <w:b w:val="0"/>
          <w:sz w:val="22"/>
          <w:szCs w:val="22"/>
          <w:lang w:val="en-GB"/>
        </w:rPr>
        <w:t>, all applications</w:t>
      </w:r>
      <w:r w:rsidR="00100AF9" w:rsidRPr="00074815">
        <w:rPr>
          <w:rStyle w:val="Strong"/>
          <w:b w:val="0"/>
          <w:sz w:val="22"/>
          <w:szCs w:val="22"/>
          <w:lang w:val="en-GB"/>
        </w:rPr>
        <w:t xml:space="preserve"> or </w:t>
      </w:r>
      <w:r w:rsidR="00C80539" w:rsidRPr="00074815">
        <w:rPr>
          <w:rStyle w:val="Strong"/>
          <w:b w:val="0"/>
          <w:sz w:val="22"/>
          <w:szCs w:val="22"/>
          <w:lang w:val="en-GB"/>
        </w:rPr>
        <w:t>tenders</w:t>
      </w:r>
      <w:r w:rsidRPr="00074815">
        <w:rPr>
          <w:rStyle w:val="Strong"/>
          <w:b w:val="0"/>
          <w:sz w:val="22"/>
          <w:szCs w:val="22"/>
          <w:lang w:val="en-GB"/>
        </w:rPr>
        <w:t xml:space="preserve"> in which that person has participated will be excluded. </w:t>
      </w:r>
    </w:p>
    <w:p w14:paraId="25254132" w14:textId="53D36228" w:rsidR="00C80539" w:rsidRPr="00074815" w:rsidRDefault="00744127" w:rsidP="003D6268">
      <w:pPr>
        <w:pStyle w:val="Blockquote"/>
        <w:ind w:left="426" w:right="-48"/>
        <w:jc w:val="both"/>
        <w:rPr>
          <w:sz w:val="22"/>
          <w:szCs w:val="22"/>
          <w:lang w:val="en-GB"/>
        </w:rPr>
      </w:pPr>
      <w:r w:rsidRPr="00074815">
        <w:rPr>
          <w:sz w:val="22"/>
          <w:szCs w:val="22"/>
          <w:lang w:val="en-GB"/>
        </w:rPr>
        <w:t>In case of lots, t</w:t>
      </w:r>
      <w:r w:rsidR="00AA22A5" w:rsidRPr="00074815">
        <w:rPr>
          <w:sz w:val="22"/>
          <w:szCs w:val="22"/>
          <w:lang w:val="en-GB"/>
        </w:rPr>
        <w:t>he candidates</w:t>
      </w:r>
      <w:r w:rsidR="007413BF" w:rsidRPr="00074815">
        <w:rPr>
          <w:sz w:val="22"/>
          <w:szCs w:val="22"/>
          <w:lang w:val="en-GB"/>
        </w:rPr>
        <w:t xml:space="preserve"> or</w:t>
      </w:r>
      <w:r w:rsidR="00100AF9" w:rsidRPr="00074815">
        <w:rPr>
          <w:sz w:val="22"/>
          <w:szCs w:val="22"/>
          <w:lang w:val="en-GB"/>
        </w:rPr>
        <w:t xml:space="preserve"> </w:t>
      </w:r>
      <w:r w:rsidR="00C80539" w:rsidRPr="00074815">
        <w:rPr>
          <w:sz w:val="22"/>
          <w:szCs w:val="22"/>
          <w:lang w:val="en-GB"/>
        </w:rPr>
        <w:t>tenderers</w:t>
      </w:r>
      <w:r w:rsidR="00AA22A5" w:rsidRPr="00074815">
        <w:rPr>
          <w:sz w:val="22"/>
          <w:szCs w:val="22"/>
          <w:lang w:val="en-GB"/>
        </w:rPr>
        <w:t xml:space="preserve"> may submit only one application</w:t>
      </w:r>
      <w:r w:rsidR="00CC118D" w:rsidRPr="00074815">
        <w:rPr>
          <w:sz w:val="22"/>
          <w:szCs w:val="22"/>
          <w:lang w:val="en-GB"/>
        </w:rPr>
        <w:t xml:space="preserve"> or</w:t>
      </w:r>
      <w:r w:rsidR="00100AF9" w:rsidRPr="00074815">
        <w:rPr>
          <w:sz w:val="22"/>
          <w:szCs w:val="22"/>
          <w:lang w:val="en-GB"/>
        </w:rPr>
        <w:t xml:space="preserve"> </w:t>
      </w:r>
      <w:r w:rsidR="00C80539" w:rsidRPr="00074815">
        <w:rPr>
          <w:sz w:val="22"/>
          <w:szCs w:val="22"/>
          <w:lang w:val="en-GB"/>
        </w:rPr>
        <w:t>tender</w:t>
      </w:r>
      <w:r w:rsidR="00AA22A5" w:rsidRPr="00074815">
        <w:rPr>
          <w:sz w:val="22"/>
          <w:szCs w:val="22"/>
          <w:lang w:val="en-GB"/>
        </w:rPr>
        <w:t xml:space="preserve"> per lot</w:t>
      </w:r>
      <w:r w:rsidR="00195EB7" w:rsidRPr="00074815">
        <w:rPr>
          <w:sz w:val="22"/>
          <w:szCs w:val="22"/>
          <w:lang w:val="en-GB"/>
        </w:rPr>
        <w:t>.</w:t>
      </w:r>
      <w:r w:rsidR="00C80539" w:rsidRPr="00074815">
        <w:rPr>
          <w:sz w:val="22"/>
          <w:szCs w:val="22"/>
          <w:lang w:val="en-GB"/>
        </w:rPr>
        <w:t xml:space="preserve"> </w:t>
      </w:r>
      <w:r w:rsidR="00AA22A5" w:rsidRPr="00074815">
        <w:rPr>
          <w:sz w:val="22"/>
          <w:szCs w:val="22"/>
          <w:lang w:val="en-GB"/>
        </w:rPr>
        <w:t>Contracts will be awarded lot by lot and each lot will form a separate contract.</w:t>
      </w:r>
    </w:p>
    <w:p w14:paraId="1FC9A408" w14:textId="6F69743B" w:rsidR="00327723" w:rsidRPr="00074815" w:rsidRDefault="00CC118D" w:rsidP="00327723">
      <w:pPr>
        <w:pStyle w:val="Blockquote"/>
        <w:ind w:left="426" w:right="-48"/>
        <w:jc w:val="both"/>
        <w:rPr>
          <w:sz w:val="22"/>
          <w:szCs w:val="22"/>
          <w:lang w:val="en-GB"/>
        </w:rPr>
      </w:pPr>
      <w:r w:rsidRPr="00074815">
        <w:rPr>
          <w:sz w:val="22"/>
          <w:szCs w:val="22"/>
          <w:lang w:val="en-GB"/>
        </w:rPr>
        <w:t xml:space="preserve">Tenders for parts of a lot will not be considered. Tenderers may not submit a tender for a variant solution in addition to their tender for the </w:t>
      </w:r>
      <w:r w:rsidR="003D6268" w:rsidRPr="00074815">
        <w:rPr>
          <w:sz w:val="22"/>
          <w:szCs w:val="22"/>
          <w:lang w:val="en-GB"/>
        </w:rPr>
        <w:t>works</w:t>
      </w:r>
      <w:r w:rsidR="00B152FA" w:rsidRPr="00074815">
        <w:rPr>
          <w:sz w:val="22"/>
          <w:szCs w:val="22"/>
          <w:lang w:val="en-GB"/>
        </w:rPr>
        <w:t xml:space="preserve"> or</w:t>
      </w:r>
      <w:r w:rsidR="000E32AA" w:rsidRPr="00074815">
        <w:rPr>
          <w:sz w:val="22"/>
          <w:szCs w:val="22"/>
          <w:lang w:val="en-GB"/>
        </w:rPr>
        <w:t xml:space="preserve"> </w:t>
      </w:r>
      <w:r w:rsidRPr="00074815">
        <w:rPr>
          <w:sz w:val="22"/>
          <w:szCs w:val="22"/>
          <w:lang w:val="en-GB"/>
        </w:rPr>
        <w:t>supplies required in the tender dossier.</w:t>
      </w:r>
      <w:r w:rsidR="00327723" w:rsidRPr="00074815">
        <w:rPr>
          <w:sz w:val="22"/>
          <w:szCs w:val="22"/>
          <w:lang w:val="en-GB"/>
        </w:rPr>
        <w:t xml:space="preserve"> </w:t>
      </w:r>
    </w:p>
    <w:p w14:paraId="2F612B63" w14:textId="3F4DB7D7" w:rsidR="00AA22A5" w:rsidRPr="00074815" w:rsidRDefault="00A02A0B" w:rsidP="0025703B">
      <w:pPr>
        <w:pStyle w:val="Blockquote"/>
        <w:ind w:left="426" w:right="-48"/>
        <w:jc w:val="both"/>
        <w:rPr>
          <w:sz w:val="22"/>
          <w:szCs w:val="22"/>
          <w:lang w:val="en-GB"/>
        </w:rPr>
      </w:pPr>
      <w:r w:rsidRPr="00074815">
        <w:rPr>
          <w:sz w:val="22"/>
          <w:szCs w:val="22"/>
          <w:lang w:val="en-GB"/>
        </w:rPr>
        <w:t>Any tenderer may state in its tender that it would offer a discount in the event that its tender is accepted for more than one lot.</w:t>
      </w:r>
    </w:p>
    <w:p w14:paraId="7B552B05" w14:textId="5B0725C1" w:rsidR="00C12078" w:rsidRPr="00074815" w:rsidRDefault="000557AC" w:rsidP="00170460">
      <w:pPr>
        <w:pStyle w:val="PRAGHeading2"/>
        <w:numPr>
          <w:ilvl w:val="0"/>
          <w:numId w:val="0"/>
        </w:numPr>
        <w:ind w:left="426"/>
        <w:rPr>
          <w:rStyle w:val="Strong"/>
          <w:b w:val="0"/>
          <w:sz w:val="22"/>
          <w:szCs w:val="22"/>
          <w:lang w:val="en-GB"/>
        </w:rPr>
      </w:pPr>
      <w:r w:rsidRPr="00074815">
        <w:rPr>
          <w:sz w:val="22"/>
          <w:szCs w:val="22"/>
          <w:lang w:val="en-GB"/>
        </w:rPr>
        <w:t>No tender guarantee is required.</w:t>
      </w:r>
      <w:r w:rsidR="00C12078" w:rsidRPr="00074815">
        <w:rPr>
          <w:sz w:val="22"/>
          <w:szCs w:val="22"/>
          <w:lang w:val="en-GB"/>
        </w:rPr>
        <w:t>]</w:t>
      </w:r>
    </w:p>
    <w:p w14:paraId="0D60653E" w14:textId="77777777" w:rsidR="00C12078" w:rsidRPr="00074815" w:rsidRDefault="00C12078" w:rsidP="00170460">
      <w:pPr>
        <w:pStyle w:val="PRAGHeading2"/>
        <w:ind w:left="426" w:hanging="426"/>
        <w:rPr>
          <w:rStyle w:val="Strong"/>
          <w:sz w:val="22"/>
          <w:szCs w:val="22"/>
          <w:lang w:val="en-GB"/>
        </w:rPr>
      </w:pPr>
      <w:r w:rsidRPr="00074815">
        <w:rPr>
          <w:rStyle w:val="Strong"/>
          <w:sz w:val="22"/>
          <w:szCs w:val="22"/>
          <w:lang w:val="en-GB"/>
        </w:rPr>
        <w:t>Performance guarantee</w:t>
      </w:r>
    </w:p>
    <w:p w14:paraId="1F40FFA2" w14:textId="77777777" w:rsidR="009456F0" w:rsidRDefault="00DD3D3C" w:rsidP="009456F0">
      <w:pPr>
        <w:pStyle w:val="PRAGHeading2"/>
        <w:numPr>
          <w:ilvl w:val="0"/>
          <w:numId w:val="0"/>
        </w:numPr>
        <w:ind w:left="426"/>
        <w:jc w:val="both"/>
        <w:rPr>
          <w:sz w:val="22"/>
        </w:rPr>
      </w:pPr>
      <w:bookmarkStart w:id="2" w:name="_Toc41467299"/>
      <w:bookmarkStart w:id="3" w:name="_Toc42488091"/>
      <w:r w:rsidRPr="009456F0">
        <w:rPr>
          <w:sz w:val="22"/>
        </w:rPr>
        <w:t xml:space="preserve">The performance </w:t>
      </w:r>
      <w:proofErr w:type="spellStart"/>
      <w:r w:rsidRPr="009456F0">
        <w:rPr>
          <w:sz w:val="22"/>
        </w:rPr>
        <w:t>guarantee</w:t>
      </w:r>
      <w:proofErr w:type="spellEnd"/>
      <w:r w:rsidRPr="009456F0">
        <w:rPr>
          <w:sz w:val="22"/>
        </w:rPr>
        <w:t xml:space="preserve"> </w:t>
      </w:r>
      <w:proofErr w:type="spellStart"/>
      <w:r w:rsidRPr="009456F0">
        <w:rPr>
          <w:sz w:val="22"/>
        </w:rPr>
        <w:t>referred</w:t>
      </w:r>
      <w:proofErr w:type="spellEnd"/>
      <w:r w:rsidRPr="009456F0">
        <w:rPr>
          <w:sz w:val="22"/>
        </w:rPr>
        <w:t xml:space="preserve"> to in the </w:t>
      </w:r>
      <w:proofErr w:type="spellStart"/>
      <w:r w:rsidRPr="009456F0">
        <w:rPr>
          <w:sz w:val="22"/>
        </w:rPr>
        <w:t>general</w:t>
      </w:r>
      <w:proofErr w:type="spellEnd"/>
      <w:r w:rsidRPr="009456F0">
        <w:rPr>
          <w:sz w:val="22"/>
        </w:rPr>
        <w:t xml:space="preserve"> conditions </w:t>
      </w:r>
      <w:proofErr w:type="spellStart"/>
      <w:r w:rsidRPr="009456F0">
        <w:rPr>
          <w:sz w:val="22"/>
        </w:rPr>
        <w:t>is</w:t>
      </w:r>
      <w:proofErr w:type="spellEnd"/>
      <w:r w:rsidRPr="009456F0">
        <w:rPr>
          <w:sz w:val="22"/>
        </w:rPr>
        <w:t xml:space="preserve"> set at </w:t>
      </w:r>
      <w:proofErr w:type="spellStart"/>
      <w:r w:rsidRPr="009456F0">
        <w:rPr>
          <w:sz w:val="22"/>
        </w:rPr>
        <w:t>percentage</w:t>
      </w:r>
      <w:proofErr w:type="spellEnd"/>
      <w:r w:rsidRPr="009456F0">
        <w:rPr>
          <w:sz w:val="22"/>
        </w:rPr>
        <w:t xml:space="preserve"> 5 % </w:t>
      </w:r>
      <w:proofErr w:type="spellStart"/>
      <w:r w:rsidRPr="009456F0">
        <w:rPr>
          <w:sz w:val="22"/>
        </w:rPr>
        <w:t>mentioned</w:t>
      </w:r>
      <w:proofErr w:type="spellEnd"/>
      <w:r w:rsidRPr="009456F0">
        <w:rPr>
          <w:sz w:val="22"/>
        </w:rPr>
        <w:t xml:space="preserve"> in the </w:t>
      </w:r>
      <w:proofErr w:type="spellStart"/>
      <w:r w:rsidRPr="009456F0">
        <w:rPr>
          <w:sz w:val="22"/>
        </w:rPr>
        <w:t>additional</w:t>
      </w:r>
      <w:proofErr w:type="spellEnd"/>
      <w:r w:rsidRPr="009456F0">
        <w:rPr>
          <w:sz w:val="22"/>
        </w:rPr>
        <w:t xml:space="preserve"> information about the </w:t>
      </w:r>
      <w:proofErr w:type="spellStart"/>
      <w:r w:rsidRPr="009456F0">
        <w:rPr>
          <w:sz w:val="22"/>
        </w:rPr>
        <w:t>contract</w:t>
      </w:r>
      <w:proofErr w:type="spellEnd"/>
      <w:r w:rsidRPr="009456F0">
        <w:rPr>
          <w:sz w:val="22"/>
        </w:rPr>
        <w:t xml:space="preserve"> notice of the </w:t>
      </w:r>
      <w:proofErr w:type="spellStart"/>
      <w:r w:rsidRPr="009456F0">
        <w:rPr>
          <w:sz w:val="22"/>
        </w:rPr>
        <w:t>amount</w:t>
      </w:r>
      <w:proofErr w:type="spellEnd"/>
      <w:r w:rsidRPr="009456F0">
        <w:rPr>
          <w:sz w:val="22"/>
        </w:rPr>
        <w:t xml:space="preserve"> of the </w:t>
      </w:r>
      <w:proofErr w:type="spellStart"/>
      <w:r w:rsidRPr="009456F0">
        <w:rPr>
          <w:sz w:val="22"/>
        </w:rPr>
        <w:t>contract</w:t>
      </w:r>
      <w:proofErr w:type="spellEnd"/>
      <w:r w:rsidRPr="009456F0">
        <w:rPr>
          <w:sz w:val="22"/>
        </w:rPr>
        <w:t xml:space="preserve"> and must </w:t>
      </w:r>
      <w:proofErr w:type="spellStart"/>
      <w:r w:rsidRPr="009456F0">
        <w:rPr>
          <w:sz w:val="22"/>
        </w:rPr>
        <w:t>be</w:t>
      </w:r>
      <w:proofErr w:type="spellEnd"/>
      <w:r w:rsidRPr="009456F0">
        <w:rPr>
          <w:sz w:val="22"/>
        </w:rPr>
        <w:t xml:space="preserve"> </w:t>
      </w:r>
      <w:proofErr w:type="spellStart"/>
      <w:r w:rsidRPr="009456F0">
        <w:rPr>
          <w:sz w:val="22"/>
        </w:rPr>
        <w:t>presented</w:t>
      </w:r>
      <w:proofErr w:type="spellEnd"/>
      <w:r w:rsidRPr="009456F0">
        <w:rPr>
          <w:sz w:val="22"/>
        </w:rPr>
        <w:t xml:space="preserve"> in the </w:t>
      </w:r>
      <w:proofErr w:type="spellStart"/>
      <w:r w:rsidRPr="009456F0">
        <w:rPr>
          <w:sz w:val="22"/>
        </w:rPr>
        <w:t>form</w:t>
      </w:r>
      <w:proofErr w:type="spellEnd"/>
      <w:r w:rsidRPr="009456F0">
        <w:rPr>
          <w:sz w:val="22"/>
        </w:rPr>
        <w:t xml:space="preserve"> </w:t>
      </w:r>
      <w:proofErr w:type="spellStart"/>
      <w:r w:rsidRPr="009456F0">
        <w:rPr>
          <w:sz w:val="22"/>
        </w:rPr>
        <w:t>specified</w:t>
      </w:r>
      <w:proofErr w:type="spellEnd"/>
      <w:r w:rsidRPr="009456F0">
        <w:rPr>
          <w:sz w:val="22"/>
        </w:rPr>
        <w:t xml:space="preserve"> in the </w:t>
      </w:r>
      <w:proofErr w:type="spellStart"/>
      <w:r w:rsidRPr="009456F0">
        <w:rPr>
          <w:sz w:val="22"/>
        </w:rPr>
        <w:t>annex</w:t>
      </w:r>
      <w:proofErr w:type="spellEnd"/>
      <w:r w:rsidRPr="009456F0">
        <w:rPr>
          <w:sz w:val="22"/>
        </w:rPr>
        <w:t xml:space="preserve"> to the tender dossier. It </w:t>
      </w:r>
      <w:proofErr w:type="spellStart"/>
      <w:r w:rsidRPr="009456F0">
        <w:rPr>
          <w:sz w:val="22"/>
        </w:rPr>
        <w:t>will</w:t>
      </w:r>
      <w:proofErr w:type="spellEnd"/>
      <w:r w:rsidRPr="009456F0">
        <w:rPr>
          <w:sz w:val="22"/>
        </w:rPr>
        <w:t xml:space="preserve"> </w:t>
      </w:r>
      <w:proofErr w:type="spellStart"/>
      <w:r w:rsidRPr="009456F0">
        <w:rPr>
          <w:sz w:val="22"/>
        </w:rPr>
        <w:t>be</w:t>
      </w:r>
      <w:proofErr w:type="spellEnd"/>
      <w:r w:rsidRPr="009456F0">
        <w:rPr>
          <w:sz w:val="22"/>
        </w:rPr>
        <w:t xml:space="preserve"> </w:t>
      </w:r>
      <w:proofErr w:type="spellStart"/>
      <w:r w:rsidRPr="009456F0">
        <w:rPr>
          <w:sz w:val="22"/>
        </w:rPr>
        <w:t>released</w:t>
      </w:r>
      <w:proofErr w:type="spellEnd"/>
      <w:r w:rsidRPr="009456F0">
        <w:rPr>
          <w:sz w:val="22"/>
        </w:rPr>
        <w:t xml:space="preserve"> </w:t>
      </w:r>
      <w:proofErr w:type="spellStart"/>
      <w:r w:rsidRPr="009456F0">
        <w:rPr>
          <w:sz w:val="22"/>
        </w:rPr>
        <w:t>within</w:t>
      </w:r>
      <w:proofErr w:type="spellEnd"/>
      <w:r w:rsidRPr="009456F0">
        <w:rPr>
          <w:sz w:val="22"/>
        </w:rPr>
        <w:t xml:space="preserve"> 45 </w:t>
      </w:r>
      <w:proofErr w:type="spellStart"/>
      <w:r w:rsidRPr="009456F0">
        <w:rPr>
          <w:sz w:val="22"/>
        </w:rPr>
        <w:t>days</w:t>
      </w:r>
      <w:proofErr w:type="spellEnd"/>
      <w:r w:rsidRPr="009456F0">
        <w:rPr>
          <w:sz w:val="22"/>
        </w:rPr>
        <w:t xml:space="preserve"> of the issue of the final </w:t>
      </w:r>
      <w:proofErr w:type="spellStart"/>
      <w:r w:rsidRPr="009456F0">
        <w:rPr>
          <w:sz w:val="22"/>
        </w:rPr>
        <w:t>acceptance</w:t>
      </w:r>
      <w:proofErr w:type="spellEnd"/>
      <w:r w:rsidRPr="009456F0">
        <w:rPr>
          <w:sz w:val="22"/>
        </w:rPr>
        <w:t xml:space="preserve"> </w:t>
      </w:r>
      <w:proofErr w:type="spellStart"/>
      <w:r w:rsidRPr="009456F0">
        <w:rPr>
          <w:sz w:val="22"/>
        </w:rPr>
        <w:t>certificate</w:t>
      </w:r>
      <w:proofErr w:type="spellEnd"/>
      <w:r w:rsidRPr="009456F0">
        <w:rPr>
          <w:sz w:val="22"/>
        </w:rPr>
        <w:t xml:space="preserve"> by the </w:t>
      </w:r>
      <w:proofErr w:type="spellStart"/>
      <w:r w:rsidRPr="009456F0">
        <w:rPr>
          <w:sz w:val="22"/>
        </w:rPr>
        <w:t>contracting</w:t>
      </w:r>
      <w:proofErr w:type="spellEnd"/>
      <w:r w:rsidRPr="009456F0">
        <w:rPr>
          <w:sz w:val="22"/>
        </w:rPr>
        <w:t xml:space="preserve"> </w:t>
      </w:r>
      <w:proofErr w:type="spellStart"/>
      <w:r w:rsidRPr="009456F0">
        <w:rPr>
          <w:sz w:val="22"/>
        </w:rPr>
        <w:t>authority</w:t>
      </w:r>
      <w:proofErr w:type="spellEnd"/>
      <w:r w:rsidRPr="009456F0">
        <w:rPr>
          <w:sz w:val="22"/>
        </w:rPr>
        <w:t xml:space="preserve">, </w:t>
      </w:r>
      <w:proofErr w:type="spellStart"/>
      <w:r w:rsidRPr="009456F0">
        <w:rPr>
          <w:sz w:val="22"/>
        </w:rPr>
        <w:t>except</w:t>
      </w:r>
      <w:proofErr w:type="spellEnd"/>
      <w:r w:rsidRPr="009456F0">
        <w:rPr>
          <w:sz w:val="22"/>
        </w:rPr>
        <w:t xml:space="preserve"> for the proportion </w:t>
      </w:r>
      <w:proofErr w:type="spellStart"/>
      <w:r w:rsidRPr="009456F0">
        <w:rPr>
          <w:sz w:val="22"/>
        </w:rPr>
        <w:t>assigned</w:t>
      </w:r>
      <w:proofErr w:type="spellEnd"/>
      <w:r w:rsidRPr="009456F0">
        <w:rPr>
          <w:sz w:val="22"/>
        </w:rPr>
        <w:t xml:space="preserve"> to </w:t>
      </w:r>
      <w:proofErr w:type="spellStart"/>
      <w:r w:rsidRPr="009456F0">
        <w:rPr>
          <w:sz w:val="22"/>
        </w:rPr>
        <w:t>after</w:t>
      </w:r>
      <w:proofErr w:type="spellEnd"/>
      <w:r w:rsidRPr="009456F0">
        <w:rPr>
          <w:sz w:val="22"/>
        </w:rPr>
        <w:t>-sales service</w:t>
      </w:r>
      <w:r w:rsidR="00727895" w:rsidRPr="009456F0">
        <w:rPr>
          <w:sz w:val="22"/>
        </w:rPr>
        <w:t>.</w:t>
      </w:r>
      <w:r w:rsidR="00727895">
        <w:rPr>
          <w:sz w:val="22"/>
        </w:rPr>
        <w:t xml:space="preserve"> </w:t>
      </w:r>
      <w:r w:rsidR="009456F0">
        <w:rPr>
          <w:sz w:val="22"/>
        </w:rPr>
        <w:t xml:space="preserve"> </w:t>
      </w:r>
    </w:p>
    <w:p w14:paraId="5EB4D34F" w14:textId="1F9B2E04" w:rsidR="005526AA" w:rsidRPr="00074815" w:rsidRDefault="00DD3D3C" w:rsidP="009456F0">
      <w:pPr>
        <w:pStyle w:val="PRAGHeading2"/>
        <w:numPr>
          <w:ilvl w:val="0"/>
          <w:numId w:val="0"/>
        </w:numPr>
        <w:ind w:left="426"/>
        <w:jc w:val="both"/>
        <w:rPr>
          <w:rStyle w:val="Strong"/>
          <w:sz w:val="22"/>
          <w:szCs w:val="22"/>
          <w:lang w:val="en-GB"/>
        </w:rPr>
      </w:pPr>
      <w:proofErr w:type="gramStart"/>
      <w:r w:rsidRPr="00074815">
        <w:rPr>
          <w:sz w:val="22"/>
        </w:rPr>
        <w:t>.</w:t>
      </w:r>
      <w:bookmarkEnd w:id="2"/>
      <w:bookmarkEnd w:id="3"/>
      <w:r w:rsidR="005526AA" w:rsidRPr="00074815">
        <w:rPr>
          <w:rStyle w:val="Strong"/>
          <w:sz w:val="22"/>
          <w:szCs w:val="22"/>
          <w:lang w:val="en-GB"/>
        </w:rPr>
        <w:t>Information</w:t>
      </w:r>
      <w:proofErr w:type="gramEnd"/>
      <w:r w:rsidR="005526AA" w:rsidRPr="00074815">
        <w:rPr>
          <w:rStyle w:val="Strong"/>
          <w:sz w:val="22"/>
          <w:szCs w:val="22"/>
          <w:lang w:val="en-GB"/>
        </w:rPr>
        <w:t xml:space="preserve"> meeting and/or site visit</w:t>
      </w:r>
    </w:p>
    <w:p w14:paraId="5A1B58D0" w14:textId="72EB6625" w:rsidR="005526AA" w:rsidRPr="00074815" w:rsidRDefault="005526AA" w:rsidP="00170460">
      <w:pPr>
        <w:pStyle w:val="Blockquote"/>
        <w:ind w:left="426"/>
        <w:rPr>
          <w:sz w:val="22"/>
          <w:szCs w:val="22"/>
          <w:lang w:val="en-GB"/>
        </w:rPr>
      </w:pPr>
      <w:r w:rsidRPr="00074815">
        <w:rPr>
          <w:sz w:val="22"/>
          <w:szCs w:val="22"/>
          <w:lang w:val="en-GB"/>
        </w:rPr>
        <w:t>No information meeting is planned</w:t>
      </w:r>
    </w:p>
    <w:p w14:paraId="1990325F" w14:textId="77777777" w:rsidR="0006275F" w:rsidRPr="00074815" w:rsidRDefault="0006275F" w:rsidP="00AC4ADC">
      <w:pPr>
        <w:pStyle w:val="PRAGHeading2"/>
        <w:ind w:left="426" w:hanging="426"/>
        <w:jc w:val="both"/>
        <w:rPr>
          <w:rStyle w:val="Strong"/>
          <w:sz w:val="22"/>
          <w:szCs w:val="22"/>
          <w:lang w:val="en-GB"/>
        </w:rPr>
      </w:pPr>
      <w:r w:rsidRPr="00074815">
        <w:rPr>
          <w:rStyle w:val="Strong"/>
          <w:sz w:val="22"/>
          <w:szCs w:val="22"/>
          <w:lang w:val="en-GB"/>
        </w:rPr>
        <w:t>Tender validity</w:t>
      </w:r>
    </w:p>
    <w:p w14:paraId="4BE914BE" w14:textId="0969CF71" w:rsidR="0006275F" w:rsidRPr="00074815" w:rsidRDefault="0006275F" w:rsidP="0025703B">
      <w:pPr>
        <w:pStyle w:val="PRAGHeading2"/>
        <w:numPr>
          <w:ilvl w:val="0"/>
          <w:numId w:val="0"/>
        </w:numPr>
        <w:ind w:left="426"/>
        <w:jc w:val="both"/>
        <w:rPr>
          <w:sz w:val="22"/>
          <w:szCs w:val="22"/>
          <w:lang w:val="en-GB"/>
        </w:rPr>
      </w:pPr>
      <w:r w:rsidRPr="00074815">
        <w:rPr>
          <w:sz w:val="22"/>
          <w:szCs w:val="22"/>
          <w:lang w:val="en-GB"/>
        </w:rPr>
        <w:t xml:space="preserve">Tenders must remain valid for a period of </w:t>
      </w:r>
      <w:r w:rsidR="004C70B7">
        <w:rPr>
          <w:sz w:val="22"/>
          <w:szCs w:val="22"/>
          <w:lang w:val="en-GB"/>
        </w:rPr>
        <w:t xml:space="preserve">3 </w:t>
      </w:r>
      <w:r w:rsidR="00195EB7" w:rsidRPr="00074815">
        <w:rPr>
          <w:sz w:val="22"/>
          <w:szCs w:val="22"/>
          <w:lang w:val="en-GB"/>
        </w:rPr>
        <w:t xml:space="preserve">months </w:t>
      </w:r>
      <w:r w:rsidRPr="00074815">
        <w:rPr>
          <w:sz w:val="22"/>
          <w:szCs w:val="22"/>
          <w:lang w:val="en-GB"/>
        </w:rPr>
        <w:t xml:space="preserve">after the deadline for submission of tenders. In exceptional circumstances, the </w:t>
      </w:r>
      <w:r w:rsidR="00246FE9" w:rsidRPr="00074815">
        <w:rPr>
          <w:sz w:val="22"/>
          <w:szCs w:val="22"/>
          <w:lang w:val="en-GB"/>
        </w:rPr>
        <w:t>c</w:t>
      </w:r>
      <w:r w:rsidRPr="00074815">
        <w:rPr>
          <w:sz w:val="22"/>
          <w:szCs w:val="22"/>
          <w:lang w:val="en-GB"/>
        </w:rPr>
        <w:t xml:space="preserve">ontracting </w:t>
      </w:r>
      <w:r w:rsidR="00246FE9" w:rsidRPr="00074815">
        <w:rPr>
          <w:sz w:val="22"/>
          <w:szCs w:val="22"/>
          <w:lang w:val="en-GB"/>
        </w:rPr>
        <w:t>a</w:t>
      </w:r>
      <w:r w:rsidRPr="00074815">
        <w:rPr>
          <w:sz w:val="22"/>
          <w:szCs w:val="22"/>
          <w:lang w:val="en-GB"/>
        </w:rPr>
        <w:t>uthority may, before the validity period expires, request that tenderers extend the validity of tenders for a specific period.]</w:t>
      </w:r>
    </w:p>
    <w:p w14:paraId="4EB17759"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Grounds for exclusion</w:t>
      </w:r>
    </w:p>
    <w:p w14:paraId="10B1A2F2" w14:textId="4DE5B951" w:rsidR="00204ACF" w:rsidRPr="00074815" w:rsidRDefault="00AA22A5" w:rsidP="00204ACF">
      <w:pPr>
        <w:ind w:left="426"/>
        <w:jc w:val="both"/>
        <w:rPr>
          <w:b/>
          <w:sz w:val="22"/>
          <w:szCs w:val="22"/>
          <w:lang w:val="en-GB"/>
        </w:rPr>
      </w:pPr>
      <w:r w:rsidRPr="00074815">
        <w:rPr>
          <w:sz w:val="22"/>
          <w:szCs w:val="22"/>
          <w:lang w:val="en-GB"/>
        </w:rPr>
        <w:t xml:space="preserve">Candidates </w:t>
      </w:r>
      <w:r w:rsidR="007413BF" w:rsidRPr="00074815">
        <w:rPr>
          <w:sz w:val="22"/>
          <w:szCs w:val="22"/>
          <w:lang w:val="en-GB"/>
        </w:rPr>
        <w:t xml:space="preserve">or tenderers </w:t>
      </w:r>
      <w:r w:rsidRPr="00074815">
        <w:rPr>
          <w:sz w:val="22"/>
          <w:szCs w:val="22"/>
          <w:lang w:val="en-GB"/>
        </w:rPr>
        <w:t xml:space="preserve">must submit a signed declaration, included in the </w:t>
      </w:r>
      <w:r w:rsidR="00246FE9" w:rsidRPr="00074815">
        <w:rPr>
          <w:sz w:val="22"/>
          <w:szCs w:val="22"/>
          <w:lang w:val="en-GB"/>
        </w:rPr>
        <w:t>a</w:t>
      </w:r>
      <w:r w:rsidRPr="00074815">
        <w:rPr>
          <w:sz w:val="22"/>
          <w:szCs w:val="22"/>
          <w:lang w:val="en-GB"/>
        </w:rPr>
        <w:t xml:space="preserve">pplication </w:t>
      </w:r>
      <w:r w:rsidR="00246FE9" w:rsidRPr="00074815">
        <w:rPr>
          <w:sz w:val="22"/>
          <w:szCs w:val="22"/>
          <w:lang w:val="en-GB"/>
        </w:rPr>
        <w:t>f</w:t>
      </w:r>
      <w:r w:rsidRPr="00074815">
        <w:rPr>
          <w:sz w:val="22"/>
          <w:szCs w:val="22"/>
          <w:lang w:val="en-GB"/>
        </w:rPr>
        <w:t>orm</w:t>
      </w:r>
      <w:r w:rsidR="00BC08E6" w:rsidRPr="00074815">
        <w:rPr>
          <w:sz w:val="22"/>
          <w:szCs w:val="22"/>
          <w:lang w:val="en-GB"/>
        </w:rPr>
        <w:t xml:space="preserve"> or </w:t>
      </w:r>
      <w:r w:rsidR="00246FE9" w:rsidRPr="00074815">
        <w:rPr>
          <w:sz w:val="22"/>
          <w:szCs w:val="22"/>
          <w:lang w:val="en-GB"/>
        </w:rPr>
        <w:t>t</w:t>
      </w:r>
      <w:r w:rsidR="00BC08E6" w:rsidRPr="00074815">
        <w:rPr>
          <w:sz w:val="22"/>
          <w:szCs w:val="22"/>
          <w:lang w:val="en-GB"/>
        </w:rPr>
        <w:t xml:space="preserve">ender </w:t>
      </w:r>
      <w:r w:rsidR="00246FE9" w:rsidRPr="00074815">
        <w:rPr>
          <w:sz w:val="22"/>
          <w:szCs w:val="22"/>
          <w:lang w:val="en-GB"/>
        </w:rPr>
        <w:t>f</w:t>
      </w:r>
      <w:r w:rsidR="00BC08E6" w:rsidRPr="00074815">
        <w:rPr>
          <w:sz w:val="22"/>
          <w:szCs w:val="22"/>
          <w:lang w:val="en-GB"/>
        </w:rPr>
        <w:t>orm</w:t>
      </w:r>
      <w:r w:rsidRPr="00074815">
        <w:rPr>
          <w:sz w:val="22"/>
          <w:szCs w:val="22"/>
          <w:lang w:val="en-GB"/>
        </w:rPr>
        <w:t xml:space="preserve">, to the effect that they are not in any of the situations listed in </w:t>
      </w:r>
      <w:r w:rsidR="00246FE9" w:rsidRPr="00074815">
        <w:rPr>
          <w:sz w:val="22"/>
          <w:szCs w:val="22"/>
          <w:lang w:val="en-GB"/>
        </w:rPr>
        <w:t>Section</w:t>
      </w:r>
      <w:r w:rsidRPr="00074815">
        <w:rPr>
          <w:sz w:val="22"/>
          <w:szCs w:val="22"/>
          <w:lang w:val="en-GB"/>
        </w:rPr>
        <w:t xml:space="preserve"> </w:t>
      </w:r>
      <w:r w:rsidR="00246FE9" w:rsidRPr="00074815">
        <w:rPr>
          <w:sz w:val="22"/>
          <w:szCs w:val="22"/>
          <w:lang w:val="en-GB"/>
        </w:rPr>
        <w:t>2.6.10.1</w:t>
      </w:r>
      <w:r w:rsidRPr="00074815">
        <w:rPr>
          <w:sz w:val="22"/>
          <w:szCs w:val="22"/>
          <w:lang w:val="en-GB"/>
        </w:rPr>
        <w:t xml:space="preserve"> of the </w:t>
      </w:r>
      <w:r w:rsidR="00246FE9" w:rsidRPr="00074815">
        <w:rPr>
          <w:b/>
          <w:sz w:val="22"/>
          <w:szCs w:val="22"/>
          <w:lang w:val="en-GB"/>
        </w:rPr>
        <w:t>p</w:t>
      </w:r>
      <w:r w:rsidRPr="00074815">
        <w:rPr>
          <w:b/>
          <w:sz w:val="22"/>
          <w:szCs w:val="22"/>
          <w:lang w:val="en-GB"/>
        </w:rPr>
        <w:t xml:space="preserve">ractical </w:t>
      </w:r>
      <w:r w:rsidR="00246FE9" w:rsidRPr="00074815">
        <w:rPr>
          <w:b/>
          <w:sz w:val="22"/>
          <w:szCs w:val="22"/>
          <w:lang w:val="en-GB"/>
        </w:rPr>
        <w:t>g</w:t>
      </w:r>
      <w:r w:rsidRPr="00074815">
        <w:rPr>
          <w:b/>
          <w:sz w:val="22"/>
          <w:szCs w:val="22"/>
          <w:lang w:val="en-GB"/>
        </w:rPr>
        <w:t>uide</w:t>
      </w:r>
      <w:r w:rsidR="00D80B98" w:rsidRPr="00074815">
        <w:rPr>
          <w:b/>
          <w:sz w:val="22"/>
          <w:szCs w:val="22"/>
          <w:lang w:val="en-GB"/>
        </w:rPr>
        <w:t xml:space="preserve"> (PRAG)</w:t>
      </w:r>
      <w:r w:rsidRPr="00074815">
        <w:rPr>
          <w:b/>
          <w:sz w:val="22"/>
          <w:szCs w:val="22"/>
          <w:lang w:val="en-GB"/>
        </w:rPr>
        <w:t>.</w:t>
      </w:r>
      <w:r w:rsidR="00204ACF" w:rsidRPr="00074815">
        <w:rPr>
          <w:b/>
          <w:sz w:val="22"/>
          <w:szCs w:val="22"/>
          <w:lang w:val="en-GB"/>
        </w:rPr>
        <w:t xml:space="preserve"> </w:t>
      </w:r>
      <w:r w:rsidR="00204ACF" w:rsidRPr="00074815">
        <w:rPr>
          <w:sz w:val="22"/>
          <w:szCs w:val="22"/>
          <w:lang w:val="en-GB"/>
        </w:rPr>
        <w:t xml:space="preserve">Where the candidate or tenderer intends to rely on capacity providing entities or subcontractor(s), he/she must provide the same declaration signed by this/these </w:t>
      </w:r>
      <w:proofErr w:type="gramStart"/>
      <w:r w:rsidR="00204ACF" w:rsidRPr="00074815">
        <w:rPr>
          <w:sz w:val="22"/>
          <w:szCs w:val="22"/>
          <w:lang w:val="en-GB"/>
        </w:rPr>
        <w:t>entity(</w:t>
      </w:r>
      <w:proofErr w:type="spellStart"/>
      <w:proofErr w:type="gramEnd"/>
      <w:r w:rsidR="00204ACF" w:rsidRPr="00074815">
        <w:rPr>
          <w:sz w:val="22"/>
          <w:szCs w:val="22"/>
          <w:lang w:val="en-GB"/>
        </w:rPr>
        <w:t>ies</w:t>
      </w:r>
      <w:proofErr w:type="spellEnd"/>
      <w:r w:rsidR="00204ACF" w:rsidRPr="00074815">
        <w:rPr>
          <w:sz w:val="22"/>
          <w:szCs w:val="22"/>
          <w:lang w:val="en-GB"/>
        </w:rPr>
        <w:t>).</w:t>
      </w:r>
    </w:p>
    <w:p w14:paraId="6E3E84C6" w14:textId="77777777" w:rsidR="00FB4D99" w:rsidRPr="00074815" w:rsidRDefault="00FB4D99" w:rsidP="00E27999">
      <w:pPr>
        <w:pStyle w:val="Blockquote"/>
        <w:ind w:left="426" w:right="26"/>
        <w:jc w:val="both"/>
        <w:rPr>
          <w:sz w:val="22"/>
          <w:szCs w:val="22"/>
          <w:lang w:val="en-GB"/>
        </w:rPr>
      </w:pPr>
      <w:r w:rsidRPr="00074815">
        <w:rPr>
          <w:sz w:val="22"/>
          <w:szCs w:val="22"/>
          <w:lang w:val="en-GB"/>
        </w:rPr>
        <w:t>Candidates</w:t>
      </w:r>
      <w:r w:rsidR="007413BF" w:rsidRPr="00074815">
        <w:rPr>
          <w:sz w:val="22"/>
          <w:szCs w:val="22"/>
          <w:lang w:val="en-GB"/>
        </w:rPr>
        <w:t xml:space="preserve"> or tenderers</w:t>
      </w:r>
      <w:r w:rsidRPr="00074815">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Sub-contracting </w:t>
      </w:r>
    </w:p>
    <w:p w14:paraId="004B199F" w14:textId="3395257F" w:rsidR="00AA22A5" w:rsidRPr="00074815" w:rsidRDefault="00AA22A5" w:rsidP="00AA22A5">
      <w:pPr>
        <w:pStyle w:val="Default"/>
        <w:spacing w:after="120"/>
        <w:ind w:left="426"/>
        <w:jc w:val="both"/>
        <w:rPr>
          <w:rStyle w:val="Emphasis"/>
          <w:i w:val="0"/>
          <w:sz w:val="22"/>
          <w:szCs w:val="22"/>
        </w:rPr>
      </w:pPr>
      <w:r w:rsidRPr="00074815">
        <w:rPr>
          <w:rStyle w:val="Emphasis"/>
          <w:i w:val="0"/>
          <w:sz w:val="22"/>
          <w:szCs w:val="22"/>
        </w:rPr>
        <w:t xml:space="preserve">Sub-contracting is </w:t>
      </w:r>
      <w:r w:rsidR="0025167A">
        <w:rPr>
          <w:rStyle w:val="Emphasis"/>
          <w:i w:val="0"/>
          <w:sz w:val="22"/>
          <w:szCs w:val="22"/>
        </w:rPr>
        <w:t xml:space="preserve">not </w:t>
      </w:r>
      <w:r w:rsidRPr="00074815">
        <w:rPr>
          <w:rStyle w:val="Emphasis"/>
          <w:i w:val="0"/>
          <w:sz w:val="22"/>
          <w:szCs w:val="22"/>
        </w:rPr>
        <w:t>allowed</w:t>
      </w:r>
      <w:r w:rsidR="00590680" w:rsidRPr="00074815">
        <w:rPr>
          <w:rStyle w:val="Emphasis"/>
          <w:i w:val="0"/>
          <w:sz w:val="22"/>
          <w:szCs w:val="22"/>
        </w:rPr>
        <w:t xml:space="preserve">. </w:t>
      </w:r>
    </w:p>
    <w:p w14:paraId="56C605D6" w14:textId="77777777" w:rsidR="007A1A77" w:rsidRPr="00074815" w:rsidRDefault="007A1A77" w:rsidP="0087389C">
      <w:pPr>
        <w:pStyle w:val="Default"/>
        <w:spacing w:after="120"/>
        <w:jc w:val="both"/>
        <w:rPr>
          <w:rFonts w:ascii="Times New Roman" w:hAnsi="Times New Roman" w:cs="Times New Roman"/>
          <w:sz w:val="22"/>
          <w:szCs w:val="22"/>
        </w:rPr>
      </w:pPr>
    </w:p>
    <w:p w14:paraId="3AE2DE73"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Provisional date of </w:t>
      </w:r>
      <w:r w:rsidR="00246FE9" w:rsidRPr="00074815">
        <w:rPr>
          <w:rStyle w:val="Strong"/>
          <w:sz w:val="22"/>
          <w:szCs w:val="22"/>
          <w:lang w:val="en-GB"/>
        </w:rPr>
        <w:t>i</w:t>
      </w:r>
      <w:r w:rsidRPr="00074815">
        <w:rPr>
          <w:rStyle w:val="Strong"/>
          <w:sz w:val="22"/>
          <w:szCs w:val="22"/>
          <w:lang w:val="en-GB"/>
        </w:rPr>
        <w:t xml:space="preserve">nvitation to tender </w:t>
      </w:r>
    </w:p>
    <w:p w14:paraId="2C7CBE51" w14:textId="746335AE" w:rsidR="00AA22A5" w:rsidRPr="00074815" w:rsidRDefault="004C70B7" w:rsidP="00AA22A5">
      <w:pPr>
        <w:pStyle w:val="PRAGHeading2"/>
        <w:numPr>
          <w:ilvl w:val="0"/>
          <w:numId w:val="0"/>
        </w:numPr>
        <w:ind w:left="426"/>
        <w:rPr>
          <w:i/>
          <w:lang w:val="en-GB"/>
        </w:rPr>
      </w:pPr>
      <w:bookmarkStart w:id="4" w:name="_Hlk65493592"/>
      <w:r>
        <w:rPr>
          <w:rStyle w:val="Emphasis"/>
          <w:i w:val="0"/>
          <w:sz w:val="22"/>
          <w:szCs w:val="22"/>
          <w:lang w:val="en-GB"/>
        </w:rPr>
        <w:t>10.08.2023</w:t>
      </w:r>
    </w:p>
    <w:bookmarkEnd w:id="4"/>
    <w:p w14:paraId="489DE96A"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 xml:space="preserve">Provisional commencement date of the contract </w:t>
      </w:r>
    </w:p>
    <w:p w14:paraId="6D1065FD" w14:textId="73F8AEA2" w:rsidR="00AA22A5" w:rsidRPr="00074815" w:rsidRDefault="004C70B7" w:rsidP="00AA22A5">
      <w:pPr>
        <w:pStyle w:val="PRAGHeading2"/>
        <w:numPr>
          <w:ilvl w:val="0"/>
          <w:numId w:val="0"/>
        </w:numPr>
        <w:ind w:left="426"/>
        <w:rPr>
          <w:rStyle w:val="Emphasis"/>
          <w:i w:val="0"/>
          <w:sz w:val="22"/>
          <w:szCs w:val="22"/>
          <w:lang w:val="en-GB"/>
        </w:rPr>
      </w:pPr>
      <w:r>
        <w:rPr>
          <w:rStyle w:val="Emphasis"/>
          <w:i w:val="0"/>
          <w:sz w:val="22"/>
          <w:szCs w:val="22"/>
          <w:lang w:val="en-GB"/>
        </w:rPr>
        <w:t>02.10.2023</w:t>
      </w:r>
    </w:p>
    <w:p w14:paraId="29259CFD" w14:textId="77777777" w:rsidR="00AA22A5" w:rsidRPr="00074815" w:rsidRDefault="00AA22A5" w:rsidP="00AC4ADC">
      <w:pPr>
        <w:pStyle w:val="PRAGHeading2"/>
        <w:ind w:left="426" w:hanging="426"/>
        <w:rPr>
          <w:rStyle w:val="Strong"/>
          <w:sz w:val="22"/>
          <w:szCs w:val="22"/>
          <w:lang w:val="en-GB"/>
        </w:rPr>
      </w:pPr>
      <w:r w:rsidRPr="00074815">
        <w:rPr>
          <w:rStyle w:val="Strong"/>
          <w:sz w:val="22"/>
          <w:szCs w:val="22"/>
          <w:lang w:val="en-GB"/>
        </w:rPr>
        <w:t>P</w:t>
      </w:r>
      <w:r w:rsidRPr="00074815">
        <w:rPr>
          <w:rStyle w:val="Strong"/>
          <w:lang w:val="en-GB"/>
        </w:rPr>
        <w:t>eriod of implementation of tasks</w:t>
      </w:r>
    </w:p>
    <w:p w14:paraId="230455FA" w14:textId="00D701C3" w:rsidR="00AA22A5" w:rsidRPr="00074815" w:rsidRDefault="009456F0" w:rsidP="00AA22A5">
      <w:pPr>
        <w:pStyle w:val="PRAGHeading2"/>
        <w:numPr>
          <w:ilvl w:val="0"/>
          <w:numId w:val="0"/>
        </w:numPr>
        <w:ind w:left="426"/>
        <w:rPr>
          <w:rStyle w:val="Emphasis"/>
          <w:sz w:val="22"/>
          <w:szCs w:val="22"/>
          <w:lang w:val="en-GB"/>
        </w:rPr>
      </w:pPr>
      <w:r>
        <w:rPr>
          <w:rStyle w:val="Emphasis"/>
          <w:i w:val="0"/>
          <w:sz w:val="22"/>
          <w:szCs w:val="22"/>
          <w:lang w:val="en-GB"/>
        </w:rPr>
        <w:t>45 days</w:t>
      </w:r>
      <w:r w:rsidR="00DD3D3C" w:rsidRPr="00074815">
        <w:rPr>
          <w:rStyle w:val="Emphasis"/>
          <w:i w:val="0"/>
          <w:sz w:val="22"/>
          <w:szCs w:val="22"/>
          <w:lang w:val="en-GB"/>
        </w:rPr>
        <w:t xml:space="preserve"> from the date of the signature of the contract by both parties</w:t>
      </w:r>
    </w:p>
    <w:p w14:paraId="786316E8" w14:textId="77777777" w:rsidR="00AA22A5" w:rsidRPr="00074815" w:rsidRDefault="00AA22A5" w:rsidP="00AA22A5">
      <w:pPr>
        <w:keepNext/>
        <w:keepLines/>
        <w:rPr>
          <w:sz w:val="22"/>
          <w:szCs w:val="22"/>
          <w:lang w:val="en-GB"/>
        </w:rPr>
      </w:pPr>
      <w:r w:rsidRPr="00074815">
        <w:rPr>
          <w:noProof/>
          <w:snapToGrid/>
          <w:sz w:val="22"/>
          <w:szCs w:val="22"/>
        </w:rPr>
        <w:lastRenderedPageBreak/>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5C501CC1" w:rsidR="00AA22A5" w:rsidRPr="00074815" w:rsidRDefault="00AA22A5" w:rsidP="00AA22A5">
      <w:pPr>
        <w:keepNext/>
        <w:keepLines/>
        <w:ind w:left="360"/>
        <w:jc w:val="center"/>
        <w:rPr>
          <w:rStyle w:val="Strong"/>
          <w:sz w:val="22"/>
          <w:szCs w:val="22"/>
          <w:lang w:val="en-GB"/>
        </w:rPr>
      </w:pPr>
      <w:r w:rsidRPr="00074815">
        <w:rPr>
          <w:rStyle w:val="Strong"/>
          <w:sz w:val="22"/>
          <w:szCs w:val="22"/>
          <w:lang w:val="en-GB"/>
        </w:rPr>
        <w:t>SELECTION AND AWARD CRITERIA</w:t>
      </w:r>
    </w:p>
    <w:p w14:paraId="2945A4AD" w14:textId="77777777" w:rsidR="00AA22A5" w:rsidRPr="00E81C07" w:rsidRDefault="00AA22A5" w:rsidP="00AC4ADC">
      <w:pPr>
        <w:pStyle w:val="PRAGHeading2"/>
        <w:ind w:left="426" w:hanging="426"/>
        <w:rPr>
          <w:rStyle w:val="Strong"/>
          <w:sz w:val="22"/>
          <w:szCs w:val="22"/>
          <w:lang w:val="en-GB"/>
        </w:rPr>
      </w:pPr>
      <w:r w:rsidRPr="00E81C07">
        <w:rPr>
          <w:rStyle w:val="Strong"/>
          <w:sz w:val="22"/>
          <w:szCs w:val="22"/>
          <w:lang w:val="en-GB"/>
        </w:rPr>
        <w:t>Selection criteria</w:t>
      </w:r>
    </w:p>
    <w:p w14:paraId="64303D64" w14:textId="77777777" w:rsidR="00DD3D3C" w:rsidRPr="00E81C07" w:rsidRDefault="00DD3D3C" w:rsidP="00DD3D3C">
      <w:pPr>
        <w:pStyle w:val="Blockquote"/>
        <w:ind w:left="709"/>
        <w:jc w:val="both"/>
        <w:rPr>
          <w:sz w:val="22"/>
          <w:szCs w:val="22"/>
          <w:lang w:val="en-GB"/>
        </w:rPr>
      </w:pPr>
      <w:r w:rsidRPr="00E81C07">
        <w:rPr>
          <w:sz w:val="22"/>
          <w:szCs w:val="22"/>
          <w:lang w:val="en-GB"/>
        </w:rPr>
        <w:t xml:space="preserve">The following selection criteria will be applied to tenderers. </w:t>
      </w:r>
    </w:p>
    <w:p w14:paraId="29B0028A" w14:textId="77777777" w:rsidR="00DD3D3C" w:rsidRPr="00E81C07" w:rsidRDefault="00DD3D3C" w:rsidP="00DD3D3C">
      <w:pPr>
        <w:pStyle w:val="Blockquote"/>
        <w:ind w:left="709"/>
        <w:jc w:val="both"/>
        <w:rPr>
          <w:sz w:val="22"/>
          <w:szCs w:val="22"/>
          <w:lang w:val="en-GB"/>
        </w:rPr>
      </w:pPr>
      <w:r w:rsidRPr="00E81C07">
        <w:rPr>
          <w:sz w:val="22"/>
          <w:szCs w:val="22"/>
          <w:lang w:val="en-GB"/>
        </w:rPr>
        <w:t>In the case of tenders submitted by a consortium, these selection criteria will be applied to the consortium as a whole</w:t>
      </w:r>
      <w:r w:rsidRPr="00E81C07">
        <w:t xml:space="preserve"> unless</w:t>
      </w:r>
      <w:r w:rsidRPr="00E81C07">
        <w:rPr>
          <w:sz w:val="22"/>
          <w:szCs w:val="22"/>
          <w:lang w:val="en-GB"/>
        </w:rPr>
        <w:t xml:space="preserve"> specified otherwise. The selection criteria will not be applied to natural persons and single-member companies when they are sub-contractors:</w:t>
      </w:r>
    </w:p>
    <w:p w14:paraId="605E4079" w14:textId="77777777" w:rsidR="00DD3D3C" w:rsidRPr="00E81C07" w:rsidRDefault="00DD3D3C" w:rsidP="00DD3D3C">
      <w:pPr>
        <w:pStyle w:val="Blockquote"/>
        <w:ind w:left="709"/>
        <w:jc w:val="both"/>
        <w:rPr>
          <w:b/>
          <w:sz w:val="22"/>
          <w:szCs w:val="22"/>
          <w:lang w:val="en-GB"/>
        </w:rPr>
      </w:pPr>
      <w:r w:rsidRPr="00E81C07">
        <w:rPr>
          <w:b/>
          <w:sz w:val="22"/>
          <w:szCs w:val="22"/>
          <w:lang w:val="en-GB"/>
        </w:rPr>
        <w:t xml:space="preserve">Legal Capacity of the Operator </w:t>
      </w:r>
    </w:p>
    <w:p w14:paraId="1ADC41B8" w14:textId="04393051" w:rsidR="00DD3D3C" w:rsidRPr="00E81C07" w:rsidRDefault="00DD3D3C" w:rsidP="00DD3D3C">
      <w:pPr>
        <w:pStyle w:val="HTMLPreformatted"/>
        <w:shd w:val="clear" w:color="auto" w:fill="F8F9FA"/>
        <w:spacing w:line="540" w:lineRule="atLeast"/>
        <w:rPr>
          <w:rFonts w:ascii="Times New Roman" w:hAnsi="Times New Roman" w:cs="Times New Roman"/>
          <w:color w:val="202124"/>
          <w:sz w:val="24"/>
          <w:szCs w:val="24"/>
        </w:rPr>
      </w:pPr>
      <w:r w:rsidRPr="00E81C07">
        <w:rPr>
          <w:rFonts w:ascii="Times New Roman" w:hAnsi="Times New Roman" w:cs="Times New Roman"/>
          <w:color w:val="202124"/>
          <w:sz w:val="24"/>
          <w:szCs w:val="24"/>
          <w:lang w:val="en"/>
        </w:rPr>
        <w:t xml:space="preserve">A document certifying that (your entity) has met all local tax and tariff obligations, for </w:t>
      </w:r>
      <w:r w:rsidR="004C70B7" w:rsidRPr="00E81C07">
        <w:rPr>
          <w:rFonts w:ascii="Times New Roman" w:hAnsi="Times New Roman" w:cs="Times New Roman"/>
          <w:color w:val="202124"/>
          <w:sz w:val="24"/>
          <w:szCs w:val="24"/>
          <w:lang w:val="en"/>
        </w:rPr>
        <w:t xml:space="preserve">past fiscal year </w:t>
      </w:r>
      <w:r w:rsidRPr="00E81C07">
        <w:rPr>
          <w:rFonts w:ascii="Times New Roman" w:hAnsi="Times New Roman" w:cs="Times New Roman"/>
          <w:color w:val="202124"/>
          <w:sz w:val="24"/>
          <w:szCs w:val="24"/>
          <w:lang w:val="en"/>
        </w:rPr>
        <w:t>, issued by the Local Government Administration (In case of merger of economic operators, each member of the group must submit this document).</w:t>
      </w:r>
    </w:p>
    <w:p w14:paraId="0ED1E891" w14:textId="77777777" w:rsidR="00DD3D3C" w:rsidRPr="00E81C07" w:rsidRDefault="00DD3D3C" w:rsidP="00DD3D3C">
      <w:pPr>
        <w:pStyle w:val="Blockquote"/>
        <w:ind w:left="709"/>
        <w:jc w:val="both"/>
        <w:rPr>
          <w:sz w:val="22"/>
          <w:szCs w:val="22"/>
          <w:lang w:val="en-GB"/>
        </w:rPr>
      </w:pPr>
    </w:p>
    <w:p w14:paraId="25D3C969" w14:textId="77777777" w:rsidR="00DD3D3C" w:rsidRPr="00E81C07" w:rsidRDefault="00DD3D3C" w:rsidP="00DD3D3C">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i/>
          <w:szCs w:val="24"/>
          <w:lang w:val="en-GB"/>
        </w:rPr>
      </w:pPr>
      <w:r w:rsidRPr="00E81C07">
        <w:rPr>
          <w:b/>
          <w:szCs w:val="24"/>
          <w:lang w:val="en-GB"/>
        </w:rPr>
        <w:t>Economic and financial capacity of tenderer</w:t>
      </w:r>
      <w:r w:rsidRPr="00E81C07">
        <w:rPr>
          <w:b/>
          <w:i/>
          <w:szCs w:val="24"/>
          <w:lang w:val="en-GB"/>
        </w:rPr>
        <w:t xml:space="preserve"> </w:t>
      </w:r>
    </w:p>
    <w:p w14:paraId="48E2869A" w14:textId="0697FA00" w:rsidR="00DD3D3C" w:rsidRPr="00E81C07" w:rsidRDefault="00DD3D3C" w:rsidP="00DD3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E81C07">
        <w:rPr>
          <w:sz w:val="22"/>
          <w:szCs w:val="22"/>
          <w:lang w:val="en-GB"/>
        </w:rPr>
        <w:t xml:space="preserve">The economic operator must present the balance sheets of the last three years certified by the tax authorities. The economic operator must submit copies of the annual turnover statements realized during the last three years which must be in a value not less than the limit fund that is procured. As proof for the </w:t>
      </w:r>
      <w:proofErr w:type="spellStart"/>
      <w:r w:rsidRPr="00E81C07">
        <w:rPr>
          <w:sz w:val="22"/>
          <w:szCs w:val="22"/>
          <w:lang w:val="en-GB"/>
        </w:rPr>
        <w:t>fulfillment</w:t>
      </w:r>
      <w:proofErr w:type="spellEnd"/>
      <w:r w:rsidRPr="00E81C07">
        <w:rPr>
          <w:sz w:val="22"/>
          <w:szCs w:val="22"/>
          <w:lang w:val="en-GB"/>
        </w:rPr>
        <w:t xml:space="preserve"> of this point, the bidding economic operator must submit a Turnover Certificate issued by the tax authorities for the </w:t>
      </w:r>
      <w:r w:rsidR="004C70B7" w:rsidRPr="00E81C07">
        <w:rPr>
          <w:sz w:val="22"/>
          <w:szCs w:val="22"/>
          <w:lang w:val="en-GB"/>
        </w:rPr>
        <w:t xml:space="preserve">last three </w:t>
      </w:r>
      <w:r w:rsidRPr="00E81C07">
        <w:rPr>
          <w:sz w:val="22"/>
          <w:szCs w:val="22"/>
          <w:lang w:val="en-GB"/>
        </w:rPr>
        <w:t>years</w:t>
      </w:r>
      <w:r w:rsidR="004C70B7" w:rsidRPr="00E81C07">
        <w:rPr>
          <w:sz w:val="22"/>
          <w:szCs w:val="22"/>
          <w:lang w:val="en-GB"/>
        </w:rPr>
        <w:t xml:space="preserve">. </w:t>
      </w:r>
    </w:p>
    <w:p w14:paraId="3552AA65" w14:textId="77777777" w:rsidR="00DD3D3C" w:rsidRPr="00E81C07" w:rsidRDefault="00DD3D3C" w:rsidP="00DD3D3C">
      <w:pPr>
        <w:pStyle w:val="ListParagraph"/>
        <w:numPr>
          <w:ilvl w:val="0"/>
          <w:numId w:val="2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sz w:val="22"/>
          <w:szCs w:val="22"/>
          <w:lang w:val="en-GB"/>
        </w:rPr>
      </w:pPr>
      <w:r w:rsidRPr="00E81C07">
        <w:rPr>
          <w:sz w:val="22"/>
          <w:szCs w:val="22"/>
          <w:lang w:val="en-GB"/>
        </w:rPr>
        <w:t xml:space="preserve">Technical Capacity </w:t>
      </w:r>
    </w:p>
    <w:p w14:paraId="3F5FC679" w14:textId="77777777" w:rsidR="00DD3D3C" w:rsidRPr="00E81C07" w:rsidRDefault="00DD3D3C" w:rsidP="00DD3D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heme="minorEastAsia"/>
          <w:szCs w:val="22"/>
          <w:lang w:val="en-GB"/>
        </w:rPr>
      </w:pPr>
      <w:r w:rsidRPr="00E81C07">
        <w:rPr>
          <w:sz w:val="22"/>
          <w:szCs w:val="22"/>
          <w:lang w:val="en-GB"/>
        </w:rPr>
        <w:t>The economic operator must present evidence for previous supplies</w:t>
      </w:r>
      <w:r w:rsidRPr="00E81C07">
        <w:rPr>
          <w:rFonts w:eastAsiaTheme="minorEastAsia"/>
          <w:szCs w:val="22"/>
          <w:lang w:val="en-GB"/>
        </w:rPr>
        <w:t xml:space="preserve">, similar to the object of the procurement, performed during the last three financial years, with a value of 40% of the estimated value of the contract that is procured realized during the last three years. These similar supplies must be certified with the following documentation: </w:t>
      </w:r>
    </w:p>
    <w:p w14:paraId="584DEB5E" w14:textId="77777777" w:rsidR="00DD3D3C" w:rsidRPr="00E81C07"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E81C07">
        <w:rPr>
          <w:snapToGrid/>
          <w:color w:val="202124"/>
          <w:szCs w:val="24"/>
          <w:lang w:val="en"/>
        </w:rPr>
        <w:t>- When similar supplies are made to state institutions, the economic operator must present:</w:t>
      </w:r>
    </w:p>
    <w:p w14:paraId="404B6611" w14:textId="77777777" w:rsidR="00DD3D3C" w:rsidRPr="00E81C07"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E81C07">
        <w:rPr>
          <w:snapToGrid/>
          <w:color w:val="202124"/>
          <w:szCs w:val="24"/>
          <w:lang w:val="en"/>
        </w:rPr>
        <w:t xml:space="preserve">- </w:t>
      </w:r>
      <w:proofErr w:type="gramStart"/>
      <w:r w:rsidRPr="00E81C07">
        <w:rPr>
          <w:snapToGrid/>
          <w:color w:val="202124"/>
          <w:szCs w:val="24"/>
          <w:lang w:val="en"/>
        </w:rPr>
        <w:t>the</w:t>
      </w:r>
      <w:proofErr w:type="gramEnd"/>
      <w:r w:rsidRPr="00E81C07">
        <w:rPr>
          <w:snapToGrid/>
          <w:color w:val="202124"/>
          <w:szCs w:val="24"/>
          <w:lang w:val="en"/>
        </w:rPr>
        <w:t xml:space="preserve"> contract concluded as well as the certificate issued by the state institution for the realization of supplies and</w:t>
      </w:r>
    </w:p>
    <w:p w14:paraId="279769C0" w14:textId="77777777" w:rsidR="00DD3D3C" w:rsidRPr="00E81C07"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E81C07">
        <w:rPr>
          <w:snapToGrid/>
          <w:color w:val="202124"/>
          <w:szCs w:val="24"/>
          <w:lang w:val="en"/>
        </w:rPr>
        <w:t xml:space="preserve">- </w:t>
      </w:r>
      <w:proofErr w:type="gramStart"/>
      <w:r w:rsidRPr="00E81C07">
        <w:rPr>
          <w:snapToGrid/>
          <w:color w:val="202124"/>
          <w:szCs w:val="24"/>
          <w:lang w:val="en"/>
        </w:rPr>
        <w:t>sales</w:t>
      </w:r>
      <w:proofErr w:type="gramEnd"/>
      <w:r w:rsidRPr="00E81C07">
        <w:rPr>
          <w:snapToGrid/>
          <w:color w:val="202124"/>
          <w:szCs w:val="24"/>
          <w:lang w:val="en"/>
        </w:rPr>
        <w:t xml:space="preserve"> tax invoices, which indicate the dates, amounts and quantities of goods supplied; </w:t>
      </w:r>
    </w:p>
    <w:p w14:paraId="76C0C0D7" w14:textId="77777777" w:rsidR="00DD3D3C" w:rsidRPr="00E81C07" w:rsidRDefault="00DD3D3C" w:rsidP="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rPr>
          <w:snapToGrid/>
          <w:color w:val="202124"/>
          <w:szCs w:val="24"/>
          <w:lang w:val="en"/>
        </w:rPr>
      </w:pPr>
      <w:r w:rsidRPr="00E81C07">
        <w:rPr>
          <w:snapToGrid/>
          <w:color w:val="202124"/>
          <w:szCs w:val="24"/>
          <w:lang w:val="en"/>
        </w:rPr>
        <w:t xml:space="preserve">And / or </w:t>
      </w:r>
    </w:p>
    <w:p w14:paraId="5BB2ECFE" w14:textId="77777777" w:rsidR="00DD3D3C" w:rsidRPr="00E81C07"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E81C07">
        <w:rPr>
          <w:rFonts w:ascii="Times New Roman" w:hAnsi="Times New Roman" w:cs="Times New Roman"/>
          <w:color w:val="202124"/>
          <w:sz w:val="24"/>
          <w:szCs w:val="24"/>
          <w:lang w:val="en"/>
        </w:rPr>
        <w:lastRenderedPageBreak/>
        <w:t xml:space="preserve">When similar supplies are made to private entities, the economic operator must submit the relevant invoice indicating the dates, amounts and quantities of goods supplied; </w:t>
      </w:r>
    </w:p>
    <w:p w14:paraId="7A3AB3E5" w14:textId="77777777" w:rsidR="00DD3D3C" w:rsidRPr="00E81C07" w:rsidRDefault="00DD3D3C" w:rsidP="00DD3D3C">
      <w:pPr>
        <w:pStyle w:val="HTMLPreformatted"/>
        <w:numPr>
          <w:ilvl w:val="0"/>
          <w:numId w:val="21"/>
        </w:numPr>
        <w:shd w:val="clear" w:color="auto" w:fill="F8F9FA"/>
        <w:spacing w:line="540" w:lineRule="atLeast"/>
        <w:rPr>
          <w:color w:val="202124"/>
          <w:sz w:val="42"/>
          <w:szCs w:val="42"/>
        </w:rPr>
      </w:pPr>
      <w:r w:rsidRPr="00E81C07">
        <w:rPr>
          <w:rFonts w:ascii="Times New Roman" w:hAnsi="Times New Roman" w:cs="Times New Roman"/>
          <w:color w:val="202124"/>
          <w:sz w:val="24"/>
          <w:szCs w:val="24"/>
          <w:lang w:val="en"/>
        </w:rPr>
        <w:t xml:space="preserve">The object of the Extract issued by the NRC , should be for trading  of vehicles, spare parts and various machinery and equipment; </w:t>
      </w:r>
    </w:p>
    <w:p w14:paraId="39146069" w14:textId="5B023DB9" w:rsidR="00DD3D3C" w:rsidRPr="00E81C07" w:rsidRDefault="00DD3D3C" w:rsidP="0091299C">
      <w:pPr>
        <w:pStyle w:val="HTMLPreformatted"/>
        <w:numPr>
          <w:ilvl w:val="0"/>
          <w:numId w:val="22"/>
        </w:numPr>
        <w:shd w:val="clear" w:color="auto" w:fill="F8F9FA"/>
        <w:spacing w:line="540" w:lineRule="atLeast"/>
        <w:jc w:val="both"/>
        <w:rPr>
          <w:rFonts w:ascii="Times New Roman" w:hAnsi="Times New Roman" w:cs="Times New Roman"/>
          <w:color w:val="202124"/>
          <w:sz w:val="24"/>
          <w:szCs w:val="24"/>
        </w:rPr>
      </w:pPr>
      <w:r w:rsidRPr="00E81C07">
        <w:rPr>
          <w:rFonts w:ascii="Times New Roman" w:hAnsi="Times New Roman" w:cs="Times New Roman"/>
          <w:color w:val="202124"/>
          <w:sz w:val="24"/>
          <w:szCs w:val="24"/>
          <w:lang w:val="en"/>
        </w:rPr>
        <w:t>The economic operator must own a specialized service for the repair of the vehicle, object of the procurement, during the warranty period, accompanied by the prospectus of the company, photos of its premises</w:t>
      </w:r>
      <w:r w:rsidR="0091299C" w:rsidRPr="00E81C07">
        <w:rPr>
          <w:rFonts w:ascii="Times New Roman" w:hAnsi="Times New Roman" w:cs="Times New Roman"/>
          <w:color w:val="202124"/>
          <w:sz w:val="24"/>
          <w:szCs w:val="24"/>
          <w:lang w:val="en"/>
        </w:rPr>
        <w:t xml:space="preserve"> or the</w:t>
      </w:r>
      <w:r w:rsidR="007C3C91" w:rsidRPr="00E81C07">
        <w:rPr>
          <w:rFonts w:ascii="Times New Roman" w:hAnsi="Times New Roman" w:cs="Times New Roman"/>
          <w:color w:val="202124"/>
          <w:sz w:val="24"/>
          <w:szCs w:val="24"/>
          <w:lang w:val="en"/>
        </w:rPr>
        <w:t xml:space="preserve"> Economic Operator </w:t>
      </w:r>
      <w:r w:rsidR="0091299C" w:rsidRPr="00E81C07">
        <w:rPr>
          <w:rFonts w:ascii="Times New Roman" w:hAnsi="Times New Roman" w:cs="Times New Roman"/>
          <w:color w:val="202124"/>
          <w:sz w:val="24"/>
          <w:szCs w:val="24"/>
          <w:lang w:val="en"/>
        </w:rPr>
        <w:t xml:space="preserve">can </w:t>
      </w:r>
      <w:r w:rsidR="007C3C91" w:rsidRPr="00E81C07">
        <w:rPr>
          <w:rFonts w:ascii="Times New Roman" w:hAnsi="Times New Roman" w:cs="Times New Roman"/>
          <w:color w:val="202124"/>
          <w:sz w:val="24"/>
          <w:szCs w:val="24"/>
          <w:lang w:val="en"/>
        </w:rPr>
        <w:t>submit a notarial contract of cooperation with a specialized service for the repair of means of transport within the warranty period. To verify this point, the Economic Operator must also submit photos of the internal premises of the work units</w:t>
      </w:r>
      <w:r w:rsidR="0091299C" w:rsidRPr="00E81C07">
        <w:rPr>
          <w:rFonts w:ascii="Times New Roman" w:hAnsi="Times New Roman" w:cs="Times New Roman"/>
          <w:color w:val="202124"/>
          <w:sz w:val="24"/>
          <w:szCs w:val="24"/>
          <w:lang w:val="en"/>
        </w:rPr>
        <w:t>.</w:t>
      </w:r>
    </w:p>
    <w:p w14:paraId="5DC37EAC" w14:textId="77777777" w:rsidR="00DD3D3C" w:rsidRPr="00E81C07"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rPr>
      </w:pPr>
      <w:r w:rsidRPr="00E81C07">
        <w:rPr>
          <w:rFonts w:ascii="Times New Roman" w:hAnsi="Times New Roman" w:cs="Times New Roman"/>
          <w:color w:val="202124"/>
          <w:sz w:val="24"/>
          <w:szCs w:val="24"/>
          <w:lang w:val="en"/>
        </w:rPr>
        <w:t>The economic operator must present a technical catalog of the vehicle / s it offers (translated into Albanian for the part of technical specifications</w:t>
      </w:r>
    </w:p>
    <w:p w14:paraId="2FDF8738" w14:textId="4EBF2993" w:rsidR="00DD3D3C" w:rsidRPr="00E81C07" w:rsidRDefault="00DD3D3C" w:rsidP="00DD3D3C">
      <w:pPr>
        <w:pStyle w:val="HTMLPreformatted"/>
        <w:numPr>
          <w:ilvl w:val="0"/>
          <w:numId w:val="21"/>
        </w:numPr>
        <w:shd w:val="clear" w:color="auto" w:fill="F8F9FA"/>
        <w:spacing w:line="540" w:lineRule="atLeast"/>
        <w:rPr>
          <w:color w:val="202124"/>
          <w:sz w:val="42"/>
          <w:szCs w:val="42"/>
          <w:lang w:val="en"/>
        </w:rPr>
      </w:pPr>
      <w:r w:rsidRPr="00E81C07">
        <w:rPr>
          <w:rFonts w:ascii="Times New Roman" w:hAnsi="Times New Roman" w:cs="Times New Roman"/>
          <w:color w:val="202124"/>
          <w:sz w:val="24"/>
          <w:szCs w:val="24"/>
          <w:lang w:val="en"/>
        </w:rPr>
        <w:t xml:space="preserve"> </w:t>
      </w:r>
      <w:r w:rsidR="009456F0" w:rsidRPr="00E81C07">
        <w:rPr>
          <w:rFonts w:ascii="Times New Roman" w:hAnsi="Times New Roman" w:cs="Times New Roman"/>
          <w:color w:val="202124"/>
          <w:sz w:val="24"/>
          <w:szCs w:val="24"/>
          <w:lang w:val="en"/>
        </w:rPr>
        <w:t>T</w:t>
      </w:r>
      <w:r w:rsidRPr="00E81C07">
        <w:rPr>
          <w:rFonts w:ascii="Times New Roman" w:hAnsi="Times New Roman" w:cs="Times New Roman"/>
          <w:color w:val="202124"/>
          <w:sz w:val="24"/>
          <w:szCs w:val="24"/>
          <w:lang w:val="en"/>
        </w:rPr>
        <w:t xml:space="preserve">he bidder must submit a certificate issued by the tax authorities for the number of employees and social and health contributions for the period </w:t>
      </w:r>
      <w:r w:rsidR="004C70B7" w:rsidRPr="00E81C07">
        <w:rPr>
          <w:rFonts w:ascii="Times New Roman" w:hAnsi="Times New Roman" w:cs="Times New Roman"/>
          <w:color w:val="202124"/>
          <w:sz w:val="24"/>
          <w:szCs w:val="24"/>
          <w:lang w:val="en"/>
        </w:rPr>
        <w:t>related to the fiscal year of 2023</w:t>
      </w:r>
      <w:r w:rsidRPr="00E81C07">
        <w:rPr>
          <w:rFonts w:ascii="Times New Roman" w:hAnsi="Times New Roman" w:cs="Times New Roman"/>
          <w:color w:val="202124"/>
          <w:sz w:val="24"/>
          <w:szCs w:val="24"/>
          <w:lang w:val="en"/>
        </w:rPr>
        <w:t xml:space="preserve">. </w:t>
      </w:r>
    </w:p>
    <w:p w14:paraId="2D53370D" w14:textId="6511A384" w:rsidR="00DD3D3C" w:rsidRPr="00E81C07" w:rsidRDefault="00DD3D3C" w:rsidP="00DD3D3C">
      <w:pPr>
        <w:pStyle w:val="HTMLPreformatted"/>
        <w:numPr>
          <w:ilvl w:val="0"/>
          <w:numId w:val="21"/>
        </w:numPr>
        <w:shd w:val="clear" w:color="auto" w:fill="F8F9FA"/>
        <w:spacing w:line="540" w:lineRule="atLeast"/>
        <w:rPr>
          <w:color w:val="202124"/>
          <w:sz w:val="42"/>
          <w:szCs w:val="42"/>
        </w:rPr>
      </w:pPr>
      <w:r w:rsidRPr="00E81C07">
        <w:rPr>
          <w:rFonts w:ascii="Times New Roman" w:hAnsi="Times New Roman" w:cs="Times New Roman"/>
          <w:color w:val="202124"/>
          <w:sz w:val="24"/>
          <w:szCs w:val="24"/>
          <w:lang w:val="en"/>
        </w:rPr>
        <w:t>The economic op</w:t>
      </w:r>
      <w:r w:rsidR="009456F0" w:rsidRPr="00E81C07">
        <w:rPr>
          <w:rFonts w:ascii="Times New Roman" w:hAnsi="Times New Roman" w:cs="Times New Roman"/>
          <w:color w:val="202124"/>
          <w:sz w:val="24"/>
          <w:szCs w:val="24"/>
          <w:lang w:val="en"/>
        </w:rPr>
        <w:t>erator must have in its staff 1 (one) Mechanical Engineer</w:t>
      </w:r>
      <w:r w:rsidRPr="00E81C07">
        <w:rPr>
          <w:rFonts w:ascii="Times New Roman" w:hAnsi="Times New Roman" w:cs="Times New Roman"/>
          <w:color w:val="202124"/>
          <w:sz w:val="24"/>
          <w:szCs w:val="24"/>
          <w:lang w:val="en"/>
        </w:rPr>
        <w:t xml:space="preserve">. (Transport Branch);  In relation to this point the bidder must present the Diploma of Mechanical Engineer, employment contract, work book and last month payment list declared to the tax authorities.  </w:t>
      </w:r>
      <w:r w:rsidR="009456F0" w:rsidRPr="00E81C07">
        <w:rPr>
          <w:rFonts w:ascii="Times New Roman" w:hAnsi="Times New Roman" w:cs="Times New Roman"/>
          <w:color w:val="202124"/>
          <w:sz w:val="24"/>
          <w:szCs w:val="24"/>
          <w:lang w:val="en"/>
        </w:rPr>
        <w:t>T</w:t>
      </w:r>
      <w:r w:rsidRPr="00E81C07">
        <w:rPr>
          <w:rFonts w:ascii="Times New Roman" w:hAnsi="Times New Roman" w:cs="Times New Roman"/>
          <w:color w:val="202124"/>
          <w:sz w:val="24"/>
          <w:szCs w:val="24"/>
          <w:lang w:val="en"/>
        </w:rPr>
        <w:t xml:space="preserve">he engineers </w:t>
      </w:r>
      <w:r w:rsidR="009456F0" w:rsidRPr="00E81C07">
        <w:rPr>
          <w:rFonts w:ascii="Times New Roman" w:hAnsi="Times New Roman" w:cs="Times New Roman"/>
          <w:color w:val="202124"/>
          <w:sz w:val="24"/>
          <w:szCs w:val="24"/>
          <w:lang w:val="en"/>
        </w:rPr>
        <w:t>must have</w:t>
      </w:r>
      <w:r w:rsidRPr="00E81C07">
        <w:rPr>
          <w:rFonts w:ascii="Times New Roman" w:hAnsi="Times New Roman" w:cs="Times New Roman"/>
          <w:color w:val="202124"/>
          <w:sz w:val="24"/>
          <w:szCs w:val="24"/>
          <w:lang w:val="en"/>
        </w:rPr>
        <w:t xml:space="preserve"> a Certificate of Professional Ability as a technical officer</w:t>
      </w:r>
      <w:r w:rsidRPr="00E81C07">
        <w:rPr>
          <w:color w:val="202124"/>
          <w:sz w:val="42"/>
          <w:szCs w:val="42"/>
          <w:lang w:val="en"/>
        </w:rPr>
        <w:t xml:space="preserve">. </w:t>
      </w:r>
    </w:p>
    <w:p w14:paraId="6C73C10A" w14:textId="77777777" w:rsidR="00DD3D3C" w:rsidRPr="00E81C07" w:rsidRDefault="00DD3D3C" w:rsidP="00DD3D3C">
      <w:pPr>
        <w:pStyle w:val="HTMLPreformatted"/>
        <w:numPr>
          <w:ilvl w:val="0"/>
          <w:numId w:val="21"/>
        </w:numPr>
        <w:shd w:val="clear" w:color="auto" w:fill="F8F9FA"/>
        <w:spacing w:line="540" w:lineRule="atLeast"/>
        <w:rPr>
          <w:rFonts w:ascii="Times New Roman" w:hAnsi="Times New Roman" w:cs="Times New Roman"/>
          <w:color w:val="202124"/>
          <w:sz w:val="24"/>
          <w:szCs w:val="24"/>
          <w:lang w:val="en"/>
        </w:rPr>
      </w:pPr>
      <w:r w:rsidRPr="00E81C07">
        <w:rPr>
          <w:rFonts w:ascii="Times New Roman" w:hAnsi="Times New Roman" w:cs="Times New Roman"/>
          <w:color w:val="202124"/>
          <w:sz w:val="24"/>
          <w:szCs w:val="24"/>
          <w:lang w:val="en"/>
        </w:rPr>
        <w:t>The participating economic operator must present the ISO Certificates as follows (valid and accredited by DA or the International Accreditation Body, recognized by the Republic of Albania). (In case of merger of economic operators, each member of the group must present the ISO Certificate)</w:t>
      </w:r>
    </w:p>
    <w:p w14:paraId="2FC19C3D" w14:textId="57CF6DE1" w:rsidR="00DD3D3C" w:rsidRPr="00E81C07" w:rsidRDefault="00DD3D3C" w:rsidP="00DD3D3C">
      <w:pPr>
        <w:pStyle w:val="NoSpacing"/>
        <w:numPr>
          <w:ilvl w:val="0"/>
          <w:numId w:val="21"/>
        </w:numPr>
        <w:rPr>
          <w:rFonts w:ascii="Times New Roman" w:eastAsia="Calibri" w:hAnsi="Times New Roman" w:cs="Times New Roman"/>
          <w:sz w:val="24"/>
          <w:szCs w:val="24"/>
          <w:lang w:val="it-IT"/>
        </w:rPr>
      </w:pPr>
      <w:r w:rsidRPr="00E81C07">
        <w:rPr>
          <w:rFonts w:ascii="Times New Roman" w:hAnsi="Times New Roman" w:cs="Times New Roman"/>
          <w:color w:val="000000"/>
          <w:sz w:val="24"/>
          <w:szCs w:val="24"/>
          <w:lang w:val="sq-AL"/>
        </w:rPr>
        <w:t>ISO 9001:2015</w:t>
      </w:r>
    </w:p>
    <w:p w14:paraId="31939086" w14:textId="4BB7354B" w:rsidR="00DD3D3C" w:rsidRPr="00E81C07" w:rsidRDefault="00DD3D3C" w:rsidP="00DD3D3C">
      <w:pPr>
        <w:pStyle w:val="NoSpacing"/>
        <w:numPr>
          <w:ilvl w:val="0"/>
          <w:numId w:val="21"/>
        </w:numPr>
        <w:rPr>
          <w:rFonts w:ascii="Times New Roman" w:hAnsi="Times New Roman" w:cs="Times New Roman"/>
          <w:sz w:val="24"/>
          <w:szCs w:val="24"/>
          <w:lang w:val="sq-AL"/>
        </w:rPr>
      </w:pPr>
      <w:r w:rsidRPr="00E81C07">
        <w:rPr>
          <w:rFonts w:ascii="Times New Roman" w:hAnsi="Times New Roman" w:cs="Times New Roman"/>
          <w:sz w:val="24"/>
          <w:szCs w:val="24"/>
          <w:lang w:val="sq-AL"/>
        </w:rPr>
        <w:t>ISO 14001:2015</w:t>
      </w:r>
    </w:p>
    <w:p w14:paraId="678508A8" w14:textId="268A75E1" w:rsidR="00DD3D3C" w:rsidRPr="00E81C07"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rPr>
      </w:pPr>
      <w:r w:rsidRPr="00E81C07">
        <w:rPr>
          <w:rFonts w:ascii="Times New Roman" w:hAnsi="Times New Roman" w:cs="Times New Roman"/>
          <w:color w:val="202124"/>
          <w:sz w:val="24"/>
          <w:szCs w:val="24"/>
          <w:lang w:val="en"/>
        </w:rPr>
        <w:lastRenderedPageBreak/>
        <w:t>The economic operator must present a certificate that has no obligations to the Contracting Operator</w:t>
      </w:r>
    </w:p>
    <w:p w14:paraId="75AA0F3D" w14:textId="77777777" w:rsidR="00DD3D3C" w:rsidRPr="00E81C07" w:rsidRDefault="00DD3D3C" w:rsidP="00DD3D3C">
      <w:pPr>
        <w:pStyle w:val="HTMLPreformatted"/>
        <w:numPr>
          <w:ilvl w:val="0"/>
          <w:numId w:val="22"/>
        </w:numPr>
        <w:shd w:val="clear" w:color="auto" w:fill="F8F9FA"/>
        <w:spacing w:line="540" w:lineRule="atLeast"/>
        <w:rPr>
          <w:rFonts w:ascii="Times New Roman" w:hAnsi="Times New Roman" w:cs="Times New Roman"/>
          <w:color w:val="202124"/>
          <w:sz w:val="24"/>
          <w:szCs w:val="24"/>
          <w:lang w:val="en"/>
        </w:rPr>
      </w:pPr>
      <w:r w:rsidRPr="00E81C07">
        <w:rPr>
          <w:rFonts w:ascii="Times New Roman" w:hAnsi="Times New Roman" w:cs="Times New Roman"/>
          <w:color w:val="202124"/>
          <w:sz w:val="24"/>
          <w:szCs w:val="24"/>
          <w:lang w:val="en"/>
        </w:rPr>
        <w:t>The economic operator must submit a statement guaranteeing the performance of servi</w:t>
      </w:r>
      <w:bookmarkStart w:id="5" w:name="_GoBack"/>
      <w:bookmarkEnd w:id="5"/>
      <w:r w:rsidRPr="00E81C07">
        <w:rPr>
          <w:rFonts w:ascii="Times New Roman" w:hAnsi="Times New Roman" w:cs="Times New Roman"/>
          <w:color w:val="202124"/>
          <w:sz w:val="24"/>
          <w:szCs w:val="24"/>
          <w:lang w:val="en"/>
        </w:rPr>
        <w:t>ces for the repair of vehicles, object of procurement, during the warranty period, in its service.</w:t>
      </w:r>
    </w:p>
    <w:p w14:paraId="18177AD1" w14:textId="2354FFDF" w:rsidR="00DD3D3C" w:rsidRPr="00E81C07" w:rsidRDefault="00DD3D3C" w:rsidP="00DD3D3C">
      <w:pPr>
        <w:pStyle w:val="HTMLPreformatted"/>
        <w:numPr>
          <w:ilvl w:val="0"/>
          <w:numId w:val="22"/>
        </w:numPr>
        <w:shd w:val="clear" w:color="auto" w:fill="F8F9FA"/>
        <w:spacing w:line="540" w:lineRule="atLeast"/>
        <w:rPr>
          <w:color w:val="202124"/>
          <w:sz w:val="42"/>
          <w:szCs w:val="42"/>
        </w:rPr>
      </w:pPr>
      <w:r w:rsidRPr="00E81C07">
        <w:rPr>
          <w:rFonts w:ascii="Times New Roman" w:hAnsi="Times New Roman" w:cs="Times New Roman"/>
          <w:color w:val="202124"/>
          <w:sz w:val="24"/>
          <w:szCs w:val="24"/>
          <w:lang w:val="en"/>
        </w:rPr>
        <w:t>All documents must be originals or notarized copies of them. Cases of non-submission of a document, or of false and inaccurate documents, are considered as conditions for disqualification</w:t>
      </w:r>
    </w:p>
    <w:p w14:paraId="0EE8D1D3" w14:textId="5E3B10E9" w:rsidR="00693CBC" w:rsidRPr="00E81C07" w:rsidRDefault="00E81C07" w:rsidP="00DD3D3C">
      <w:pPr>
        <w:pStyle w:val="HTMLPreformatted"/>
        <w:numPr>
          <w:ilvl w:val="0"/>
          <w:numId w:val="22"/>
        </w:numPr>
        <w:shd w:val="clear" w:color="auto" w:fill="F8F9FA"/>
        <w:spacing w:line="540" w:lineRule="atLeast"/>
        <w:rPr>
          <w:color w:val="202124"/>
          <w:sz w:val="42"/>
          <w:szCs w:val="42"/>
        </w:rPr>
      </w:pPr>
      <w:r>
        <w:rPr>
          <w:rFonts w:ascii="Times New Roman" w:hAnsi="Times New Roman" w:cs="Times New Roman"/>
          <w:color w:val="202124"/>
          <w:sz w:val="24"/>
          <w:szCs w:val="24"/>
          <w:lang w:val="en"/>
        </w:rPr>
        <w:t xml:space="preserve">Economic Operator must </w:t>
      </w:r>
      <w:r w:rsidRPr="00E81C07">
        <w:rPr>
          <w:rFonts w:ascii="Times New Roman" w:hAnsi="Times New Roman" w:cs="Times New Roman"/>
          <w:color w:val="202124"/>
          <w:sz w:val="24"/>
          <w:szCs w:val="24"/>
          <w:lang w:val="en"/>
        </w:rPr>
        <w:t>submit</w:t>
      </w:r>
      <w:r>
        <w:rPr>
          <w:rFonts w:ascii="Times New Roman" w:hAnsi="Times New Roman" w:cs="Times New Roman"/>
          <w:color w:val="202124"/>
          <w:sz w:val="24"/>
          <w:szCs w:val="24"/>
          <w:lang w:val="en"/>
        </w:rPr>
        <w:t xml:space="preserve"> a notarial contract of cooperation with a specialized service for the repair of means of transport  within the warranty period</w:t>
      </w:r>
    </w:p>
    <w:p w14:paraId="1D202FA0" w14:textId="061E26F0" w:rsidR="00693CBC" w:rsidRPr="00E81C07" w:rsidRDefault="00693CBC" w:rsidP="00693CBC">
      <w:pPr>
        <w:pStyle w:val="HTMLPreformatted"/>
        <w:numPr>
          <w:ilvl w:val="0"/>
          <w:numId w:val="24"/>
        </w:numPr>
        <w:shd w:val="clear" w:color="auto" w:fill="F8F9FA"/>
        <w:spacing w:line="540" w:lineRule="atLeast"/>
        <w:rPr>
          <w:color w:val="202124"/>
          <w:sz w:val="42"/>
          <w:szCs w:val="42"/>
        </w:rPr>
      </w:pPr>
      <w:r w:rsidRPr="00E81C07">
        <w:rPr>
          <w:rFonts w:ascii="Times New Roman" w:hAnsi="Times New Roman" w:cs="Times New Roman"/>
          <w:color w:val="000000" w:themeColor="text1"/>
          <w:sz w:val="24"/>
          <w:szCs w:val="24"/>
          <w:lang w:val="en"/>
        </w:rPr>
        <w:t>T</w:t>
      </w:r>
      <w:r w:rsidRPr="00E81C07">
        <w:rPr>
          <w:rFonts w:ascii="Times New Roman" w:hAnsi="Times New Roman" w:cs="Times New Roman"/>
          <w:color w:val="202124"/>
          <w:sz w:val="24"/>
          <w:szCs w:val="24"/>
          <w:lang w:val="en"/>
        </w:rPr>
        <w:t>he economic operator must submit a statement guaranteeing</w:t>
      </w:r>
      <w:r w:rsidRPr="00E81C07">
        <w:rPr>
          <w:rFonts w:ascii="Times New Roman" w:hAnsi="Times New Roman" w:cs="Times New Roman"/>
          <w:color w:val="202124"/>
          <w:sz w:val="24"/>
          <w:szCs w:val="24"/>
          <w:lang w:val="en"/>
        </w:rPr>
        <w:t xml:space="preserve"> the origin of the vehicle from the European Union Countries</w:t>
      </w:r>
    </w:p>
    <w:p w14:paraId="26F2551B" w14:textId="77777777" w:rsidR="00D23AC1" w:rsidRPr="00074815" w:rsidRDefault="00D23AC1" w:rsidP="00AA22A5">
      <w:pPr>
        <w:pStyle w:val="Blockquote"/>
        <w:ind w:left="1418" w:hanging="283"/>
        <w:jc w:val="both"/>
        <w:rPr>
          <w:sz w:val="22"/>
          <w:szCs w:val="22"/>
        </w:rPr>
      </w:pPr>
    </w:p>
    <w:p w14:paraId="39B7B198" w14:textId="77777777" w:rsidR="00AA22A5" w:rsidRPr="00074815" w:rsidRDefault="00AA22A5" w:rsidP="005B6500">
      <w:pPr>
        <w:pStyle w:val="PRAGHeading2"/>
        <w:ind w:left="426" w:hanging="426"/>
        <w:rPr>
          <w:rStyle w:val="Strong"/>
          <w:sz w:val="22"/>
          <w:szCs w:val="22"/>
          <w:lang w:val="en-GB"/>
        </w:rPr>
      </w:pPr>
      <w:r w:rsidRPr="00074815">
        <w:rPr>
          <w:rStyle w:val="Strong"/>
          <w:sz w:val="22"/>
          <w:szCs w:val="22"/>
          <w:lang w:val="en-GB"/>
        </w:rPr>
        <w:t>Award criteria</w:t>
      </w:r>
    </w:p>
    <w:p w14:paraId="3D57D7EF" w14:textId="6D81C897" w:rsidR="00147087" w:rsidRPr="00074815" w:rsidRDefault="00147087" w:rsidP="005B6500">
      <w:pPr>
        <w:pStyle w:val="Blockquote"/>
        <w:ind w:left="426"/>
        <w:rPr>
          <w:sz w:val="22"/>
          <w:szCs w:val="22"/>
          <w:lang w:val="en-GB"/>
        </w:rPr>
      </w:pPr>
      <w:r w:rsidRPr="00074815">
        <w:rPr>
          <w:sz w:val="22"/>
          <w:szCs w:val="22"/>
          <w:lang w:val="en-GB"/>
        </w:rPr>
        <w:t xml:space="preserve"> Price.</w:t>
      </w:r>
    </w:p>
    <w:p w14:paraId="02A922CD" w14:textId="77777777" w:rsidR="00AA22A5" w:rsidRPr="00074815" w:rsidRDefault="00AA22A5" w:rsidP="00AA22A5">
      <w:pPr>
        <w:rPr>
          <w:sz w:val="22"/>
          <w:szCs w:val="22"/>
          <w:lang w:val="en-GB"/>
        </w:rPr>
      </w:pPr>
      <w:r w:rsidRPr="00074815">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Pr="00074815" w:rsidRDefault="00AA22A5" w:rsidP="00AA22A5">
      <w:pPr>
        <w:pStyle w:val="PRAGHeading2"/>
        <w:numPr>
          <w:ilvl w:val="0"/>
          <w:numId w:val="0"/>
        </w:numPr>
        <w:spacing w:after="240"/>
        <w:ind w:left="284"/>
        <w:jc w:val="center"/>
        <w:rPr>
          <w:rStyle w:val="Strong"/>
          <w:sz w:val="22"/>
          <w:szCs w:val="22"/>
          <w:lang w:val="en-GB"/>
        </w:rPr>
      </w:pPr>
      <w:r w:rsidRPr="00074815">
        <w:rPr>
          <w:rStyle w:val="Strong"/>
          <w:sz w:val="22"/>
          <w:szCs w:val="22"/>
          <w:lang w:val="en-GB"/>
        </w:rPr>
        <w:t>APPLICATION</w:t>
      </w:r>
      <w:r w:rsidR="00E23C0A" w:rsidRPr="00074815">
        <w:rPr>
          <w:rStyle w:val="Strong"/>
          <w:sz w:val="22"/>
          <w:szCs w:val="22"/>
          <w:lang w:val="en-GB"/>
        </w:rPr>
        <w:t xml:space="preserve"> AND TENDERING</w:t>
      </w:r>
    </w:p>
    <w:p w14:paraId="193EF262" w14:textId="77777777" w:rsidR="009F4C6C" w:rsidRPr="00074815" w:rsidRDefault="009F4C6C" w:rsidP="00AA22A5">
      <w:pPr>
        <w:pStyle w:val="PRAGHeading2"/>
        <w:numPr>
          <w:ilvl w:val="0"/>
          <w:numId w:val="0"/>
        </w:numPr>
        <w:spacing w:after="240"/>
        <w:ind w:left="284"/>
        <w:jc w:val="center"/>
        <w:rPr>
          <w:rStyle w:val="Strong"/>
          <w:sz w:val="22"/>
          <w:szCs w:val="22"/>
          <w:lang w:val="en-IE"/>
        </w:rPr>
      </w:pPr>
    </w:p>
    <w:p w14:paraId="1EE5607C" w14:textId="5543C34A" w:rsidR="00B03D4C" w:rsidRPr="00074815" w:rsidRDefault="00B03D4C" w:rsidP="005B6500">
      <w:pPr>
        <w:pStyle w:val="PRAGHeading2"/>
        <w:ind w:left="426" w:hanging="426"/>
        <w:jc w:val="both"/>
        <w:rPr>
          <w:rStyle w:val="Strong"/>
          <w:sz w:val="22"/>
          <w:szCs w:val="22"/>
          <w:lang w:val="en-GB"/>
        </w:rPr>
      </w:pPr>
      <w:r w:rsidRPr="00074815">
        <w:rPr>
          <w:rStyle w:val="Strong"/>
          <w:sz w:val="22"/>
          <w:szCs w:val="22"/>
          <w:lang w:val="en-GB"/>
        </w:rPr>
        <w:t>How to obtain the tender dossier</w:t>
      </w:r>
    </w:p>
    <w:p w14:paraId="60B34871" w14:textId="42D9051A" w:rsidR="00646037" w:rsidRPr="00074815" w:rsidRDefault="00B03D4C" w:rsidP="005B6500">
      <w:pPr>
        <w:pStyle w:val="Blockquote"/>
        <w:ind w:left="426" w:right="-48"/>
        <w:jc w:val="both"/>
        <w:rPr>
          <w:sz w:val="22"/>
          <w:szCs w:val="22"/>
          <w:lang w:val="en-GB"/>
        </w:rPr>
      </w:pPr>
      <w:r w:rsidRPr="00074815">
        <w:rPr>
          <w:sz w:val="22"/>
          <w:szCs w:val="22"/>
          <w:lang w:val="en-GB"/>
        </w:rPr>
        <w:t xml:space="preserve">The tender dossier is available </w:t>
      </w:r>
      <w:r w:rsidR="00B04B5B" w:rsidRPr="00074815">
        <w:rPr>
          <w:sz w:val="22"/>
          <w:szCs w:val="22"/>
          <w:lang w:val="en-GB"/>
        </w:rPr>
        <w:t xml:space="preserve">from the Contracting Authority in its web site. </w:t>
      </w:r>
    </w:p>
    <w:p w14:paraId="33399BA5" w14:textId="77777777" w:rsidR="00001895" w:rsidRPr="00074815" w:rsidRDefault="00001895" w:rsidP="005B6500">
      <w:pPr>
        <w:pStyle w:val="PRAGHeading2"/>
        <w:ind w:left="426" w:hanging="426"/>
        <w:rPr>
          <w:rStyle w:val="Strong"/>
          <w:sz w:val="22"/>
          <w:szCs w:val="22"/>
          <w:lang w:val="en-GB"/>
        </w:rPr>
      </w:pPr>
      <w:r w:rsidRPr="00074815">
        <w:rPr>
          <w:rStyle w:val="Strong"/>
          <w:sz w:val="22"/>
          <w:szCs w:val="22"/>
          <w:lang w:val="en-GB"/>
        </w:rPr>
        <w:t>Tender opening session</w:t>
      </w:r>
    </w:p>
    <w:p w14:paraId="4414C4F6" w14:textId="2BC29E14" w:rsidR="002C7CF4" w:rsidRPr="00074815" w:rsidRDefault="004C70B7" w:rsidP="005B6500">
      <w:pPr>
        <w:pStyle w:val="PRAGHeading2"/>
        <w:numPr>
          <w:ilvl w:val="0"/>
          <w:numId w:val="0"/>
        </w:numPr>
        <w:ind w:left="426"/>
        <w:rPr>
          <w:sz w:val="22"/>
          <w:szCs w:val="22"/>
          <w:lang w:val="en-GB"/>
        </w:rPr>
      </w:pPr>
      <w:r>
        <w:rPr>
          <w:sz w:val="22"/>
          <w:szCs w:val="22"/>
          <w:lang w:val="en-GB"/>
        </w:rPr>
        <w:t xml:space="preserve">11.09.2023 </w:t>
      </w:r>
      <w:r w:rsidR="00B04B5B" w:rsidRPr="00074815">
        <w:rPr>
          <w:sz w:val="22"/>
          <w:szCs w:val="22"/>
          <w:lang w:val="en-GB"/>
        </w:rPr>
        <w:t xml:space="preserve">at </w:t>
      </w:r>
      <w:proofErr w:type="spellStart"/>
      <w:r w:rsidR="00B04B5B" w:rsidRPr="00074815">
        <w:rPr>
          <w:sz w:val="22"/>
          <w:szCs w:val="22"/>
          <w:lang w:val="en-GB"/>
        </w:rPr>
        <w:t>Berat</w:t>
      </w:r>
      <w:proofErr w:type="spellEnd"/>
      <w:r w:rsidR="00B04B5B" w:rsidRPr="00074815">
        <w:rPr>
          <w:sz w:val="22"/>
          <w:szCs w:val="22"/>
          <w:lang w:val="en-GB"/>
        </w:rPr>
        <w:t xml:space="preserve"> Municipality Premises</w:t>
      </w:r>
    </w:p>
    <w:p w14:paraId="25F538E2" w14:textId="77777777" w:rsidR="00AA22A5" w:rsidRPr="00074815" w:rsidRDefault="00AA22A5" w:rsidP="00B04B5B">
      <w:pPr>
        <w:pStyle w:val="PRAGHeading2"/>
        <w:tabs>
          <w:tab w:val="clear" w:pos="567"/>
          <w:tab w:val="num" w:pos="426"/>
        </w:tabs>
        <w:ind w:left="0"/>
        <w:rPr>
          <w:rStyle w:val="Strong"/>
          <w:b w:val="0"/>
          <w:sz w:val="22"/>
          <w:szCs w:val="22"/>
          <w:lang w:val="en-GB"/>
        </w:rPr>
      </w:pPr>
      <w:r w:rsidRPr="00074815">
        <w:rPr>
          <w:rStyle w:val="Strong"/>
          <w:sz w:val="22"/>
          <w:szCs w:val="22"/>
          <w:lang w:val="en-GB"/>
        </w:rPr>
        <w:t xml:space="preserve">Applications format and details to be provided </w:t>
      </w:r>
    </w:p>
    <w:p w14:paraId="4B93F6FD" w14:textId="77777777" w:rsidR="003C15AF" w:rsidRPr="00074815" w:rsidRDefault="00337E2A" w:rsidP="007A21C8">
      <w:pPr>
        <w:pStyle w:val="PRAGHeading2"/>
        <w:numPr>
          <w:ilvl w:val="0"/>
          <w:numId w:val="0"/>
        </w:numPr>
        <w:tabs>
          <w:tab w:val="num" w:pos="426"/>
        </w:tabs>
        <w:ind w:left="426"/>
        <w:rPr>
          <w:sz w:val="22"/>
          <w:szCs w:val="22"/>
          <w:lang w:val="en-GB"/>
        </w:rPr>
      </w:pPr>
      <w:r w:rsidRPr="00074815">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4B415377" w14:textId="77777777" w:rsidR="004C70B7" w:rsidRDefault="006453D8" w:rsidP="004C70B7">
      <w:pPr>
        <w:pStyle w:val="PRAGHeading2"/>
        <w:numPr>
          <w:ilvl w:val="0"/>
          <w:numId w:val="0"/>
        </w:numPr>
        <w:tabs>
          <w:tab w:val="num" w:pos="426"/>
        </w:tabs>
        <w:ind w:left="426"/>
        <w:jc w:val="both"/>
      </w:pPr>
      <w:hyperlink r:id="rId8" w:history="1">
        <w:r w:rsidR="004C70B7" w:rsidRPr="000A1C36">
          <w:rPr>
            <w:rStyle w:val="Hyperlink"/>
          </w:rPr>
          <w:t>https://wikis.ec.europa.eu/display/ExactExternalWiki/Annexes</w:t>
        </w:r>
      </w:hyperlink>
    </w:p>
    <w:p w14:paraId="25114082" w14:textId="298CCB43" w:rsidR="00001895" w:rsidRPr="00074815" w:rsidRDefault="00001895" w:rsidP="007A21C8">
      <w:pPr>
        <w:pStyle w:val="Blockquote"/>
        <w:tabs>
          <w:tab w:val="num" w:pos="426"/>
        </w:tabs>
        <w:ind w:left="426" w:right="-48"/>
        <w:jc w:val="both"/>
        <w:rPr>
          <w:sz w:val="22"/>
          <w:szCs w:val="22"/>
          <w:lang w:val="en-GB"/>
        </w:rPr>
      </w:pPr>
      <w:r w:rsidRPr="00074815">
        <w:rPr>
          <w:sz w:val="22"/>
          <w:szCs w:val="22"/>
          <w:lang w:val="en-GB"/>
        </w:rPr>
        <w:t>The application must be accompanied by a declaration o</w:t>
      </w:r>
      <w:r w:rsidR="00D56FD2" w:rsidRPr="00074815">
        <w:rPr>
          <w:sz w:val="22"/>
          <w:szCs w:val="22"/>
          <w:lang w:val="en-GB"/>
        </w:rPr>
        <w:t>n</w:t>
      </w:r>
      <w:r w:rsidRPr="00074815">
        <w:rPr>
          <w:sz w:val="22"/>
          <w:szCs w:val="22"/>
          <w:lang w:val="en-GB"/>
        </w:rPr>
        <w:t xml:space="preserve"> honour on exclusion and selection criteria using the template available from the following Internet address:</w:t>
      </w:r>
    </w:p>
    <w:p w14:paraId="53F4EBE7" w14:textId="6EF7EC6A" w:rsidR="004C70B7" w:rsidRDefault="006453D8" w:rsidP="007A21C8">
      <w:pPr>
        <w:pStyle w:val="PRAGHeading2"/>
        <w:numPr>
          <w:ilvl w:val="0"/>
          <w:numId w:val="0"/>
        </w:numPr>
        <w:tabs>
          <w:tab w:val="num" w:pos="426"/>
        </w:tabs>
        <w:ind w:left="426"/>
        <w:jc w:val="both"/>
      </w:pPr>
      <w:hyperlink r:id="rId9" w:history="1">
        <w:r w:rsidR="004C70B7" w:rsidRPr="000A1C36">
          <w:rPr>
            <w:rStyle w:val="Hyperlink"/>
          </w:rPr>
          <w:t>https://wikis.ec.europa.eu/display/ExactExternalWiki/Annexes</w:t>
        </w:r>
      </w:hyperlink>
    </w:p>
    <w:p w14:paraId="56072393" w14:textId="456F2540" w:rsidR="00AA22A5" w:rsidRPr="00074815" w:rsidRDefault="00AA22A5" w:rsidP="007A21C8">
      <w:pPr>
        <w:pStyle w:val="PRAGHeading2"/>
        <w:numPr>
          <w:ilvl w:val="0"/>
          <w:numId w:val="0"/>
        </w:numPr>
        <w:tabs>
          <w:tab w:val="num" w:pos="426"/>
        </w:tabs>
        <w:ind w:left="426"/>
        <w:jc w:val="both"/>
        <w:rPr>
          <w:sz w:val="22"/>
          <w:szCs w:val="22"/>
          <w:lang w:val="en-GB"/>
        </w:rPr>
      </w:pPr>
      <w:r w:rsidRPr="00074815">
        <w:rPr>
          <w:sz w:val="22"/>
          <w:szCs w:val="22"/>
          <w:lang w:val="en-GB"/>
        </w:rPr>
        <w:t>Any documentation (brochure, letter, etc</w:t>
      </w:r>
      <w:r w:rsidR="00FF0AD1" w:rsidRPr="00074815">
        <w:rPr>
          <w:sz w:val="22"/>
          <w:szCs w:val="22"/>
          <w:lang w:val="en-GB"/>
        </w:rPr>
        <w:t>.</w:t>
      </w:r>
      <w:r w:rsidRPr="00074815">
        <w:rPr>
          <w:sz w:val="22"/>
          <w:szCs w:val="22"/>
          <w:lang w:val="en-GB"/>
        </w:rPr>
        <w:t xml:space="preserve">) sent with an application in addition to what has been requested will not be taken into consideration. </w:t>
      </w:r>
    </w:p>
    <w:p w14:paraId="6AECAB45" w14:textId="77777777" w:rsidR="00AA22A5" w:rsidRPr="00074815" w:rsidRDefault="00AA22A5" w:rsidP="005B6500">
      <w:pPr>
        <w:pStyle w:val="PRAGHeading2"/>
        <w:ind w:left="426" w:hanging="426"/>
        <w:jc w:val="both"/>
        <w:rPr>
          <w:rStyle w:val="Strong"/>
          <w:sz w:val="22"/>
          <w:szCs w:val="22"/>
          <w:lang w:val="en-GB"/>
        </w:rPr>
      </w:pPr>
      <w:r w:rsidRPr="00074815">
        <w:rPr>
          <w:rStyle w:val="Strong"/>
          <w:sz w:val="22"/>
          <w:szCs w:val="22"/>
          <w:lang w:val="en-GB"/>
        </w:rPr>
        <w:t xml:space="preserve">How applications may be submitted </w:t>
      </w:r>
    </w:p>
    <w:p w14:paraId="14737359" w14:textId="77777777" w:rsidR="00AA22A5" w:rsidRPr="00074815" w:rsidRDefault="00AA22A5" w:rsidP="00AA22A5">
      <w:pPr>
        <w:ind w:left="426"/>
        <w:jc w:val="both"/>
        <w:rPr>
          <w:sz w:val="22"/>
          <w:szCs w:val="22"/>
          <w:lang w:val="en-GB"/>
        </w:rPr>
      </w:pPr>
      <w:r w:rsidRPr="00074815">
        <w:rPr>
          <w:sz w:val="22"/>
          <w:szCs w:val="22"/>
          <w:lang w:val="en-GB"/>
        </w:rPr>
        <w:lastRenderedPageBreak/>
        <w:t xml:space="preserve">Applications must be submitted in English exclusively to the </w:t>
      </w:r>
      <w:r w:rsidR="00FF0AD1" w:rsidRPr="00074815">
        <w:rPr>
          <w:sz w:val="22"/>
          <w:szCs w:val="22"/>
          <w:lang w:val="en-GB"/>
        </w:rPr>
        <w:t>c</w:t>
      </w:r>
      <w:r w:rsidRPr="00074815">
        <w:rPr>
          <w:sz w:val="22"/>
          <w:szCs w:val="22"/>
          <w:lang w:val="en-GB"/>
        </w:rPr>
        <w:t xml:space="preserve">ontracting </w:t>
      </w:r>
      <w:r w:rsidR="00FF0AD1" w:rsidRPr="00074815">
        <w:rPr>
          <w:sz w:val="22"/>
          <w:szCs w:val="22"/>
          <w:lang w:val="en-GB"/>
        </w:rPr>
        <w:t>a</w:t>
      </w:r>
      <w:r w:rsidRPr="00074815">
        <w:rPr>
          <w:sz w:val="22"/>
          <w:szCs w:val="22"/>
          <w:lang w:val="en-GB"/>
        </w:rPr>
        <w:t>uthority in a sealed envelope.</w:t>
      </w:r>
    </w:p>
    <w:p w14:paraId="2C1CEBC9" w14:textId="77777777" w:rsidR="00AA22A5" w:rsidRPr="00074815" w:rsidRDefault="00755178" w:rsidP="00AA22A5">
      <w:pPr>
        <w:numPr>
          <w:ilvl w:val="0"/>
          <w:numId w:val="11"/>
        </w:numPr>
        <w:rPr>
          <w:sz w:val="22"/>
          <w:szCs w:val="22"/>
          <w:lang w:val="en-GB"/>
        </w:rPr>
      </w:pPr>
      <w:r w:rsidRPr="00074815">
        <w:rPr>
          <w:sz w:val="22"/>
          <w:szCs w:val="22"/>
          <w:lang w:val="en-GB"/>
        </w:rPr>
        <w:t xml:space="preserve">Either by post or by courier service, in which case the evidence shall be constituted by the postmark or the date of the deposit slip, </w:t>
      </w:r>
      <w:r w:rsidR="00AA22A5" w:rsidRPr="00074815">
        <w:rPr>
          <w:sz w:val="22"/>
          <w:szCs w:val="22"/>
          <w:lang w:val="en-GB"/>
        </w:rPr>
        <w:t xml:space="preserve"> to: </w:t>
      </w:r>
    </w:p>
    <w:p w14:paraId="0FFB2B91" w14:textId="77777777" w:rsidR="004C70B7" w:rsidRPr="00504759" w:rsidRDefault="004C70B7" w:rsidP="004C70B7">
      <w:pPr>
        <w:tabs>
          <w:tab w:val="center" w:pos="4153"/>
          <w:tab w:val="left" w:pos="4935"/>
        </w:tabs>
        <w:ind w:left="709"/>
        <w:jc w:val="center"/>
        <w:rPr>
          <w:b/>
          <w:snapToGrid/>
          <w:sz w:val="22"/>
          <w:szCs w:val="22"/>
        </w:rPr>
      </w:pPr>
      <w:r w:rsidRPr="00504759">
        <w:rPr>
          <w:b/>
          <w:sz w:val="22"/>
          <w:szCs w:val="22"/>
        </w:rPr>
        <w:t>The Municipality of Berat</w:t>
      </w:r>
    </w:p>
    <w:p w14:paraId="31C3183E" w14:textId="77777777" w:rsidR="004C70B7" w:rsidRPr="00504759" w:rsidRDefault="004C70B7" w:rsidP="004C70B7">
      <w:pPr>
        <w:tabs>
          <w:tab w:val="center" w:pos="4153"/>
          <w:tab w:val="left" w:pos="4935"/>
        </w:tabs>
        <w:ind w:left="709"/>
        <w:jc w:val="center"/>
        <w:rPr>
          <w:rFonts w:eastAsia="Calibri"/>
          <w:b/>
          <w:sz w:val="22"/>
          <w:szCs w:val="22"/>
        </w:rPr>
      </w:pPr>
      <w:proofErr w:type="spellStart"/>
      <w:r w:rsidRPr="00504759">
        <w:rPr>
          <w:b/>
          <w:sz w:val="22"/>
          <w:szCs w:val="22"/>
        </w:rPr>
        <w:t>Bulevard</w:t>
      </w:r>
      <w:proofErr w:type="spellEnd"/>
      <w:r w:rsidRPr="00504759">
        <w:rPr>
          <w:b/>
          <w:sz w:val="22"/>
          <w:szCs w:val="22"/>
        </w:rPr>
        <w:t xml:space="preserve"> </w:t>
      </w:r>
      <w:proofErr w:type="spellStart"/>
      <w:r w:rsidRPr="00504759">
        <w:rPr>
          <w:b/>
          <w:sz w:val="22"/>
          <w:szCs w:val="22"/>
        </w:rPr>
        <w:t>Republika</w:t>
      </w:r>
      <w:proofErr w:type="spellEnd"/>
      <w:r w:rsidRPr="00504759">
        <w:rPr>
          <w:b/>
          <w:sz w:val="22"/>
          <w:szCs w:val="22"/>
        </w:rPr>
        <w:t xml:space="preserve">, </w:t>
      </w:r>
      <w:proofErr w:type="spellStart"/>
      <w:r w:rsidRPr="00504759">
        <w:rPr>
          <w:b/>
          <w:sz w:val="22"/>
          <w:szCs w:val="22"/>
        </w:rPr>
        <w:t>Berat</w:t>
      </w:r>
      <w:proofErr w:type="gramStart"/>
      <w:r w:rsidRPr="00504759">
        <w:rPr>
          <w:b/>
          <w:sz w:val="22"/>
          <w:szCs w:val="22"/>
        </w:rPr>
        <w:t>,Albania</w:t>
      </w:r>
      <w:proofErr w:type="spellEnd"/>
      <w:proofErr w:type="gramEnd"/>
      <w:r w:rsidRPr="00504759">
        <w:rPr>
          <w:b/>
          <w:sz w:val="22"/>
          <w:szCs w:val="22"/>
        </w:rPr>
        <w:t xml:space="preserve"> </w:t>
      </w:r>
    </w:p>
    <w:p w14:paraId="3C7DE350" w14:textId="77777777" w:rsidR="004C70B7" w:rsidRPr="004C70B7" w:rsidRDefault="004C70B7" w:rsidP="004C70B7">
      <w:pPr>
        <w:ind w:left="709"/>
        <w:jc w:val="center"/>
        <w:outlineLvl w:val="0"/>
        <w:rPr>
          <w:rFonts w:eastAsia="Calibri"/>
          <w:szCs w:val="24"/>
        </w:rPr>
      </w:pPr>
      <w:r w:rsidRPr="00504759">
        <w:rPr>
          <w:b/>
          <w:sz w:val="22"/>
          <w:szCs w:val="22"/>
        </w:rPr>
        <w:t>Email: info@bashkiaberat.gov.al</w:t>
      </w:r>
    </w:p>
    <w:p w14:paraId="27CCD0B7" w14:textId="77777777" w:rsidR="00AA22A5" w:rsidRPr="00074815" w:rsidRDefault="00AA22A5" w:rsidP="00AA22A5">
      <w:pPr>
        <w:numPr>
          <w:ilvl w:val="0"/>
          <w:numId w:val="11"/>
        </w:numPr>
        <w:rPr>
          <w:sz w:val="22"/>
          <w:szCs w:val="22"/>
          <w:lang w:val="en-GB"/>
        </w:rPr>
      </w:pPr>
      <w:r w:rsidRPr="00074815">
        <w:rPr>
          <w:sz w:val="22"/>
          <w:szCs w:val="22"/>
          <w:lang w:val="en-GB"/>
        </w:rPr>
        <w:t xml:space="preserve">OR hand delivered </w:t>
      </w:r>
      <w:r w:rsidR="00755178" w:rsidRPr="00074815">
        <w:rPr>
          <w:sz w:val="22"/>
          <w:szCs w:val="22"/>
          <w:lang w:val="en-GB"/>
        </w:rPr>
        <w:t>by the participant in person or by an agent</w:t>
      </w:r>
      <w:r w:rsidR="00755178" w:rsidRPr="00074815">
        <w:t xml:space="preserve"> directly</w:t>
      </w:r>
      <w:r w:rsidR="00755178" w:rsidRPr="00074815">
        <w:rPr>
          <w:sz w:val="22"/>
          <w:szCs w:val="22"/>
          <w:lang w:val="en-GB"/>
        </w:rPr>
        <w:t xml:space="preserve"> to the premises of the contracting authority in return for a </w:t>
      </w:r>
      <w:r w:rsidR="00755178" w:rsidRPr="00074815">
        <w:t>signed and dated receipt</w:t>
      </w:r>
      <w:r w:rsidR="00755178" w:rsidRPr="00074815">
        <w:rPr>
          <w:sz w:val="22"/>
          <w:szCs w:val="22"/>
          <w:lang w:val="en-GB"/>
        </w:rPr>
        <w:t xml:space="preserve">, in which case the evidence shall be constituted by this acknowledgement of receipt, </w:t>
      </w:r>
      <w:r w:rsidRPr="00074815">
        <w:rPr>
          <w:sz w:val="22"/>
          <w:szCs w:val="22"/>
          <w:lang w:val="en-GB"/>
        </w:rPr>
        <w:t xml:space="preserve">to: </w:t>
      </w:r>
    </w:p>
    <w:p w14:paraId="7E8DE779" w14:textId="77777777" w:rsidR="004C70B7" w:rsidRPr="00504759" w:rsidRDefault="004C70B7" w:rsidP="004C70B7">
      <w:pPr>
        <w:tabs>
          <w:tab w:val="center" w:pos="4153"/>
          <w:tab w:val="left" w:pos="4935"/>
        </w:tabs>
        <w:ind w:left="709"/>
        <w:jc w:val="center"/>
        <w:rPr>
          <w:b/>
          <w:snapToGrid/>
          <w:sz w:val="22"/>
          <w:szCs w:val="22"/>
        </w:rPr>
      </w:pPr>
      <w:r w:rsidRPr="00504759">
        <w:rPr>
          <w:b/>
          <w:sz w:val="22"/>
          <w:szCs w:val="22"/>
        </w:rPr>
        <w:t>The Municipality of Berat</w:t>
      </w:r>
    </w:p>
    <w:p w14:paraId="24F60E49" w14:textId="77777777" w:rsidR="004C70B7" w:rsidRPr="00504759" w:rsidRDefault="004C70B7" w:rsidP="004C70B7">
      <w:pPr>
        <w:tabs>
          <w:tab w:val="center" w:pos="4153"/>
          <w:tab w:val="left" w:pos="4935"/>
        </w:tabs>
        <w:ind w:left="709"/>
        <w:jc w:val="center"/>
        <w:rPr>
          <w:rFonts w:eastAsia="Calibri"/>
          <w:b/>
          <w:sz w:val="22"/>
          <w:szCs w:val="22"/>
        </w:rPr>
      </w:pPr>
      <w:proofErr w:type="spellStart"/>
      <w:r w:rsidRPr="00504759">
        <w:rPr>
          <w:b/>
          <w:sz w:val="22"/>
          <w:szCs w:val="22"/>
        </w:rPr>
        <w:t>Bulevard</w:t>
      </w:r>
      <w:proofErr w:type="spellEnd"/>
      <w:r w:rsidRPr="00504759">
        <w:rPr>
          <w:b/>
          <w:sz w:val="22"/>
          <w:szCs w:val="22"/>
        </w:rPr>
        <w:t xml:space="preserve"> </w:t>
      </w:r>
      <w:proofErr w:type="spellStart"/>
      <w:r w:rsidRPr="00504759">
        <w:rPr>
          <w:b/>
          <w:sz w:val="22"/>
          <w:szCs w:val="22"/>
        </w:rPr>
        <w:t>Republika</w:t>
      </w:r>
      <w:proofErr w:type="spellEnd"/>
      <w:r w:rsidRPr="00504759">
        <w:rPr>
          <w:b/>
          <w:sz w:val="22"/>
          <w:szCs w:val="22"/>
        </w:rPr>
        <w:t xml:space="preserve">, </w:t>
      </w:r>
      <w:proofErr w:type="spellStart"/>
      <w:r w:rsidRPr="00504759">
        <w:rPr>
          <w:b/>
          <w:sz w:val="22"/>
          <w:szCs w:val="22"/>
        </w:rPr>
        <w:t>Berat</w:t>
      </w:r>
      <w:proofErr w:type="gramStart"/>
      <w:r w:rsidRPr="00504759">
        <w:rPr>
          <w:b/>
          <w:sz w:val="22"/>
          <w:szCs w:val="22"/>
        </w:rPr>
        <w:t>,Albania</w:t>
      </w:r>
      <w:proofErr w:type="spellEnd"/>
      <w:proofErr w:type="gramEnd"/>
      <w:r w:rsidRPr="00504759">
        <w:rPr>
          <w:b/>
          <w:sz w:val="22"/>
          <w:szCs w:val="22"/>
        </w:rPr>
        <w:t xml:space="preserve"> </w:t>
      </w:r>
    </w:p>
    <w:p w14:paraId="192E0783" w14:textId="77777777" w:rsidR="004C70B7" w:rsidRPr="004C70B7" w:rsidRDefault="004C70B7" w:rsidP="004C70B7">
      <w:pPr>
        <w:ind w:left="709"/>
        <w:jc w:val="center"/>
        <w:outlineLvl w:val="0"/>
        <w:rPr>
          <w:rFonts w:eastAsia="Calibri"/>
          <w:szCs w:val="24"/>
        </w:rPr>
      </w:pPr>
      <w:r w:rsidRPr="00504759">
        <w:rPr>
          <w:b/>
          <w:sz w:val="22"/>
          <w:szCs w:val="22"/>
        </w:rPr>
        <w:t>Email: info@bashkiaberat.gov.al</w:t>
      </w:r>
    </w:p>
    <w:p w14:paraId="6C512457" w14:textId="77777777" w:rsidR="004F27F5" w:rsidRPr="00074815" w:rsidRDefault="00AA22A5" w:rsidP="00AA22A5">
      <w:pPr>
        <w:ind w:left="426"/>
        <w:jc w:val="both"/>
        <w:rPr>
          <w:sz w:val="22"/>
          <w:szCs w:val="22"/>
          <w:lang w:val="en-GB"/>
        </w:rPr>
      </w:pPr>
      <w:r w:rsidRPr="00074815">
        <w:rPr>
          <w:sz w:val="22"/>
          <w:szCs w:val="22"/>
          <w:lang w:val="en-GB"/>
        </w:rPr>
        <w:t xml:space="preserve">The </w:t>
      </w:r>
      <w:r w:rsidR="00FF0AD1" w:rsidRPr="00074815">
        <w:rPr>
          <w:sz w:val="22"/>
          <w:szCs w:val="22"/>
          <w:lang w:val="en-GB"/>
        </w:rPr>
        <w:t>c</w:t>
      </w:r>
      <w:r w:rsidRPr="00074815">
        <w:rPr>
          <w:sz w:val="22"/>
          <w:szCs w:val="22"/>
          <w:lang w:val="en-GB"/>
        </w:rPr>
        <w:t xml:space="preserve">ontract title and </w:t>
      </w:r>
      <w:r w:rsidR="00FF0AD1" w:rsidRPr="00074815">
        <w:rPr>
          <w:sz w:val="22"/>
          <w:szCs w:val="22"/>
          <w:lang w:val="en-GB"/>
        </w:rPr>
        <w:t>p</w:t>
      </w:r>
      <w:r w:rsidRPr="00074815">
        <w:rPr>
          <w:sz w:val="22"/>
          <w:szCs w:val="22"/>
          <w:lang w:val="en-GB"/>
        </w:rPr>
        <w:t xml:space="preserve">ublication reference (see </w:t>
      </w:r>
      <w:r w:rsidR="00B65865" w:rsidRPr="00074815">
        <w:rPr>
          <w:sz w:val="22"/>
          <w:szCs w:val="22"/>
          <w:lang w:val="en-GB"/>
        </w:rPr>
        <w:t>contract notice</w:t>
      </w:r>
      <w:r w:rsidRPr="00074815">
        <w:rPr>
          <w:sz w:val="22"/>
          <w:szCs w:val="22"/>
          <w:lang w:val="en-GB"/>
        </w:rPr>
        <w:t xml:space="preserve">) must be clearly marked on the envelope containing the application and must always be mentioned in all subsequent correspondence with the </w:t>
      </w:r>
      <w:r w:rsidR="00FF0AD1" w:rsidRPr="00074815">
        <w:rPr>
          <w:sz w:val="22"/>
          <w:szCs w:val="22"/>
          <w:lang w:val="en-GB"/>
        </w:rPr>
        <w:t>c</w:t>
      </w:r>
      <w:r w:rsidRPr="00074815">
        <w:rPr>
          <w:sz w:val="22"/>
          <w:szCs w:val="22"/>
          <w:lang w:val="en-GB"/>
        </w:rPr>
        <w:t xml:space="preserve">ontracting </w:t>
      </w:r>
      <w:r w:rsidR="00FF0AD1" w:rsidRPr="00074815">
        <w:rPr>
          <w:sz w:val="22"/>
          <w:szCs w:val="22"/>
          <w:lang w:val="en-GB"/>
        </w:rPr>
        <w:t>a</w:t>
      </w:r>
      <w:r w:rsidRPr="00074815">
        <w:rPr>
          <w:sz w:val="22"/>
          <w:szCs w:val="22"/>
          <w:lang w:val="en-GB"/>
        </w:rPr>
        <w:t xml:space="preserve">uthority. </w:t>
      </w:r>
    </w:p>
    <w:p w14:paraId="7FEC12F1" w14:textId="77777777" w:rsidR="00AA22A5" w:rsidRPr="00074815" w:rsidRDefault="00AA22A5" w:rsidP="007A21C8">
      <w:pPr>
        <w:tabs>
          <w:tab w:val="left" w:pos="426"/>
        </w:tabs>
        <w:ind w:left="426"/>
        <w:jc w:val="both"/>
        <w:rPr>
          <w:sz w:val="22"/>
          <w:szCs w:val="22"/>
          <w:lang w:val="en-GB"/>
        </w:rPr>
      </w:pPr>
      <w:r w:rsidRPr="00074815">
        <w:rPr>
          <w:sz w:val="22"/>
          <w:szCs w:val="22"/>
          <w:lang w:val="en-GB"/>
        </w:rPr>
        <w:t xml:space="preserve">Applications submitted by any other means will not be considered. </w:t>
      </w:r>
    </w:p>
    <w:p w14:paraId="1E9F92C7" w14:textId="26F2CD28" w:rsidR="004F27F5" w:rsidRPr="00074815" w:rsidRDefault="004F27F5" w:rsidP="007A21C8">
      <w:pPr>
        <w:tabs>
          <w:tab w:val="left" w:pos="426"/>
        </w:tabs>
        <w:ind w:left="426"/>
        <w:jc w:val="both"/>
        <w:rPr>
          <w:sz w:val="22"/>
          <w:szCs w:val="22"/>
          <w:lang w:val="en-GB"/>
        </w:rPr>
      </w:pPr>
      <w:r w:rsidRPr="00074815">
        <w:rPr>
          <w:sz w:val="22"/>
          <w:szCs w:val="22"/>
          <w:lang w:val="en-GB"/>
        </w:rPr>
        <w:t>By submitting a</w:t>
      </w:r>
      <w:r w:rsidR="001B078F" w:rsidRPr="00074815">
        <w:rPr>
          <w:sz w:val="22"/>
          <w:szCs w:val="22"/>
          <w:lang w:val="en-GB"/>
        </w:rPr>
        <w:t>n</w:t>
      </w:r>
      <w:r w:rsidRPr="00074815">
        <w:rPr>
          <w:sz w:val="22"/>
          <w:szCs w:val="22"/>
          <w:lang w:val="en-GB"/>
        </w:rPr>
        <w:t xml:space="preserve"> </w:t>
      </w:r>
      <w:r w:rsidR="001B078F" w:rsidRPr="00074815">
        <w:rPr>
          <w:sz w:val="22"/>
          <w:szCs w:val="22"/>
          <w:lang w:val="en-GB"/>
        </w:rPr>
        <w:t>application</w:t>
      </w:r>
      <w:r w:rsidRPr="00074815">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074815">
        <w:rPr>
          <w:sz w:val="22"/>
          <w:szCs w:val="22"/>
          <w:lang w:val="en-GB"/>
        </w:rPr>
        <w:t>application form</w:t>
      </w:r>
      <w:r w:rsidRPr="00074815">
        <w:rPr>
          <w:sz w:val="22"/>
          <w:szCs w:val="22"/>
          <w:lang w:val="en-GB"/>
        </w:rPr>
        <w:t>.</w:t>
      </w:r>
      <w:r w:rsidR="0074581A" w:rsidRPr="00074815">
        <w:rPr>
          <w:sz w:val="22"/>
          <w:szCs w:val="22"/>
          <w:lang w:val="en-GB"/>
        </w:rPr>
        <w:t xml:space="preserve"> </w:t>
      </w:r>
    </w:p>
    <w:p w14:paraId="6ACE8D12" w14:textId="4BB5345F" w:rsidR="00AE41D2" w:rsidRPr="00074815" w:rsidRDefault="00AE41D2" w:rsidP="007A21C8">
      <w:pPr>
        <w:pStyle w:val="PRAGHeading2"/>
        <w:tabs>
          <w:tab w:val="clear" w:pos="567"/>
          <w:tab w:val="num" w:pos="426"/>
        </w:tabs>
        <w:ind w:hanging="567"/>
        <w:rPr>
          <w:snapToGrid/>
          <w:sz w:val="22"/>
          <w:lang w:val="en-GB"/>
        </w:rPr>
      </w:pPr>
      <w:r w:rsidRPr="00074815">
        <w:rPr>
          <w:rStyle w:val="Strong"/>
          <w:lang w:val="en-GB"/>
        </w:rPr>
        <w:t>Deadline for submission of applications</w:t>
      </w:r>
    </w:p>
    <w:p w14:paraId="1106CEE6" w14:textId="77777777" w:rsidR="00AE41D2" w:rsidRPr="00074815" w:rsidRDefault="00AE41D2" w:rsidP="007A21C8">
      <w:pPr>
        <w:pStyle w:val="PRAGHeading2"/>
        <w:numPr>
          <w:ilvl w:val="0"/>
          <w:numId w:val="0"/>
        </w:numPr>
        <w:ind w:left="426"/>
        <w:jc w:val="both"/>
        <w:rPr>
          <w:rStyle w:val="Emphasis"/>
          <w:i w:val="0"/>
          <w:lang w:val="en-IE"/>
        </w:rPr>
      </w:pPr>
      <w:r w:rsidRPr="00074815">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074815" w:rsidRDefault="00AE41D2" w:rsidP="007A21C8">
      <w:pPr>
        <w:pStyle w:val="PRAGHeading2"/>
        <w:numPr>
          <w:ilvl w:val="0"/>
          <w:numId w:val="0"/>
        </w:numPr>
        <w:ind w:left="426"/>
        <w:jc w:val="both"/>
        <w:rPr>
          <w:rStyle w:val="Emphasis"/>
          <w:i w:val="0"/>
          <w:iCs/>
          <w:sz w:val="22"/>
          <w:szCs w:val="22"/>
          <w:lang w:val="en-GB"/>
        </w:rPr>
      </w:pPr>
      <w:r w:rsidRPr="00074815">
        <w:rPr>
          <w:rStyle w:val="Emphasis"/>
          <w:i w:val="0"/>
          <w:iCs/>
          <w:sz w:val="22"/>
          <w:szCs w:val="22"/>
          <w:lang w:val="en-GB"/>
        </w:rPr>
        <w:t>In the first case, the application must be sent before the date and time limit for submission, as evidenced by the postmark or deposit slip</w:t>
      </w:r>
      <w:r w:rsidRPr="00074815">
        <w:rPr>
          <w:rStyle w:val="FootnoteReference"/>
          <w:iCs/>
          <w:sz w:val="22"/>
          <w:szCs w:val="22"/>
          <w:lang w:val="en-GB"/>
        </w:rPr>
        <w:footnoteReference w:id="1"/>
      </w:r>
      <w:r w:rsidRPr="00074815">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074815" w:rsidRDefault="00AE41D2" w:rsidP="007A21C8">
      <w:pPr>
        <w:pStyle w:val="PRAGHeading2"/>
        <w:numPr>
          <w:ilvl w:val="0"/>
          <w:numId w:val="0"/>
        </w:numPr>
        <w:ind w:left="426"/>
        <w:jc w:val="both"/>
        <w:rPr>
          <w:rStyle w:val="Emphasis"/>
          <w:b/>
          <w:i w:val="0"/>
          <w:iCs/>
          <w:sz w:val="22"/>
          <w:szCs w:val="22"/>
          <w:lang w:val="en-GB"/>
        </w:rPr>
      </w:pPr>
      <w:r w:rsidRPr="00074815">
        <w:rPr>
          <w:rStyle w:val="Emphasis"/>
          <w:b/>
          <w:i w:val="0"/>
          <w:iCs/>
          <w:sz w:val="22"/>
          <w:szCs w:val="22"/>
          <w:lang w:val="en-GB"/>
        </w:rPr>
        <w:t>The deadline for submission of applications can be found in the Contract Notice under IV.2.2.</w:t>
      </w:r>
    </w:p>
    <w:p w14:paraId="2FDE7C07" w14:textId="01A70D3D" w:rsidR="00AE41D2" w:rsidRPr="00074815" w:rsidRDefault="00AE41D2" w:rsidP="007A21C8">
      <w:pPr>
        <w:pStyle w:val="PRAGHeading2"/>
        <w:numPr>
          <w:ilvl w:val="0"/>
          <w:numId w:val="0"/>
        </w:numPr>
        <w:ind w:left="426"/>
        <w:jc w:val="both"/>
        <w:rPr>
          <w:rStyle w:val="Emphasis"/>
          <w:i w:val="0"/>
          <w:iCs/>
          <w:sz w:val="22"/>
          <w:szCs w:val="22"/>
          <w:lang w:val="en-GB"/>
        </w:rPr>
      </w:pPr>
      <w:r w:rsidRPr="00074815">
        <w:rPr>
          <w:rStyle w:val="Emphasis"/>
          <w:i w:val="0"/>
          <w:iCs/>
          <w:sz w:val="22"/>
          <w:szCs w:val="22"/>
          <w:lang w:val="en-GB"/>
        </w:rPr>
        <w:t>Any application sent to the contracting authority after this deadline will not be considered.</w:t>
      </w:r>
    </w:p>
    <w:p w14:paraId="0548F229" w14:textId="18AE0E51" w:rsidR="00AE41D2" w:rsidRPr="00074815" w:rsidRDefault="00AE41D2" w:rsidP="007A21C8">
      <w:pPr>
        <w:pStyle w:val="PRAGHeading2"/>
        <w:numPr>
          <w:ilvl w:val="0"/>
          <w:numId w:val="0"/>
        </w:numPr>
        <w:ind w:left="426"/>
        <w:jc w:val="both"/>
        <w:rPr>
          <w:szCs w:val="24"/>
          <w:lang w:val="en-IE"/>
        </w:rPr>
      </w:pPr>
      <w:r w:rsidRPr="00074815">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074815">
        <w:rPr>
          <w:lang w:val="en-GB"/>
        </w:rPr>
        <w:t xml:space="preserve"> </w:t>
      </w:r>
      <w:r w:rsidRPr="00074815">
        <w:rPr>
          <w:sz w:val="22"/>
          <w:szCs w:val="22"/>
          <w:lang w:val="en-GB"/>
        </w:rPr>
        <w:t>decisions already taken and notified</w:t>
      </w:r>
      <w:r w:rsidRPr="00074815">
        <w:rPr>
          <w:lang w:val="en-GB"/>
        </w:rPr>
        <w:t>.</w:t>
      </w:r>
    </w:p>
    <w:p w14:paraId="5A7ECBA9" w14:textId="77777777" w:rsidR="00AE41D2" w:rsidRPr="00074815" w:rsidRDefault="00AE41D2" w:rsidP="00FA24DB">
      <w:pPr>
        <w:pStyle w:val="PRAGHeading2"/>
        <w:numPr>
          <w:ilvl w:val="0"/>
          <w:numId w:val="0"/>
        </w:numPr>
        <w:ind w:left="567"/>
        <w:rPr>
          <w:rStyle w:val="Strong"/>
          <w:sz w:val="22"/>
          <w:szCs w:val="22"/>
          <w:lang w:val="en-GB"/>
        </w:rPr>
      </w:pPr>
    </w:p>
    <w:p w14:paraId="4D57F826" w14:textId="1DED2ED3" w:rsidR="00765594" w:rsidRPr="00074815" w:rsidRDefault="00765594" w:rsidP="007A21C8">
      <w:pPr>
        <w:pStyle w:val="PRAGHeading2"/>
        <w:tabs>
          <w:tab w:val="clear" w:pos="567"/>
          <w:tab w:val="num" w:pos="426"/>
        </w:tabs>
        <w:ind w:hanging="567"/>
        <w:rPr>
          <w:rStyle w:val="Strong"/>
          <w:sz w:val="22"/>
          <w:szCs w:val="22"/>
          <w:lang w:val="en-GB"/>
        </w:rPr>
      </w:pPr>
      <w:r w:rsidRPr="00074815">
        <w:rPr>
          <w:rStyle w:val="Strong"/>
          <w:sz w:val="22"/>
          <w:szCs w:val="22"/>
          <w:lang w:val="en-GB"/>
        </w:rPr>
        <w:t>Clarifications on the contract notice</w:t>
      </w:r>
    </w:p>
    <w:p w14:paraId="2F2A23A1" w14:textId="3EDDD1CE" w:rsidR="00815DA4" w:rsidRPr="00074815" w:rsidRDefault="00815DA4" w:rsidP="00815DA4">
      <w:pPr>
        <w:ind w:left="426"/>
      </w:pPr>
      <w:r w:rsidRPr="00074815">
        <w:t>Clarification can be submitted to the Contracting authority within the deadline for requesting clarification from the contracting authority specified in the Instruction to tender art.2</w:t>
      </w:r>
    </w:p>
    <w:p w14:paraId="088E135B" w14:textId="77777777" w:rsidR="00AA22A5" w:rsidRPr="00074815" w:rsidRDefault="00AA22A5" w:rsidP="005B6500">
      <w:pPr>
        <w:pStyle w:val="PRAGHeading2"/>
        <w:ind w:left="426" w:hanging="426"/>
        <w:jc w:val="both"/>
        <w:rPr>
          <w:rStyle w:val="Strong"/>
          <w:sz w:val="22"/>
          <w:szCs w:val="22"/>
          <w:lang w:val="en-GB"/>
        </w:rPr>
      </w:pPr>
      <w:r w:rsidRPr="00074815">
        <w:rPr>
          <w:rStyle w:val="Strong"/>
          <w:sz w:val="22"/>
          <w:szCs w:val="22"/>
          <w:lang w:val="en-GB"/>
        </w:rPr>
        <w:t xml:space="preserve">Alteration or withdrawal of </w:t>
      </w:r>
      <w:r w:rsidR="00FF0AD1" w:rsidRPr="00074815">
        <w:rPr>
          <w:rStyle w:val="Strong"/>
          <w:sz w:val="22"/>
          <w:szCs w:val="22"/>
          <w:lang w:val="en-GB"/>
        </w:rPr>
        <w:t>a</w:t>
      </w:r>
      <w:r w:rsidRPr="00074815">
        <w:rPr>
          <w:rStyle w:val="Strong"/>
          <w:sz w:val="22"/>
          <w:szCs w:val="22"/>
          <w:lang w:val="en-GB"/>
        </w:rPr>
        <w:t>pplications</w:t>
      </w:r>
    </w:p>
    <w:p w14:paraId="4D8946AD" w14:textId="77777777" w:rsidR="00AA22A5" w:rsidRPr="00074815" w:rsidRDefault="00AA22A5" w:rsidP="00AA22A5">
      <w:pPr>
        <w:ind w:left="426"/>
        <w:jc w:val="both"/>
        <w:rPr>
          <w:sz w:val="22"/>
          <w:szCs w:val="22"/>
          <w:lang w:val="en-GB"/>
        </w:rPr>
      </w:pPr>
      <w:r w:rsidRPr="00074815">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77777777" w:rsidR="00AA22A5" w:rsidRPr="00074815" w:rsidRDefault="00AA22A5" w:rsidP="00AA22A5">
      <w:pPr>
        <w:ind w:left="426"/>
        <w:jc w:val="both"/>
        <w:rPr>
          <w:sz w:val="22"/>
          <w:szCs w:val="22"/>
          <w:lang w:val="en-GB"/>
        </w:rPr>
      </w:pPr>
      <w:r w:rsidRPr="00074815">
        <w:rPr>
          <w:sz w:val="22"/>
          <w:szCs w:val="22"/>
          <w:lang w:val="en-GB"/>
        </w:rPr>
        <w:t xml:space="preserve">Any such notification of alteration or withdrawal shall be prepared and submitted in accordance </w:t>
      </w:r>
      <w:r w:rsidRPr="00074815">
        <w:rPr>
          <w:sz w:val="22"/>
          <w:szCs w:val="22"/>
          <w:lang w:val="en-GB"/>
        </w:rPr>
        <w:lastRenderedPageBreak/>
        <w:t xml:space="preserve">with </w:t>
      </w:r>
      <w:r w:rsidR="00B65865" w:rsidRPr="00074815">
        <w:rPr>
          <w:sz w:val="22"/>
          <w:szCs w:val="22"/>
          <w:lang w:val="en-GB"/>
        </w:rPr>
        <w:t xml:space="preserve">precedent </w:t>
      </w:r>
      <w:r w:rsidRPr="00074815">
        <w:rPr>
          <w:sz w:val="22"/>
          <w:szCs w:val="22"/>
          <w:lang w:val="en-GB"/>
        </w:rPr>
        <w:t xml:space="preserve">item. The outer envelope (and the relevant inner envelope if used) must be marked </w:t>
      </w:r>
      <w:r w:rsidR="00FF0AD1" w:rsidRPr="00074815">
        <w:rPr>
          <w:sz w:val="22"/>
          <w:szCs w:val="22"/>
          <w:lang w:val="en-GB"/>
        </w:rPr>
        <w:t>‘</w:t>
      </w:r>
      <w:r w:rsidRPr="00074815">
        <w:rPr>
          <w:sz w:val="22"/>
          <w:szCs w:val="22"/>
          <w:lang w:val="en-GB"/>
        </w:rPr>
        <w:t>Alteration</w:t>
      </w:r>
      <w:r w:rsidR="00FF0AD1" w:rsidRPr="00074815">
        <w:rPr>
          <w:sz w:val="22"/>
          <w:szCs w:val="22"/>
          <w:lang w:val="en-GB"/>
        </w:rPr>
        <w:t>’</w:t>
      </w:r>
      <w:r w:rsidRPr="00074815">
        <w:rPr>
          <w:sz w:val="22"/>
          <w:szCs w:val="22"/>
          <w:lang w:val="en-GB"/>
        </w:rPr>
        <w:t xml:space="preserve"> or </w:t>
      </w:r>
      <w:r w:rsidR="00FF0AD1" w:rsidRPr="00074815">
        <w:rPr>
          <w:sz w:val="22"/>
          <w:szCs w:val="22"/>
          <w:lang w:val="en-GB"/>
        </w:rPr>
        <w:t>‘</w:t>
      </w:r>
      <w:r w:rsidRPr="00074815">
        <w:rPr>
          <w:sz w:val="22"/>
          <w:szCs w:val="22"/>
          <w:lang w:val="en-GB"/>
        </w:rPr>
        <w:t>Withdrawal</w:t>
      </w:r>
      <w:r w:rsidR="00FF0AD1" w:rsidRPr="00074815">
        <w:rPr>
          <w:sz w:val="22"/>
          <w:szCs w:val="22"/>
          <w:lang w:val="en-GB"/>
        </w:rPr>
        <w:t>’</w:t>
      </w:r>
      <w:r w:rsidRPr="00074815">
        <w:rPr>
          <w:sz w:val="22"/>
          <w:szCs w:val="22"/>
          <w:lang w:val="en-GB"/>
        </w:rPr>
        <w:t xml:space="preserve"> as appropriate. </w:t>
      </w:r>
      <w:r w:rsidR="00DF02A7" w:rsidRPr="00074815">
        <w:rPr>
          <w:sz w:val="22"/>
          <w:szCs w:val="22"/>
          <w:lang w:val="en-GB"/>
        </w:rPr>
        <w:t>]</w:t>
      </w:r>
    </w:p>
    <w:p w14:paraId="2CC9791A" w14:textId="77777777" w:rsidR="00AA22A5" w:rsidRPr="00074815" w:rsidRDefault="00AA22A5" w:rsidP="005B6500">
      <w:pPr>
        <w:pStyle w:val="PRAGHeading2"/>
        <w:ind w:left="426" w:hanging="426"/>
        <w:rPr>
          <w:rStyle w:val="Strong"/>
          <w:sz w:val="22"/>
          <w:szCs w:val="22"/>
          <w:lang w:val="en-GB"/>
        </w:rPr>
      </w:pPr>
      <w:r w:rsidRPr="00074815">
        <w:rPr>
          <w:rStyle w:val="Strong"/>
          <w:sz w:val="22"/>
          <w:szCs w:val="22"/>
          <w:lang w:val="en-GB"/>
        </w:rPr>
        <w:t>Language of the procedure</w:t>
      </w:r>
    </w:p>
    <w:p w14:paraId="4837B003" w14:textId="77777777" w:rsidR="00AA22A5" w:rsidRPr="00074815" w:rsidRDefault="00AA22A5" w:rsidP="00AA22A5">
      <w:pPr>
        <w:ind w:left="426"/>
        <w:jc w:val="both"/>
        <w:rPr>
          <w:sz w:val="22"/>
          <w:szCs w:val="22"/>
          <w:lang w:val="en-GB"/>
        </w:rPr>
      </w:pPr>
      <w:r w:rsidRPr="00074815">
        <w:rPr>
          <w:sz w:val="22"/>
          <w:szCs w:val="22"/>
          <w:lang w:val="en-GB"/>
        </w:rPr>
        <w:t xml:space="preserve">All written communications for this tender procedure and contract must be in English. </w:t>
      </w:r>
    </w:p>
    <w:p w14:paraId="1B684D91" w14:textId="799A11C0" w:rsidR="00EA0609" w:rsidRPr="00074815" w:rsidRDefault="00051841" w:rsidP="005B6500">
      <w:pPr>
        <w:ind w:left="426" w:hanging="426"/>
        <w:rPr>
          <w:b/>
          <w:sz w:val="22"/>
          <w:szCs w:val="22"/>
          <w:lang w:val="en-GB"/>
        </w:rPr>
      </w:pPr>
      <w:r w:rsidRPr="00074815">
        <w:rPr>
          <w:b/>
          <w:sz w:val="22"/>
          <w:szCs w:val="22"/>
          <w:lang w:val="en-GB"/>
        </w:rPr>
        <w:t>2</w:t>
      </w:r>
      <w:r w:rsidR="00461079" w:rsidRPr="00074815">
        <w:rPr>
          <w:b/>
          <w:sz w:val="22"/>
          <w:szCs w:val="22"/>
          <w:lang w:val="en-GB"/>
        </w:rPr>
        <w:t>8</w:t>
      </w:r>
      <w:r w:rsidR="00EA0609" w:rsidRPr="00074815">
        <w:rPr>
          <w:b/>
          <w:sz w:val="22"/>
          <w:szCs w:val="22"/>
          <w:lang w:val="en-GB"/>
        </w:rPr>
        <w:t>.</w:t>
      </w:r>
      <w:r w:rsidR="005B6500" w:rsidRPr="00074815">
        <w:rPr>
          <w:b/>
          <w:sz w:val="22"/>
          <w:szCs w:val="22"/>
          <w:lang w:val="en-GB"/>
        </w:rPr>
        <w:tab/>
      </w:r>
      <w:r w:rsidR="00EA0609" w:rsidRPr="00074815">
        <w:rPr>
          <w:b/>
          <w:sz w:val="22"/>
          <w:szCs w:val="22"/>
          <w:lang w:val="en-GB"/>
        </w:rPr>
        <w:t>Legal basis</w:t>
      </w:r>
      <w:r w:rsidR="00EA0609" w:rsidRPr="00074815">
        <w:rPr>
          <w:sz w:val="22"/>
          <w:szCs w:val="22"/>
          <w:vertAlign w:val="superscript"/>
          <w:lang w:val="en-GB"/>
        </w:rPr>
        <w:footnoteReference w:id="2"/>
      </w:r>
    </w:p>
    <w:p w14:paraId="43D79D81" w14:textId="77777777" w:rsidR="00815DA4" w:rsidRPr="00074815" w:rsidRDefault="00815DA4" w:rsidP="00815DA4">
      <w:pPr>
        <w:pStyle w:val="Blockquote"/>
        <w:spacing w:before="120" w:after="0"/>
        <w:ind w:left="644" w:right="1"/>
        <w:jc w:val="both"/>
        <w:rPr>
          <w:sz w:val="22"/>
          <w:szCs w:val="22"/>
        </w:rPr>
      </w:pPr>
      <w:r w:rsidRPr="00074815">
        <w:rPr>
          <w:sz w:val="22"/>
          <w:szCs w:val="22"/>
        </w:rPr>
        <w:t>Regulation or other instrument under which this contract is to be financed - See Annex A2 of the practical guide</w:t>
      </w:r>
    </w:p>
    <w:p w14:paraId="6A0D2A91" w14:textId="77777777" w:rsidR="00796AC9" w:rsidRPr="00074815" w:rsidRDefault="00796AC9" w:rsidP="00EA0609">
      <w:pPr>
        <w:ind w:left="426" w:right="4"/>
        <w:jc w:val="both"/>
        <w:rPr>
          <w:sz w:val="22"/>
          <w:szCs w:val="22"/>
        </w:rPr>
      </w:pPr>
    </w:p>
    <w:p w14:paraId="1626FDC8" w14:textId="74A0C754" w:rsidR="00EA0609" w:rsidRPr="00074815" w:rsidRDefault="00051841" w:rsidP="005B6500">
      <w:pPr>
        <w:ind w:left="426" w:hanging="426"/>
        <w:rPr>
          <w:b/>
          <w:sz w:val="22"/>
          <w:szCs w:val="22"/>
          <w:lang w:val="en-GB"/>
        </w:rPr>
      </w:pPr>
      <w:r w:rsidRPr="00074815">
        <w:rPr>
          <w:b/>
          <w:sz w:val="22"/>
          <w:szCs w:val="22"/>
          <w:lang w:val="en-GB"/>
        </w:rPr>
        <w:t>2</w:t>
      </w:r>
      <w:r w:rsidR="00461079" w:rsidRPr="00074815">
        <w:rPr>
          <w:b/>
          <w:sz w:val="22"/>
          <w:szCs w:val="22"/>
          <w:lang w:val="en-GB"/>
        </w:rPr>
        <w:t>9</w:t>
      </w:r>
      <w:r w:rsidR="00EA0609" w:rsidRPr="00074815">
        <w:rPr>
          <w:b/>
          <w:sz w:val="22"/>
          <w:szCs w:val="22"/>
          <w:lang w:val="en-GB"/>
        </w:rPr>
        <w:t>.</w:t>
      </w:r>
      <w:r w:rsidR="005B6500" w:rsidRPr="00074815">
        <w:rPr>
          <w:b/>
          <w:sz w:val="22"/>
          <w:szCs w:val="22"/>
          <w:lang w:val="en-GB"/>
        </w:rPr>
        <w:tab/>
      </w:r>
      <w:r w:rsidR="00EA0609" w:rsidRPr="00074815">
        <w:rPr>
          <w:b/>
          <w:sz w:val="22"/>
          <w:szCs w:val="22"/>
          <w:lang w:val="en-GB"/>
        </w:rPr>
        <w:t xml:space="preserve">Additional </w:t>
      </w:r>
      <w:r w:rsidR="00FF0AD1" w:rsidRPr="00074815">
        <w:rPr>
          <w:b/>
          <w:sz w:val="22"/>
          <w:szCs w:val="22"/>
          <w:lang w:val="en-GB"/>
        </w:rPr>
        <w:t>i</w:t>
      </w:r>
      <w:r w:rsidR="00EA0609" w:rsidRPr="00074815">
        <w:rPr>
          <w:b/>
          <w:sz w:val="22"/>
          <w:szCs w:val="22"/>
          <w:lang w:val="en-GB"/>
        </w:rPr>
        <w:t>nformation</w:t>
      </w:r>
    </w:p>
    <w:p w14:paraId="7E189F00" w14:textId="77777777" w:rsidR="00815DA4" w:rsidRPr="00B3128F" w:rsidRDefault="00815DA4" w:rsidP="00815DA4">
      <w:pPr>
        <w:widowControl/>
        <w:snapToGrid w:val="0"/>
        <w:spacing w:after="0"/>
        <w:ind w:left="644" w:right="360"/>
        <w:jc w:val="both"/>
        <w:rPr>
          <w:sz w:val="22"/>
          <w:szCs w:val="22"/>
          <w:lang w:val="en-GB"/>
        </w:rPr>
      </w:pPr>
      <w:r w:rsidRPr="00074815">
        <w:rPr>
          <w:sz w:val="22"/>
          <w:szCs w:val="22"/>
          <w:lang w:val="en-GB"/>
        </w:rPr>
        <w:t xml:space="preserve">Financial data to be provided by the tenderer in the standard tender </w:t>
      </w:r>
      <w:proofErr w:type="gramStart"/>
      <w:r w:rsidRPr="00074815">
        <w:rPr>
          <w:sz w:val="22"/>
          <w:szCs w:val="22"/>
          <w:lang w:val="en-GB"/>
        </w:rPr>
        <w:t>form  must</w:t>
      </w:r>
      <w:proofErr w:type="gramEnd"/>
      <w:r w:rsidRPr="00074815">
        <w:rPr>
          <w:sz w:val="22"/>
          <w:szCs w:val="22"/>
          <w:lang w:val="en-GB"/>
        </w:rPr>
        <w:t xml:space="preserve"> be expressed in EUR. If applicable, where a candidate refers to amounts originally expressed in a different currency, the conversion to [EUR] [&lt;ISO code of national currency&gt; only for indirect management in the following cases: (</w:t>
      </w:r>
      <w:proofErr w:type="spellStart"/>
      <w:r w:rsidRPr="00074815">
        <w:rPr>
          <w:sz w:val="22"/>
          <w:szCs w:val="22"/>
          <w:lang w:val="en-GB"/>
        </w:rPr>
        <w:t>i</w:t>
      </w:r>
      <w:proofErr w:type="spellEnd"/>
      <w:r w:rsidRPr="00074815">
        <w:rPr>
          <w:sz w:val="22"/>
          <w:szCs w:val="22"/>
          <w:lang w:val="en-GB"/>
        </w:rPr>
        <w:t xml:space="preserve">) when legal or local constraints exceptionally impose using the national currency; (ii) when needed, for contracts within the </w:t>
      </w:r>
      <w:proofErr w:type="spellStart"/>
      <w:r w:rsidRPr="00074815">
        <w:rPr>
          <w:sz w:val="22"/>
          <w:szCs w:val="22"/>
          <w:lang w:val="en-GB"/>
        </w:rPr>
        <w:t>imprest</w:t>
      </w:r>
      <w:proofErr w:type="spellEnd"/>
      <w:r w:rsidRPr="00074815">
        <w:rPr>
          <w:sz w:val="22"/>
          <w:szCs w:val="22"/>
          <w:lang w:val="en-GB"/>
        </w:rPr>
        <w:t xml:space="preserve"> component of a programme estimate] shall be made in accordance with the </w:t>
      </w:r>
      <w:proofErr w:type="spellStart"/>
      <w:r w:rsidRPr="00074815">
        <w:rPr>
          <w:sz w:val="22"/>
          <w:szCs w:val="22"/>
          <w:lang w:val="en-GB"/>
        </w:rPr>
        <w:t>InforEuro</w:t>
      </w:r>
      <w:proofErr w:type="spellEnd"/>
      <w:r w:rsidRPr="00074815">
        <w:rPr>
          <w:sz w:val="22"/>
          <w:szCs w:val="22"/>
          <w:lang w:val="en-GB"/>
        </w:rPr>
        <w:t xml:space="preserve"> exchange rate of </w:t>
      </w:r>
      <w:r w:rsidRPr="00074815">
        <w:rPr>
          <w:b/>
          <w:sz w:val="22"/>
          <w:szCs w:val="22"/>
          <w:lang w:val="en-GB"/>
        </w:rPr>
        <w:t xml:space="preserve">June 2020 </w:t>
      </w:r>
      <w:r w:rsidRPr="00074815">
        <w:rPr>
          <w:sz w:val="22"/>
          <w:szCs w:val="22"/>
          <w:lang w:val="en-GB"/>
        </w:rPr>
        <w:t xml:space="preserve">of the applicable </w:t>
      </w:r>
      <w:proofErr w:type="spellStart"/>
      <w:r w:rsidRPr="00074815">
        <w:rPr>
          <w:sz w:val="22"/>
          <w:szCs w:val="22"/>
          <w:lang w:val="en-GB"/>
        </w:rPr>
        <w:t>InforEuro</w:t>
      </w:r>
      <w:proofErr w:type="spellEnd"/>
      <w:r w:rsidRPr="00074815">
        <w:rPr>
          <w:sz w:val="22"/>
          <w:szCs w:val="22"/>
          <w:lang w:val="en-GB"/>
        </w:rPr>
        <w:t xml:space="preserve"> exchange rate, which can either correspond to the month and year of the publication of the present contract notice or the month and year corresponding to the deadline for submitting applications], which can be found at the following address: </w:t>
      </w:r>
      <w:hyperlink r:id="rId10" w:history="1">
        <w:r w:rsidRPr="00074815">
          <w:rPr>
            <w:rStyle w:val="Hyperlink"/>
            <w:sz w:val="22"/>
            <w:szCs w:val="22"/>
            <w:lang w:val="en-GB"/>
          </w:rPr>
          <w:t>http://ec.europa.eu/budget/graphs/inforeuro.html</w:t>
        </w:r>
      </w:hyperlink>
      <w:r w:rsidRPr="00074815">
        <w:rPr>
          <w:sz w:val="22"/>
          <w:szCs w:val="22"/>
          <w:lang w:val="en-GB"/>
        </w:rPr>
        <w:t>.</w:t>
      </w:r>
    </w:p>
    <w:p w14:paraId="1198C408" w14:textId="77777777" w:rsidR="00815DA4" w:rsidRPr="00060BBE" w:rsidRDefault="00815DA4" w:rsidP="00815DA4">
      <w:pPr>
        <w:tabs>
          <w:tab w:val="num" w:pos="284"/>
        </w:tabs>
        <w:ind w:left="720" w:right="1"/>
        <w:rPr>
          <w:sz w:val="22"/>
          <w:szCs w:val="22"/>
          <w:lang w:val="en-GB"/>
        </w:rPr>
      </w:pPr>
    </w:p>
    <w:p w14:paraId="570BE337" w14:textId="77777777" w:rsidR="00815DA4" w:rsidRPr="00EA0609" w:rsidRDefault="00815DA4" w:rsidP="005B6500">
      <w:pPr>
        <w:ind w:left="426" w:hanging="426"/>
        <w:rPr>
          <w:b/>
          <w:sz w:val="22"/>
          <w:szCs w:val="22"/>
          <w:lang w:val="en-GB"/>
        </w:rPr>
      </w:pPr>
    </w:p>
    <w:sectPr w:rsidR="00815DA4" w:rsidRPr="00EA060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E139F" w14:textId="77777777" w:rsidR="006453D8" w:rsidRDefault="006453D8" w:rsidP="000A4362">
      <w:pPr>
        <w:spacing w:before="0" w:after="0"/>
      </w:pPr>
      <w:r>
        <w:separator/>
      </w:r>
    </w:p>
  </w:endnote>
  <w:endnote w:type="continuationSeparator" w:id="0">
    <w:p w14:paraId="54057F07" w14:textId="77777777" w:rsidR="006453D8" w:rsidRDefault="006453D8"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80E5" w14:textId="7F9C1D45"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additional_information_contract_notice_en</w:t>
    </w:r>
    <w:r>
      <w:rPr>
        <w:sz w:val="18"/>
        <w:szCs w:val="18"/>
        <w:lang w:val="en-GB"/>
      </w:rPr>
      <w:fldChar w:fldCharType="end"/>
    </w:r>
    <w:r w:rsidR="00815DA4">
      <w:rPr>
        <w:sz w:val="18"/>
        <w:szCs w:val="18"/>
        <w:lang w:val="en-GB"/>
      </w:rPr>
      <w:t xml:space="preserve"> Fireprep </w:t>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E81C07">
      <w:rPr>
        <w:noProof/>
        <w:sz w:val="18"/>
        <w:szCs w:val="18"/>
        <w:lang w:val="en-GB"/>
      </w:rPr>
      <w:t>7</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E81C07">
      <w:rPr>
        <w:noProof/>
        <w:sz w:val="18"/>
        <w:szCs w:val="18"/>
        <w:lang w:val="en-GB"/>
      </w:rPr>
      <w:t>7</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DE304" w14:textId="77777777" w:rsidR="006453D8" w:rsidRDefault="006453D8" w:rsidP="000A4362">
      <w:pPr>
        <w:spacing w:before="0" w:after="0"/>
      </w:pPr>
      <w:r>
        <w:separator/>
      </w:r>
    </w:p>
  </w:footnote>
  <w:footnote w:type="continuationSeparator" w:id="0">
    <w:p w14:paraId="79EA331D" w14:textId="77777777" w:rsidR="006453D8" w:rsidRDefault="006453D8"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 w:id="2">
    <w:p w14:paraId="127F6602" w14:textId="77777777" w:rsidR="00EA0609" w:rsidRPr="00602FA2" w:rsidRDefault="00EA0609" w:rsidP="00AC773A">
      <w:pPr>
        <w:pStyle w:val="FootnoteText"/>
        <w:spacing w:after="60"/>
        <w:jc w:val="both"/>
        <w:rPr>
          <w:lang w:val="en-GB"/>
        </w:rPr>
      </w:pPr>
      <w:r w:rsidRPr="00074815">
        <w:rPr>
          <w:rStyle w:val="FootnoteReference"/>
        </w:rPr>
        <w:footnoteRef/>
      </w:r>
      <w:r w:rsidR="0085117D" w:rsidRPr="00074815">
        <w:rPr>
          <w:lang w:val="en-GB"/>
        </w:rPr>
        <w:t xml:space="preserve"> </w:t>
      </w:r>
      <w:r w:rsidRPr="00074815">
        <w:rPr>
          <w:lang w:val="en-GB"/>
        </w:rPr>
        <w:t>Please state any specific</w:t>
      </w:r>
      <w:r w:rsidR="00B2271A" w:rsidRPr="00074815">
        <w:rPr>
          <w:lang w:val="en-GB"/>
        </w:rPr>
        <w:t xml:space="preserve">ity </w:t>
      </w:r>
      <w:r w:rsidRPr="00074815">
        <w:rPr>
          <w:lang w:val="en-GB"/>
        </w:rPr>
        <w:t>that might have an impact on rules on participation (such as geographic or thematic</w:t>
      </w:r>
      <w:r w:rsidR="00B2271A" w:rsidRPr="00074815">
        <w:rPr>
          <w:lang w:val="en-GB"/>
        </w:rPr>
        <w:t xml:space="preserve"> </w:t>
      </w:r>
      <w:r w:rsidRPr="00074815">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5551F"/>
    <w:multiLevelType w:val="hybridMultilevel"/>
    <w:tmpl w:val="891CA28A"/>
    <w:lvl w:ilvl="0" w:tplc="3C0AA8A8">
      <w:start w:val="1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34EF5"/>
    <w:multiLevelType w:val="hybridMultilevel"/>
    <w:tmpl w:val="2B4A33BA"/>
    <w:lvl w:ilvl="0" w:tplc="1A9E6278">
      <w:start w:val="1"/>
      <w:numFmt w:val="decimal"/>
      <w:lvlText w:val="%1)"/>
      <w:lvlJc w:val="left"/>
      <w:pPr>
        <w:ind w:left="1272" w:hanging="91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537771"/>
    <w:multiLevelType w:val="hybridMultilevel"/>
    <w:tmpl w:val="591E3080"/>
    <w:lvl w:ilvl="0" w:tplc="3AEA6FF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082A3B"/>
    <w:multiLevelType w:val="hybridMultilevel"/>
    <w:tmpl w:val="998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216D6C"/>
    <w:multiLevelType w:val="multilevel"/>
    <w:tmpl w:val="CB007AF0"/>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351FA4"/>
    <w:multiLevelType w:val="hybridMultilevel"/>
    <w:tmpl w:val="43B02F4E"/>
    <w:lvl w:ilvl="0" w:tplc="65862D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3"/>
  </w:num>
  <w:num w:numId="4">
    <w:abstractNumId w:val="12"/>
  </w:num>
  <w:num w:numId="5">
    <w:abstractNumId w:val="10"/>
  </w:num>
  <w:num w:numId="6">
    <w:abstractNumId w:val="18"/>
  </w:num>
  <w:num w:numId="7">
    <w:abstractNumId w:val="2"/>
  </w:num>
  <w:num w:numId="8">
    <w:abstractNumId w:val="4"/>
  </w:num>
  <w:num w:numId="9">
    <w:abstractNumId w:val="19"/>
  </w:num>
  <w:num w:numId="10">
    <w:abstractNumId w:val="16"/>
  </w:num>
  <w:num w:numId="11">
    <w:abstractNumId w:val="11"/>
  </w:num>
  <w:num w:numId="12">
    <w:abstractNumId w:val="2"/>
  </w:num>
  <w:num w:numId="13">
    <w:abstractNumId w:val="20"/>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6"/>
  </w:num>
  <w:num w:numId="18">
    <w:abstractNumId w:val="15"/>
  </w:num>
  <w:num w:numId="19">
    <w:abstractNumId w:val="17"/>
  </w:num>
  <w:num w:numId="20">
    <w:abstractNumId w:val="7"/>
  </w:num>
  <w:num w:numId="21">
    <w:abstractNumId w:val="21"/>
  </w:num>
  <w:num w:numId="22">
    <w:abstractNumId w:val="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51841"/>
    <w:rsid w:val="000557AC"/>
    <w:rsid w:val="00057B45"/>
    <w:rsid w:val="0006275F"/>
    <w:rsid w:val="00074815"/>
    <w:rsid w:val="00082B07"/>
    <w:rsid w:val="000860B1"/>
    <w:rsid w:val="00087791"/>
    <w:rsid w:val="00095FD2"/>
    <w:rsid w:val="000974B6"/>
    <w:rsid w:val="000977C7"/>
    <w:rsid w:val="0009798E"/>
    <w:rsid w:val="000A2341"/>
    <w:rsid w:val="000A3A2E"/>
    <w:rsid w:val="000A4362"/>
    <w:rsid w:val="000E32AA"/>
    <w:rsid w:val="000F3E10"/>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2A86"/>
    <w:rsid w:val="00204ACF"/>
    <w:rsid w:val="0021495F"/>
    <w:rsid w:val="00214B40"/>
    <w:rsid w:val="00221638"/>
    <w:rsid w:val="0023463C"/>
    <w:rsid w:val="00243858"/>
    <w:rsid w:val="00246FE9"/>
    <w:rsid w:val="0025167A"/>
    <w:rsid w:val="0025703B"/>
    <w:rsid w:val="00260CBF"/>
    <w:rsid w:val="002863EE"/>
    <w:rsid w:val="0028659D"/>
    <w:rsid w:val="00297DA2"/>
    <w:rsid w:val="002A54FD"/>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40AC2"/>
    <w:rsid w:val="00453B5B"/>
    <w:rsid w:val="00461079"/>
    <w:rsid w:val="00463E71"/>
    <w:rsid w:val="00465A93"/>
    <w:rsid w:val="00473B36"/>
    <w:rsid w:val="004759A5"/>
    <w:rsid w:val="0048352B"/>
    <w:rsid w:val="00491AFD"/>
    <w:rsid w:val="004A62F5"/>
    <w:rsid w:val="004B3AC0"/>
    <w:rsid w:val="004C05B2"/>
    <w:rsid w:val="004C39EE"/>
    <w:rsid w:val="004C70B7"/>
    <w:rsid w:val="004E1551"/>
    <w:rsid w:val="004F27F5"/>
    <w:rsid w:val="004F48AA"/>
    <w:rsid w:val="004F7108"/>
    <w:rsid w:val="00504759"/>
    <w:rsid w:val="0051655E"/>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F443E"/>
    <w:rsid w:val="00601309"/>
    <w:rsid w:val="00637C7E"/>
    <w:rsid w:val="0064266F"/>
    <w:rsid w:val="006453D8"/>
    <w:rsid w:val="00646037"/>
    <w:rsid w:val="006546D7"/>
    <w:rsid w:val="00656879"/>
    <w:rsid w:val="006740A6"/>
    <w:rsid w:val="0067459C"/>
    <w:rsid w:val="006833DA"/>
    <w:rsid w:val="00693CBC"/>
    <w:rsid w:val="006A0BB1"/>
    <w:rsid w:val="006A32FA"/>
    <w:rsid w:val="006A6D08"/>
    <w:rsid w:val="006B08DC"/>
    <w:rsid w:val="006B6683"/>
    <w:rsid w:val="006E3521"/>
    <w:rsid w:val="006F3C83"/>
    <w:rsid w:val="006F71B5"/>
    <w:rsid w:val="00706519"/>
    <w:rsid w:val="007116B8"/>
    <w:rsid w:val="00714D39"/>
    <w:rsid w:val="00726596"/>
    <w:rsid w:val="00727895"/>
    <w:rsid w:val="00727C2D"/>
    <w:rsid w:val="00737453"/>
    <w:rsid w:val="007413BF"/>
    <w:rsid w:val="00744127"/>
    <w:rsid w:val="0074581A"/>
    <w:rsid w:val="007508E8"/>
    <w:rsid w:val="00755178"/>
    <w:rsid w:val="00757D90"/>
    <w:rsid w:val="00763BB6"/>
    <w:rsid w:val="00765594"/>
    <w:rsid w:val="00790B2B"/>
    <w:rsid w:val="00796AC9"/>
    <w:rsid w:val="007A1A77"/>
    <w:rsid w:val="007A21C8"/>
    <w:rsid w:val="007B5E37"/>
    <w:rsid w:val="007B6BEA"/>
    <w:rsid w:val="007C0ECB"/>
    <w:rsid w:val="007C3C91"/>
    <w:rsid w:val="007D50CE"/>
    <w:rsid w:val="007D6573"/>
    <w:rsid w:val="007F5EFA"/>
    <w:rsid w:val="00812890"/>
    <w:rsid w:val="00815DA4"/>
    <w:rsid w:val="0083255E"/>
    <w:rsid w:val="00834802"/>
    <w:rsid w:val="00836307"/>
    <w:rsid w:val="00846A72"/>
    <w:rsid w:val="0085117D"/>
    <w:rsid w:val="0086084B"/>
    <w:rsid w:val="00860C8E"/>
    <w:rsid w:val="00866A95"/>
    <w:rsid w:val="0087389C"/>
    <w:rsid w:val="0088144C"/>
    <w:rsid w:val="008B6020"/>
    <w:rsid w:val="008C5EDD"/>
    <w:rsid w:val="008D6D3D"/>
    <w:rsid w:val="008E0DCE"/>
    <w:rsid w:val="008E28A7"/>
    <w:rsid w:val="009041DF"/>
    <w:rsid w:val="00910056"/>
    <w:rsid w:val="009113C2"/>
    <w:rsid w:val="0091299C"/>
    <w:rsid w:val="00926F10"/>
    <w:rsid w:val="00931C36"/>
    <w:rsid w:val="00935804"/>
    <w:rsid w:val="00941008"/>
    <w:rsid w:val="00943C88"/>
    <w:rsid w:val="009456F0"/>
    <w:rsid w:val="009510B2"/>
    <w:rsid w:val="00954DAF"/>
    <w:rsid w:val="009552BC"/>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A22A5"/>
    <w:rsid w:val="00AA6A5D"/>
    <w:rsid w:val="00AB6787"/>
    <w:rsid w:val="00AC05ED"/>
    <w:rsid w:val="00AC23CD"/>
    <w:rsid w:val="00AC4ADC"/>
    <w:rsid w:val="00AC773A"/>
    <w:rsid w:val="00AD55C0"/>
    <w:rsid w:val="00AD7E39"/>
    <w:rsid w:val="00AE41D2"/>
    <w:rsid w:val="00B03D4C"/>
    <w:rsid w:val="00B04B5B"/>
    <w:rsid w:val="00B152FA"/>
    <w:rsid w:val="00B2271A"/>
    <w:rsid w:val="00B43693"/>
    <w:rsid w:val="00B53CF3"/>
    <w:rsid w:val="00B54792"/>
    <w:rsid w:val="00B65865"/>
    <w:rsid w:val="00BC08E6"/>
    <w:rsid w:val="00BD0AC7"/>
    <w:rsid w:val="00C12078"/>
    <w:rsid w:val="00C177AB"/>
    <w:rsid w:val="00C26AED"/>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757C"/>
    <w:rsid w:val="00DC6227"/>
    <w:rsid w:val="00DD3D3C"/>
    <w:rsid w:val="00DF02A7"/>
    <w:rsid w:val="00E04B6B"/>
    <w:rsid w:val="00E17808"/>
    <w:rsid w:val="00E23C0A"/>
    <w:rsid w:val="00E26496"/>
    <w:rsid w:val="00E27999"/>
    <w:rsid w:val="00E34488"/>
    <w:rsid w:val="00E42B75"/>
    <w:rsid w:val="00E4799E"/>
    <w:rsid w:val="00E51E24"/>
    <w:rsid w:val="00E81C07"/>
    <w:rsid w:val="00E8713A"/>
    <w:rsid w:val="00EA0467"/>
    <w:rsid w:val="00EA0609"/>
    <w:rsid w:val="00EA6C7C"/>
    <w:rsid w:val="00EC1F52"/>
    <w:rsid w:val="00EC56E1"/>
    <w:rsid w:val="00ED1D55"/>
    <w:rsid w:val="00EF7595"/>
    <w:rsid w:val="00F15DF2"/>
    <w:rsid w:val="00F235BD"/>
    <w:rsid w:val="00F33CD5"/>
    <w:rsid w:val="00F36595"/>
    <w:rsid w:val="00F47AC0"/>
    <w:rsid w:val="00F51255"/>
    <w:rsid w:val="00F54DB9"/>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autoRedefine/>
    <w:qFormat/>
    <w:rsid w:val="000860B1"/>
    <w:pPr>
      <w:keepNext/>
      <w:widowControl/>
      <w:tabs>
        <w:tab w:val="num" w:pos="567"/>
      </w:tabs>
      <w:spacing w:before="240" w:after="240"/>
      <w:ind w:left="567" w:hanging="567"/>
      <w:jc w:val="both"/>
      <w:outlineLvl w:val="0"/>
    </w:pPr>
    <w:rPr>
      <w:b/>
      <w:sz w:val="28"/>
      <w:lang w:val="fr-BE"/>
    </w:rPr>
  </w:style>
  <w:style w:type="paragraph" w:styleId="Heading2">
    <w:name w:val="heading 2"/>
    <w:basedOn w:val="Normal"/>
    <w:next w:val="Normal"/>
    <w:link w:val="Heading2Char"/>
    <w:uiPriority w:val="9"/>
    <w:semiHidden/>
    <w:unhideWhenUsed/>
    <w:qFormat/>
    <w:rsid w:val="000860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paragraph" w:styleId="Heading5">
    <w:name w:val="heading 5"/>
    <w:basedOn w:val="Normal"/>
    <w:next w:val="Normal"/>
    <w:link w:val="Heading5Char"/>
    <w:qFormat/>
    <w:rsid w:val="000860B1"/>
    <w:pPr>
      <w:widowControl/>
      <w:tabs>
        <w:tab w:val="num" w:pos="1008"/>
      </w:tabs>
      <w:spacing w:before="240" w:after="60"/>
      <w:ind w:left="1008" w:hanging="1008"/>
      <w:outlineLvl w:val="4"/>
    </w:pPr>
    <w:rPr>
      <w:rFonts w:ascii="Arial" w:hAnsi="Arial"/>
      <w:sz w:val="22"/>
      <w:lang w:val="en-GB"/>
    </w:rPr>
  </w:style>
  <w:style w:type="paragraph" w:styleId="Heading6">
    <w:name w:val="heading 6"/>
    <w:basedOn w:val="Normal"/>
    <w:next w:val="Normal"/>
    <w:link w:val="Heading6Char"/>
    <w:qFormat/>
    <w:rsid w:val="000860B1"/>
    <w:pPr>
      <w:widowControl/>
      <w:tabs>
        <w:tab w:val="num" w:pos="1152"/>
      </w:tabs>
      <w:spacing w:before="240" w:after="60"/>
      <w:ind w:left="1152" w:hanging="1152"/>
      <w:outlineLvl w:val="5"/>
    </w:pPr>
    <w:rPr>
      <w:rFonts w:ascii="Arial" w:hAnsi="Arial"/>
      <w:i/>
      <w:sz w:val="22"/>
      <w:lang w:val="en-GB"/>
    </w:rPr>
  </w:style>
  <w:style w:type="paragraph" w:styleId="Heading7">
    <w:name w:val="heading 7"/>
    <w:basedOn w:val="Normal"/>
    <w:next w:val="Normal"/>
    <w:link w:val="Heading7Char"/>
    <w:qFormat/>
    <w:rsid w:val="000860B1"/>
    <w:pPr>
      <w:widowControl/>
      <w:tabs>
        <w:tab w:val="num" w:pos="1296"/>
      </w:tabs>
      <w:spacing w:before="240" w:after="60"/>
      <w:ind w:left="1296" w:hanging="1296"/>
      <w:outlineLvl w:val="6"/>
    </w:pPr>
    <w:rPr>
      <w:rFonts w:ascii="Arial" w:hAnsi="Arial"/>
      <w:sz w:val="20"/>
      <w:lang w:val="en-GB"/>
    </w:rPr>
  </w:style>
  <w:style w:type="paragraph" w:styleId="Heading8">
    <w:name w:val="heading 8"/>
    <w:basedOn w:val="Normal"/>
    <w:next w:val="Normal"/>
    <w:link w:val="Heading8Char"/>
    <w:qFormat/>
    <w:rsid w:val="000860B1"/>
    <w:pPr>
      <w:widowControl/>
      <w:tabs>
        <w:tab w:val="num" w:pos="1440"/>
      </w:tabs>
      <w:spacing w:before="240" w:after="60"/>
      <w:ind w:left="1440" w:hanging="1440"/>
      <w:outlineLvl w:val="7"/>
    </w:pPr>
    <w:rPr>
      <w:rFonts w:ascii="Arial" w:hAnsi="Arial"/>
      <w:i/>
      <w:sz w:val="20"/>
      <w:lang w:val="en-GB"/>
    </w:rPr>
  </w:style>
  <w:style w:type="paragraph" w:styleId="Heading9">
    <w:name w:val="heading 9"/>
    <w:basedOn w:val="Normal"/>
    <w:next w:val="Normal"/>
    <w:link w:val="Heading9Char"/>
    <w:qFormat/>
    <w:rsid w:val="000860B1"/>
    <w:pPr>
      <w:widowControl/>
      <w:tabs>
        <w:tab w:val="num" w:pos="1584"/>
      </w:tabs>
      <w:spacing w:before="240" w:after="60"/>
      <w:ind w:left="1584" w:hanging="1584"/>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0860B1"/>
    <w:rPr>
      <w:rFonts w:asciiTheme="majorHAnsi" w:eastAsiaTheme="majorEastAsia" w:hAnsiTheme="majorHAnsi" w:cstheme="majorBidi"/>
      <w:snapToGrid w:val="0"/>
      <w:color w:val="365F91" w:themeColor="accent1" w:themeShade="BF"/>
      <w:sz w:val="26"/>
      <w:szCs w:val="26"/>
      <w:lang w:val="en-US"/>
    </w:rPr>
  </w:style>
  <w:style w:type="character" w:customStyle="1" w:styleId="Heading1Char">
    <w:name w:val="Heading 1 Char"/>
    <w:basedOn w:val="DefaultParagraphFont"/>
    <w:link w:val="Heading1"/>
    <w:rsid w:val="000860B1"/>
    <w:rPr>
      <w:rFonts w:ascii="Times New Roman" w:eastAsia="Times New Roman" w:hAnsi="Times New Roman" w:cs="Times New Roman"/>
      <w:b/>
      <w:snapToGrid w:val="0"/>
      <w:sz w:val="28"/>
      <w:szCs w:val="20"/>
      <w:lang w:val="fr-BE"/>
    </w:rPr>
  </w:style>
  <w:style w:type="character" w:customStyle="1" w:styleId="Heading5Char">
    <w:name w:val="Heading 5 Char"/>
    <w:basedOn w:val="DefaultParagraphFont"/>
    <w:link w:val="Heading5"/>
    <w:rsid w:val="000860B1"/>
    <w:rPr>
      <w:rFonts w:ascii="Arial" w:eastAsia="Times New Roman" w:hAnsi="Arial" w:cs="Times New Roman"/>
      <w:snapToGrid w:val="0"/>
      <w:szCs w:val="20"/>
    </w:rPr>
  </w:style>
  <w:style w:type="character" w:customStyle="1" w:styleId="Heading6Char">
    <w:name w:val="Heading 6 Char"/>
    <w:basedOn w:val="DefaultParagraphFont"/>
    <w:link w:val="Heading6"/>
    <w:rsid w:val="000860B1"/>
    <w:rPr>
      <w:rFonts w:ascii="Arial" w:eastAsia="Times New Roman" w:hAnsi="Arial" w:cs="Times New Roman"/>
      <w:i/>
      <w:snapToGrid w:val="0"/>
      <w:szCs w:val="20"/>
    </w:rPr>
  </w:style>
  <w:style w:type="character" w:customStyle="1" w:styleId="Heading7Char">
    <w:name w:val="Heading 7 Char"/>
    <w:basedOn w:val="DefaultParagraphFont"/>
    <w:link w:val="Heading7"/>
    <w:rsid w:val="000860B1"/>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0860B1"/>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0860B1"/>
    <w:rPr>
      <w:rFonts w:ascii="Arial" w:eastAsia="Times New Roman" w:hAnsi="Arial" w:cs="Times New Roman"/>
      <w:b/>
      <w:i/>
      <w:snapToGrid w:val="0"/>
      <w:sz w:val="18"/>
      <w:szCs w:val="20"/>
    </w:rPr>
  </w:style>
  <w:style w:type="paragraph" w:styleId="HTMLPreformatted">
    <w:name w:val="HTML Preformatted"/>
    <w:basedOn w:val="Normal"/>
    <w:link w:val="HTMLPreformattedChar"/>
    <w:uiPriority w:val="99"/>
    <w:unhideWhenUsed/>
    <w:rsid w:val="00DD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DD3D3C"/>
    <w:rPr>
      <w:rFonts w:ascii="Courier New" w:eastAsia="Times New Roman" w:hAnsi="Courier New" w:cs="Courier New"/>
      <w:sz w:val="20"/>
      <w:szCs w:val="20"/>
      <w:lang w:val="en-US"/>
    </w:rPr>
  </w:style>
  <w:style w:type="paragraph" w:styleId="NoSpacing">
    <w:name w:val="No Spacing"/>
    <w:uiPriority w:val="1"/>
    <w:qFormat/>
    <w:rsid w:val="00DD3D3C"/>
    <w:pPr>
      <w:spacing w:after="0" w:line="240" w:lineRule="auto"/>
    </w:pPr>
    <w:rPr>
      <w:rFonts w:eastAsiaTheme="minorEastAsia"/>
      <w:lang w:val="en-US"/>
    </w:rPr>
  </w:style>
  <w:style w:type="character" w:customStyle="1" w:styleId="UnresolvedMention">
    <w:name w:val="Unresolved Mention"/>
    <w:basedOn w:val="DefaultParagraphFont"/>
    <w:uiPriority w:val="99"/>
    <w:semiHidden/>
    <w:unhideWhenUsed/>
    <w:rsid w:val="004C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s://wikis.ec.europa.eu/display/ExactExternalWiki/Ann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7BC0-DC27-4DF1-B426-464E2763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Paul (DEVCO)</dc:creator>
  <cp:lastModifiedBy>PC-3</cp:lastModifiedBy>
  <cp:revision>18</cp:revision>
  <dcterms:created xsi:type="dcterms:W3CDTF">2020-12-23T09:37:00Z</dcterms:created>
  <dcterms:modified xsi:type="dcterms:W3CDTF">2023-08-09T11:06:00Z</dcterms:modified>
</cp:coreProperties>
</file>