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3700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18D09E01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5F587D5F" w14:textId="77777777" w:rsidTr="00613835">
        <w:tc>
          <w:tcPr>
            <w:tcW w:w="2410" w:type="dxa"/>
            <w:shd w:val="pct5" w:color="auto" w:fill="FFFFFF"/>
            <w:vAlign w:val="center"/>
          </w:tcPr>
          <w:p w14:paraId="164A501A" w14:textId="502CFDBF" w:rsidR="004D2FD8" w:rsidRPr="000678A1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678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Contract </w:t>
            </w:r>
            <w:r w:rsidR="000678A1" w:rsidRPr="000678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6095" w:type="dxa"/>
            <w:vAlign w:val="center"/>
          </w:tcPr>
          <w:p w14:paraId="727A11E9" w14:textId="77777777" w:rsidR="002D61BD" w:rsidRPr="00B01971" w:rsidRDefault="002D61BD" w:rsidP="002D61B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>Procurement of uniform sets for 22 firefighters of Berat</w:t>
            </w: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 in the frame of the Project 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>FIRE</w:t>
            </w:r>
            <w:r w:rsidRPr="00B01971">
              <w:rPr>
                <w:rFonts w:ascii="Times New Roman" w:hAnsi="Times New Roman"/>
                <w:sz w:val="24"/>
                <w:szCs w:val="24"/>
              </w:rPr>
              <w:softHyphen/>
              <w:t>-PREP</w:t>
            </w:r>
          </w:p>
          <w:p w14:paraId="3BEFB0B7" w14:textId="0E0BB70C" w:rsidR="004D2FD8" w:rsidRPr="002D61BD" w:rsidRDefault="004D2FD8" w:rsidP="002D61BD">
            <w:pPr>
              <w:rPr>
                <w:szCs w:val="24"/>
              </w:rPr>
            </w:pPr>
          </w:p>
        </w:tc>
        <w:tc>
          <w:tcPr>
            <w:tcW w:w="3119" w:type="dxa"/>
            <w:shd w:val="pct5" w:color="auto" w:fill="FFFFFF"/>
          </w:tcPr>
          <w:p w14:paraId="755B29F4" w14:textId="2EAA68AF" w:rsidR="004D2FD8" w:rsidRPr="000678A1" w:rsidRDefault="004D2FD8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678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Publication </w:t>
            </w:r>
            <w:r w:rsidR="000678A1" w:rsidRPr="000678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reference:</w:t>
            </w:r>
          </w:p>
        </w:tc>
        <w:tc>
          <w:tcPr>
            <w:tcW w:w="3260" w:type="dxa"/>
          </w:tcPr>
          <w:p w14:paraId="4A7695A9" w14:textId="77777777" w:rsidR="002D61BD" w:rsidRPr="00B01971" w:rsidRDefault="002D61BD" w:rsidP="002D61BD">
            <w:pPr>
              <w:rPr>
                <w:rFonts w:ascii="Times New Roman" w:hAnsi="Times New Roman"/>
                <w:sz w:val="24"/>
                <w:szCs w:val="24"/>
              </w:rPr>
            </w:pP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Interreg IPA II Cross-border Cooperation Programme Greece-Albania 2014-2020, Order nr. 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 xml:space="preserve">01 , </w:t>
            </w: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Prot. </w:t>
            </w:r>
            <w:r w:rsidRPr="00B01971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B01971">
              <w:rPr>
                <w:rFonts w:ascii="Times New Roman" w:hAnsi="Times New Roman"/>
                <w:sz w:val="24"/>
                <w:szCs w:val="24"/>
                <w:lang w:val="en-GB"/>
              </w:rPr>
              <w:t>1346, dated 09.03.2023</w:t>
            </w:r>
          </w:p>
          <w:p w14:paraId="45656ECD" w14:textId="4C919371" w:rsidR="004D2FD8" w:rsidRPr="000678A1" w:rsidRDefault="004D2FD8" w:rsidP="002D61B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0CE899D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11158D86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6E823FA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15D0A790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00B8F44A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52807E78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2680954B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2DEC191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558A6B34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3A3F956A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3453D01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0E62A7E6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79CFD61A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3555A273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3145EB1F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6259D9D4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2C06847E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14180ED0" w14:textId="77777777" w:rsidTr="004E1356">
        <w:trPr>
          <w:cantSplit/>
        </w:trPr>
        <w:tc>
          <w:tcPr>
            <w:tcW w:w="662" w:type="dxa"/>
          </w:tcPr>
          <w:p w14:paraId="02E3068E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5A7F23E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A90C56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EF226F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ACE63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4AC134E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1169E4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0BC25A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A0BBC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F56257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6E813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04BB97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49A8E988" w14:textId="77777777" w:rsidTr="004E1356">
        <w:trPr>
          <w:cantSplit/>
        </w:trPr>
        <w:tc>
          <w:tcPr>
            <w:tcW w:w="662" w:type="dxa"/>
          </w:tcPr>
          <w:p w14:paraId="79FCF496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7840131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D28D86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301F3A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6CED358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632AFFB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03A0E59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4E9406E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1FDA99B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048301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0C68B83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86F1C9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0148F912" w14:textId="77777777" w:rsidTr="004E1356">
        <w:trPr>
          <w:cantSplit/>
        </w:trPr>
        <w:tc>
          <w:tcPr>
            <w:tcW w:w="662" w:type="dxa"/>
          </w:tcPr>
          <w:p w14:paraId="7013D8FA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4477CF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351020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15C7510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1A7C8A3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36CFC99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C7626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BBAC0F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0688A1D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2B46E3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1EF63DE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7B0B62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2C29D8A0" w14:textId="77777777" w:rsidTr="004E1356">
        <w:trPr>
          <w:cantSplit/>
        </w:trPr>
        <w:tc>
          <w:tcPr>
            <w:tcW w:w="662" w:type="dxa"/>
          </w:tcPr>
          <w:p w14:paraId="6787E787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63CA048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81C963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5BBBC0C1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4CDE80DB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0F023C1C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63C8BCE3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27032B94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FABA1CF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366B624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0A5529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15D87A6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5C684C90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6A87310B" w14:textId="77777777" w:rsidTr="00613835">
        <w:tc>
          <w:tcPr>
            <w:tcW w:w="3544" w:type="dxa"/>
            <w:shd w:val="pct10" w:color="auto" w:fill="FFFFFF"/>
          </w:tcPr>
          <w:p w14:paraId="284E135F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5649DBEF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13B4249B" w14:textId="77777777" w:rsidTr="00613835">
        <w:tc>
          <w:tcPr>
            <w:tcW w:w="3544" w:type="dxa"/>
            <w:shd w:val="pct10" w:color="auto" w:fill="FFFFFF"/>
          </w:tcPr>
          <w:p w14:paraId="5F716F4D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1DC7C3ED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4E17817" w14:textId="77777777" w:rsidTr="00613835">
        <w:tc>
          <w:tcPr>
            <w:tcW w:w="3544" w:type="dxa"/>
            <w:shd w:val="pct10" w:color="auto" w:fill="FFFFFF"/>
          </w:tcPr>
          <w:p w14:paraId="00ED090E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20812126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3AC103B" w14:textId="77777777" w:rsidTr="00613835">
        <w:tc>
          <w:tcPr>
            <w:tcW w:w="3544" w:type="dxa"/>
            <w:shd w:val="pct10" w:color="auto" w:fill="FFFFFF"/>
          </w:tcPr>
          <w:p w14:paraId="28C8BBB3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111" w:type="dxa"/>
          </w:tcPr>
          <w:p w14:paraId="37D579BD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AF76B05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8"/>
      <w:footerReference w:type="first" r:id="rId9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84E0" w14:textId="77777777" w:rsidR="006904E5" w:rsidRDefault="006904E5">
      <w:r>
        <w:separator/>
      </w:r>
    </w:p>
  </w:endnote>
  <w:endnote w:type="continuationSeparator" w:id="0">
    <w:p w14:paraId="6AB6718B" w14:textId="77777777" w:rsidR="006904E5" w:rsidRDefault="006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65CA" w14:textId="4D218284" w:rsidR="00B94D26" w:rsidRPr="00D67BBA" w:rsidRDefault="00B94D26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3A3DCF">
      <w:rPr>
        <w:rFonts w:ascii="Times New Roman" w:hAnsi="Times New Roman"/>
        <w:sz w:val="18"/>
        <w:szCs w:val="18"/>
      </w:rPr>
      <w:fldChar w:fldCharType="begin"/>
    </w:r>
    <w:r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3A3DCF">
      <w:rPr>
        <w:rFonts w:ascii="Times New Roman" w:hAnsi="Times New Roman"/>
        <w:sz w:val="18"/>
        <w:szCs w:val="18"/>
      </w:rPr>
      <w:fldChar w:fldCharType="separate"/>
    </w:r>
    <w:r w:rsidR="00372D35">
      <w:rPr>
        <w:rFonts w:ascii="Times New Roman" w:hAnsi="Times New Roman"/>
        <w:noProof/>
        <w:sz w:val="18"/>
        <w:szCs w:val="18"/>
        <w:lang w:val="en-GB"/>
      </w:rPr>
      <w:t>2</w:t>
    </w:r>
    <w:r w:rsidRPr="003A3DCF">
      <w:rPr>
        <w:rFonts w:ascii="Times New Roman" w:hAnsi="Times New Roman"/>
        <w:sz w:val="18"/>
        <w:szCs w:val="18"/>
      </w:rPr>
      <w:fldChar w:fldCharType="end"/>
    </w:r>
    <w:r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Pr="003A3DCF">
      <w:rPr>
        <w:rFonts w:ascii="Times New Roman" w:hAnsi="Times New Roman"/>
        <w:sz w:val="18"/>
        <w:szCs w:val="18"/>
      </w:rPr>
      <w:fldChar w:fldCharType="begin"/>
    </w:r>
    <w:r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3A3DCF">
      <w:rPr>
        <w:rFonts w:ascii="Times New Roman" w:hAnsi="Times New Roman"/>
        <w:sz w:val="18"/>
        <w:szCs w:val="18"/>
      </w:rPr>
      <w:fldChar w:fldCharType="separate"/>
    </w:r>
    <w:r w:rsidR="00372D35">
      <w:rPr>
        <w:rFonts w:ascii="Times New Roman" w:hAnsi="Times New Roman"/>
        <w:noProof/>
        <w:sz w:val="18"/>
        <w:szCs w:val="18"/>
        <w:lang w:val="en-GB"/>
      </w:rPr>
      <w:t>2</w:t>
    </w:r>
    <w:r w:rsidRPr="003A3DCF">
      <w:rPr>
        <w:rFonts w:ascii="Times New Roman" w:hAnsi="Times New Roman"/>
        <w:sz w:val="18"/>
        <w:szCs w:val="18"/>
      </w:rPr>
      <w:fldChar w:fldCharType="end"/>
    </w:r>
  </w:p>
  <w:p w14:paraId="7436CF05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79FA" w14:textId="6EAF10B9" w:rsidR="00E811F3" w:rsidRPr="00845530" w:rsidRDefault="009175EC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372D35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233D7192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F3BA" w14:textId="77777777" w:rsidR="006904E5" w:rsidRDefault="006904E5" w:rsidP="00845530">
      <w:pPr>
        <w:spacing w:before="0" w:after="0"/>
      </w:pPr>
      <w:r>
        <w:separator/>
      </w:r>
    </w:p>
  </w:footnote>
  <w:footnote w:type="continuationSeparator" w:id="0">
    <w:p w14:paraId="37EC39E7" w14:textId="77777777" w:rsidR="006904E5" w:rsidRDefault="006904E5">
      <w:r>
        <w:continuationSeparator/>
      </w:r>
    </w:p>
  </w:footnote>
  <w:footnote w:id="1">
    <w:p w14:paraId="360CA09D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082A3B"/>
    <w:multiLevelType w:val="hybridMultilevel"/>
    <w:tmpl w:val="998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59625248">
    <w:abstractNumId w:val="7"/>
  </w:num>
  <w:num w:numId="2" w16cid:durableId="1139807258">
    <w:abstractNumId w:val="33"/>
  </w:num>
  <w:num w:numId="3" w16cid:durableId="293567384">
    <w:abstractNumId w:val="6"/>
  </w:num>
  <w:num w:numId="4" w16cid:durableId="1046761846">
    <w:abstractNumId w:val="26"/>
  </w:num>
  <w:num w:numId="5" w16cid:durableId="906186350">
    <w:abstractNumId w:val="22"/>
  </w:num>
  <w:num w:numId="6" w16cid:durableId="1559054321">
    <w:abstractNumId w:val="16"/>
  </w:num>
  <w:num w:numId="7" w16cid:durableId="1253507256">
    <w:abstractNumId w:val="14"/>
  </w:num>
  <w:num w:numId="8" w16cid:durableId="417530563">
    <w:abstractNumId w:val="21"/>
  </w:num>
  <w:num w:numId="9" w16cid:durableId="316618776">
    <w:abstractNumId w:val="39"/>
  </w:num>
  <w:num w:numId="10" w16cid:durableId="1372455819">
    <w:abstractNumId w:val="10"/>
  </w:num>
  <w:num w:numId="11" w16cid:durableId="52774841">
    <w:abstractNumId w:val="11"/>
  </w:num>
  <w:num w:numId="12" w16cid:durableId="1166440920">
    <w:abstractNumId w:val="12"/>
  </w:num>
  <w:num w:numId="13" w16cid:durableId="1102798591">
    <w:abstractNumId w:val="25"/>
  </w:num>
  <w:num w:numId="14" w16cid:durableId="1508325852">
    <w:abstractNumId w:val="30"/>
  </w:num>
  <w:num w:numId="15" w16cid:durableId="1347906643">
    <w:abstractNumId w:val="35"/>
  </w:num>
  <w:num w:numId="16" w16cid:durableId="257757860">
    <w:abstractNumId w:val="8"/>
  </w:num>
  <w:num w:numId="17" w16cid:durableId="491528697">
    <w:abstractNumId w:val="20"/>
  </w:num>
  <w:num w:numId="18" w16cid:durableId="381103827">
    <w:abstractNumId w:val="24"/>
  </w:num>
  <w:num w:numId="19" w16cid:durableId="865287421">
    <w:abstractNumId w:val="29"/>
  </w:num>
  <w:num w:numId="20" w16cid:durableId="1062874376">
    <w:abstractNumId w:val="9"/>
  </w:num>
  <w:num w:numId="21" w16cid:durableId="1539854938">
    <w:abstractNumId w:val="23"/>
  </w:num>
  <w:num w:numId="22" w16cid:durableId="7341799">
    <w:abstractNumId w:val="13"/>
  </w:num>
  <w:num w:numId="23" w16cid:durableId="389966410">
    <w:abstractNumId w:val="15"/>
  </w:num>
  <w:num w:numId="24" w16cid:durableId="757291188">
    <w:abstractNumId w:val="32"/>
  </w:num>
  <w:num w:numId="25" w16cid:durableId="188839430">
    <w:abstractNumId w:val="19"/>
  </w:num>
  <w:num w:numId="26" w16cid:durableId="2077820544">
    <w:abstractNumId w:val="18"/>
  </w:num>
  <w:num w:numId="27" w16cid:durableId="2056539381">
    <w:abstractNumId w:val="36"/>
  </w:num>
  <w:num w:numId="28" w16cid:durableId="1197425607">
    <w:abstractNumId w:val="37"/>
  </w:num>
  <w:num w:numId="29" w16cid:durableId="163470422">
    <w:abstractNumId w:val="1"/>
  </w:num>
  <w:num w:numId="30" w16cid:durableId="1464300552">
    <w:abstractNumId w:val="31"/>
  </w:num>
  <w:num w:numId="31" w16cid:durableId="592516172">
    <w:abstractNumId w:val="27"/>
  </w:num>
  <w:num w:numId="32" w16cid:durableId="740326465">
    <w:abstractNumId w:val="4"/>
  </w:num>
  <w:num w:numId="33" w16cid:durableId="1289045542">
    <w:abstractNumId w:val="5"/>
  </w:num>
  <w:num w:numId="34" w16cid:durableId="1124229350">
    <w:abstractNumId w:val="3"/>
  </w:num>
  <w:num w:numId="35" w16cid:durableId="933976353">
    <w:abstractNumId w:val="0"/>
  </w:num>
  <w:num w:numId="36" w16cid:durableId="1883903830">
    <w:abstractNumId w:val="28"/>
  </w:num>
  <w:num w:numId="37" w16cid:durableId="1276209241">
    <w:abstractNumId w:val="38"/>
  </w:num>
  <w:num w:numId="38" w16cid:durableId="614212494">
    <w:abstractNumId w:val="2"/>
  </w:num>
  <w:num w:numId="39" w16cid:durableId="11168276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678A1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D61BD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72D35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0F56"/>
    <w:rsid w:val="004530E2"/>
    <w:rsid w:val="004554CB"/>
    <w:rsid w:val="004775D2"/>
    <w:rsid w:val="00482F43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D57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04E5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3774B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661B3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9F7E0A"/>
    <w:rsid w:val="00A039CA"/>
    <w:rsid w:val="00A139CF"/>
    <w:rsid w:val="00A23BF0"/>
    <w:rsid w:val="00A32609"/>
    <w:rsid w:val="00A512C9"/>
    <w:rsid w:val="00A539E4"/>
    <w:rsid w:val="00A62073"/>
    <w:rsid w:val="00A63967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AF696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97BAA"/>
    <w:rsid w:val="00BB4165"/>
    <w:rsid w:val="00BB56D3"/>
    <w:rsid w:val="00BC6222"/>
    <w:rsid w:val="00BD1E90"/>
    <w:rsid w:val="00BD201F"/>
    <w:rsid w:val="00BD3371"/>
    <w:rsid w:val="00BE56BE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0C7A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44CC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1AD0F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  <w:style w:type="paragraph" w:customStyle="1" w:styleId="PRAGHeading2">
    <w:name w:val="PRAG Heading 2"/>
    <w:basedOn w:val="Normal"/>
    <w:rsid w:val="000678A1"/>
    <w:pPr>
      <w:widowControl w:val="0"/>
      <w:numPr>
        <w:numId w:val="38"/>
      </w:numPr>
      <w:spacing w:before="100" w:after="100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E5E1-7862-4F78-A136-D745A6A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Florian, CEDIR Bilali</cp:lastModifiedBy>
  <cp:revision>3</cp:revision>
  <cp:lastPrinted>2012-09-24T09:30:00Z</cp:lastPrinted>
  <dcterms:created xsi:type="dcterms:W3CDTF">2021-02-23T10:28:00Z</dcterms:created>
  <dcterms:modified xsi:type="dcterms:W3CDTF">2023-03-16T21:58:00Z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