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EB8B" w14:textId="77777777" w:rsidR="00AE38F8" w:rsidRPr="00EB6B37" w:rsidRDefault="00AE38F8">
      <w:pPr>
        <w:widowControl w:val="0"/>
        <w:rPr>
          <w:lang w:val="en-GB"/>
        </w:rPr>
      </w:pPr>
    </w:p>
    <w:p w14:paraId="778CECAA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460264C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27AA2B38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4648D5B1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733AB2AD" w14:textId="77777777" w:rsidR="00912492" w:rsidRPr="009B53E5" w:rsidRDefault="00AE38F8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24"/>
          <w:szCs w:val="24"/>
          <w:lang w:val="en-GB"/>
        </w:rPr>
        <w:lastRenderedPageBreak/>
        <w:t xml:space="preserve">EVALUATION </w:t>
      </w:r>
      <w:r w:rsidR="00AC179C" w:rsidRPr="009B53E5">
        <w:rPr>
          <w:rFonts w:ascii="Times New Roman" w:hAnsi="Times New Roman"/>
          <w:b w:val="0"/>
          <w:sz w:val="24"/>
          <w:szCs w:val="24"/>
          <w:lang w:val="en-GB"/>
        </w:rPr>
        <w:t>GRID</w:t>
      </w:r>
      <w:r w:rsidR="00AC179C" w:rsidRPr="009B53E5">
        <w:rPr>
          <w:rFonts w:ascii="Times New Roman" w:hAnsi="Times New Roman"/>
          <w:b w:val="0"/>
          <w:sz w:val="40"/>
          <w:lang w:val="en-GB"/>
        </w:rPr>
        <w:t xml:space="preserve"> </w:t>
      </w:r>
      <w:r w:rsidRPr="009B53E5">
        <w:rPr>
          <w:rFonts w:ascii="Times New Roman" w:hAnsi="Times New Roman"/>
          <w:b w:val="0"/>
          <w:sz w:val="40"/>
          <w:lang w:val="en-GB"/>
        </w:rPr>
        <w:br/>
      </w:r>
      <w:r w:rsidRPr="009B53E5">
        <w:rPr>
          <w:rFonts w:ascii="Times New Roman" w:hAnsi="Times New Roman"/>
          <w:b w:val="0"/>
          <w:sz w:val="18"/>
          <w:lang w:val="en-GB"/>
        </w:rPr>
        <w:t>(</w:t>
      </w:r>
      <w:r w:rsidR="00F042C2" w:rsidRPr="009B53E5">
        <w:rPr>
          <w:rFonts w:ascii="Times New Roman" w:hAnsi="Times New Roman"/>
          <w:b w:val="0"/>
          <w:sz w:val="18"/>
          <w:lang w:val="en-GB"/>
        </w:rPr>
        <w:t xml:space="preserve">To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be customised according to the project. The criteria indicated are </w:t>
      </w:r>
      <w:r w:rsidR="00301A74" w:rsidRPr="009B53E5">
        <w:rPr>
          <w:rFonts w:ascii="Times New Roman" w:hAnsi="Times New Roman"/>
          <w:b w:val="0"/>
          <w:sz w:val="18"/>
          <w:lang w:val="en-GB"/>
        </w:rPr>
        <w:t xml:space="preserve">to be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used by the evaluation committee.) </w:t>
      </w:r>
    </w:p>
    <w:p w14:paraId="2DE58CB6" w14:textId="77777777" w:rsidR="00AE38F8" w:rsidRPr="009B53E5" w:rsidRDefault="00912492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18"/>
          <w:lang w:val="en-GB"/>
        </w:rPr>
        <w:t>This grid m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 xml:space="preserve">ust be completed by each </w:t>
      </w:r>
      <w:r w:rsidRPr="009B53E5">
        <w:rPr>
          <w:rFonts w:ascii="Times New Roman" w:hAnsi="Times New Roman"/>
          <w:b w:val="0"/>
          <w:sz w:val="18"/>
          <w:lang w:val="en-GB"/>
        </w:rPr>
        <w:t>evaluator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>.</w:t>
      </w:r>
    </w:p>
    <w:p w14:paraId="5A53F151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76F1061A" w14:textId="77777777">
        <w:tc>
          <w:tcPr>
            <w:tcW w:w="1951" w:type="dxa"/>
            <w:shd w:val="pct5" w:color="auto" w:fill="FFFFFF"/>
            <w:vAlign w:val="center"/>
          </w:tcPr>
          <w:p w14:paraId="615D8A0A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33724914" w14:textId="0EE4799A" w:rsidR="0016179B" w:rsidRDefault="0016179B" w:rsidP="0016179B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E95928">
              <w:rPr>
                <w:rFonts w:ascii="Times New Roman" w:hAnsi="Times New Roman"/>
                <w:b w:val="0"/>
                <w:i/>
                <w:sz w:val="24"/>
                <w:szCs w:val="24"/>
                <w:lang w:val="da-DK"/>
              </w:rPr>
              <w:t>Work contract</w:t>
            </w: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</w:t>
            </w:r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"</w:t>
            </w:r>
            <w:r w:rsidR="00303007" w:rsidRPr="00303007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Implementaion of the bike trails</w:t>
            </w:r>
            <w:r w:rsidR="00303007">
              <w:rPr>
                <w:i/>
                <w:szCs w:val="24"/>
                <w:lang w:val="da-DK"/>
              </w:rPr>
              <w:t xml:space="preserve"> </w:t>
            </w:r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" within the project "E-Natura"</w:t>
            </w:r>
          </w:p>
          <w:p w14:paraId="5C8584C3" w14:textId="5ED3A6C7" w:rsidR="00AE38F8" w:rsidRPr="00EB6B37" w:rsidRDefault="00AE38F8" w:rsidP="0009661F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09431299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6E9726B4" w14:textId="1B781CFC" w:rsidR="0016179B" w:rsidRPr="000704B0" w:rsidRDefault="0016179B" w:rsidP="0016179B">
            <w:pPr>
              <w:pStyle w:val="Title"/>
              <w:spacing w:after="240"/>
              <w:ind w:left="-108" w:firstLine="108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bookmarkStart w:id="1" w:name="_Hlk55980003"/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Interreg IPA II CBC PROGRAMME, Greece - Albania 2014-2020/ “</w:t>
            </w:r>
            <w:r w:rsidR="000704B0"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E-Na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tura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” / Prot no. </w:t>
            </w:r>
            <w:r w:rsidR="0030300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1148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Order No. </w:t>
            </w:r>
            <w:r w:rsidR="0030300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15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5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date </w:t>
            </w:r>
            <w:bookmarkEnd w:id="1"/>
            <w:r w:rsidR="0030300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01</w:t>
            </w:r>
            <w:r w:rsidR="00E95928" w:rsidRPr="008F36EE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.</w:t>
            </w:r>
            <w:r w:rsidR="0030300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03</w:t>
            </w:r>
            <w:r w:rsidR="00E95928" w:rsidRPr="008F36EE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.202</w:t>
            </w:r>
            <w:r w:rsidR="0030300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2</w:t>
            </w:r>
          </w:p>
          <w:p w14:paraId="6D2D1E51" w14:textId="60D99BB6" w:rsidR="00AE38F8" w:rsidRPr="000704B0" w:rsidRDefault="00AE38F8" w:rsidP="0009661F">
            <w:pPr>
              <w:spacing w:before="120" w:after="120"/>
              <w:ind w:left="176"/>
              <w:rPr>
                <w:sz w:val="18"/>
                <w:lang w:val="it-IT"/>
              </w:rPr>
            </w:pPr>
          </w:p>
        </w:tc>
      </w:tr>
    </w:tbl>
    <w:p w14:paraId="17841D3E" w14:textId="77777777" w:rsidR="00AE38F8" w:rsidRPr="000704B0" w:rsidRDefault="00AE38F8">
      <w:pPr>
        <w:pStyle w:val="Heading2"/>
        <w:rPr>
          <w:rFonts w:ascii="Times New Roman" w:hAnsi="Times New Roman"/>
          <w:sz w:val="18"/>
          <w:lang w:val="it-IT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33553EF5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4262887F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 xml:space="preserve">Tender envelope </w:t>
            </w:r>
            <w:r w:rsidR="00082659" w:rsidRPr="009B53E5">
              <w:rPr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91B5A16" w14:textId="77777777" w:rsidR="00AE38F8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095BD1B1" w14:textId="77777777" w:rsidR="0008107A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Rules of origin respected?</w:t>
            </w:r>
          </w:p>
          <w:p w14:paraId="228822A8" w14:textId="77777777" w:rsidR="00AE38F8" w:rsidRPr="009B53E5" w:rsidRDefault="00AE38F8" w:rsidP="0008107A">
            <w:pPr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5BA65914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17B42A23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5C13A55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0E7C2DF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62B9F62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8E392E" w14:textId="77777777" w:rsidR="00AE38F8" w:rsidRPr="009B53E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Nationalities of subcontractors eligible?</w:t>
            </w:r>
          </w:p>
          <w:p w14:paraId="55349DF5" w14:textId="77777777" w:rsidR="00AE38F8" w:rsidRPr="009B53E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5E9CB0C5" w14:textId="77777777" w:rsidR="00AE38F8" w:rsidRPr="009B53E5" w:rsidRDefault="00AE38F8" w:rsidP="0008107A">
            <w:pPr>
              <w:spacing w:before="480"/>
              <w:ind w:right="35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Other technical requirements in tender dossier?</w:t>
            </w:r>
          </w:p>
          <w:p w14:paraId="3C365D91" w14:textId="77777777" w:rsidR="00AE38F8" w:rsidRPr="009B53E5" w:rsidRDefault="00AE38F8" w:rsidP="0008107A">
            <w:pPr>
              <w:spacing w:before="120"/>
              <w:ind w:right="34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0CB06204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65ACDADD" w14:textId="77777777" w:rsidR="00AE38F8" w:rsidRPr="009B53E5" w:rsidRDefault="00AE38F8" w:rsidP="00787C65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Observations</w:t>
            </w:r>
          </w:p>
        </w:tc>
      </w:tr>
      <w:tr w:rsidR="00AE38F8" w:rsidRPr="00EB6B37" w14:paraId="0A5B5064" w14:textId="77777777">
        <w:trPr>
          <w:cantSplit/>
        </w:trPr>
        <w:tc>
          <w:tcPr>
            <w:tcW w:w="709" w:type="dxa"/>
          </w:tcPr>
          <w:p w14:paraId="685CFB5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2233D9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CFF26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787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EF01C9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C86D0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0AF24AA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26CE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7CCB23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2DD6D7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3BCB8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A0203E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E3348FD" w14:textId="77777777">
        <w:trPr>
          <w:cantSplit/>
        </w:trPr>
        <w:tc>
          <w:tcPr>
            <w:tcW w:w="709" w:type="dxa"/>
          </w:tcPr>
          <w:p w14:paraId="6C27BFA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BF053C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DCA67D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FE4A3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E7219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A3B48E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F68A30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C4421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C4696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60BB3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9EACE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FF9D37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07422B2" w14:textId="77777777">
        <w:trPr>
          <w:cantSplit/>
        </w:trPr>
        <w:tc>
          <w:tcPr>
            <w:tcW w:w="709" w:type="dxa"/>
          </w:tcPr>
          <w:p w14:paraId="5083DEF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E0C6C8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DACAB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3543D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A77EA2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55F38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03BD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798413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0BE5E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E809F5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6DE2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D988D5F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078A622" w14:textId="77777777">
        <w:trPr>
          <w:cantSplit/>
        </w:trPr>
        <w:tc>
          <w:tcPr>
            <w:tcW w:w="709" w:type="dxa"/>
          </w:tcPr>
          <w:p w14:paraId="7263CE7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9F3C5B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F45F9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03C53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CB108D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EAD461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866073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D2EB6C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4277B5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9B37A2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15629AF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2E0ADD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9FC2296" w14:textId="77777777">
        <w:trPr>
          <w:cantSplit/>
        </w:trPr>
        <w:tc>
          <w:tcPr>
            <w:tcW w:w="709" w:type="dxa"/>
          </w:tcPr>
          <w:p w14:paraId="2F8A283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35A9D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FC2022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85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045EB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0B2C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512A0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9BAD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D59B1B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502FE3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DF43E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63C7FB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182A33E" w14:textId="77777777">
        <w:trPr>
          <w:cantSplit/>
        </w:trPr>
        <w:tc>
          <w:tcPr>
            <w:tcW w:w="709" w:type="dxa"/>
          </w:tcPr>
          <w:p w14:paraId="08C7BA8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14C4F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919AC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EC1C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806F63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E215F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5777B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98CFD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86A710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67DFD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A7490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DBDB8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B436E7B" w14:textId="77777777">
        <w:trPr>
          <w:cantSplit/>
        </w:trPr>
        <w:tc>
          <w:tcPr>
            <w:tcW w:w="709" w:type="dxa"/>
          </w:tcPr>
          <w:p w14:paraId="5BBD2E0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039BBEB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FB2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8E21B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DB1566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74BB7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ED926A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BAB88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E9FFE5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AEE6FF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84AD87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1A5FE0E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F254DB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154EEA89" w14:textId="77777777" w:rsidTr="005A05B7">
        <w:tc>
          <w:tcPr>
            <w:tcW w:w="2693" w:type="dxa"/>
            <w:shd w:val="pct10" w:color="auto" w:fill="FFFFFF"/>
          </w:tcPr>
          <w:p w14:paraId="2FAE05E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224B5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C73F444" w14:textId="77777777" w:rsidTr="005A05B7">
        <w:tc>
          <w:tcPr>
            <w:tcW w:w="2693" w:type="dxa"/>
            <w:shd w:val="pct10" w:color="auto" w:fill="FFFFFF"/>
          </w:tcPr>
          <w:p w14:paraId="0F88484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lastRenderedPageBreak/>
              <w:t>Evaluator's signature</w:t>
            </w:r>
          </w:p>
        </w:tc>
        <w:tc>
          <w:tcPr>
            <w:tcW w:w="4253" w:type="dxa"/>
          </w:tcPr>
          <w:p w14:paraId="7A48F88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015792" w14:textId="77777777" w:rsidTr="005A05B7">
        <w:tc>
          <w:tcPr>
            <w:tcW w:w="2693" w:type="dxa"/>
            <w:shd w:val="pct10" w:color="auto" w:fill="FFFFFF"/>
          </w:tcPr>
          <w:p w14:paraId="676EB3A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1CEE53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898A1B" w14:textId="77777777" w:rsidR="00F256CC" w:rsidRDefault="00F256CC" w:rsidP="00F4085E">
      <w:pPr>
        <w:widowControl w:val="0"/>
        <w:rPr>
          <w:lang w:val="en-GB"/>
        </w:rPr>
      </w:pPr>
    </w:p>
    <w:p w14:paraId="7B83F044" w14:textId="77777777"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14:paraId="0FA56554" w14:textId="77777777"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14:paraId="3678AFE0" w14:textId="77777777" w:rsidTr="00F256CC">
        <w:trPr>
          <w:cantSplit/>
          <w:jc w:val="center"/>
        </w:trPr>
        <w:tc>
          <w:tcPr>
            <w:tcW w:w="7245" w:type="dxa"/>
          </w:tcPr>
          <w:p w14:paraId="572D0E79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7691125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14:paraId="271937B8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F00075B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14:paraId="4F2705E0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0289482" w14:textId="77777777" w:rsidTr="00F256CC">
        <w:trPr>
          <w:cantSplit/>
          <w:jc w:val="center"/>
        </w:trPr>
        <w:tc>
          <w:tcPr>
            <w:tcW w:w="7245" w:type="dxa"/>
          </w:tcPr>
          <w:p w14:paraId="0D7B636A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51A19D9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1EC9080" w14:textId="77777777" w:rsidTr="00F256CC">
        <w:trPr>
          <w:cantSplit/>
          <w:jc w:val="center"/>
        </w:trPr>
        <w:tc>
          <w:tcPr>
            <w:tcW w:w="7245" w:type="dxa"/>
          </w:tcPr>
          <w:p w14:paraId="6FD61E75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45B698A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5EE31769" w14:textId="77777777" w:rsidTr="00F256CC">
        <w:trPr>
          <w:cantSplit/>
          <w:jc w:val="center"/>
        </w:trPr>
        <w:tc>
          <w:tcPr>
            <w:tcW w:w="7245" w:type="dxa"/>
          </w:tcPr>
          <w:p w14:paraId="2B704F46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E9E02E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F0A01DD" w14:textId="77777777" w:rsidTr="00F256CC">
        <w:trPr>
          <w:cantSplit/>
          <w:jc w:val="center"/>
        </w:trPr>
        <w:tc>
          <w:tcPr>
            <w:tcW w:w="7245" w:type="dxa"/>
          </w:tcPr>
          <w:p w14:paraId="490604C4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14:paraId="06F1A315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5921D9A" w14:textId="77777777" w:rsidTr="00F256CC">
        <w:trPr>
          <w:cantSplit/>
          <w:jc w:val="center"/>
        </w:trPr>
        <w:tc>
          <w:tcPr>
            <w:tcW w:w="7245" w:type="dxa"/>
          </w:tcPr>
          <w:p w14:paraId="3DF6860E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358189D9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84ED89" w14:textId="77777777" w:rsidTr="00F256CC">
        <w:trPr>
          <w:cantSplit/>
          <w:jc w:val="center"/>
        </w:trPr>
        <w:tc>
          <w:tcPr>
            <w:tcW w:w="7245" w:type="dxa"/>
          </w:tcPr>
          <w:p w14:paraId="118679A3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6EF509C6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25E16C" w14:textId="77777777" w:rsidTr="00F256CC">
        <w:trPr>
          <w:cantSplit/>
          <w:jc w:val="center"/>
        </w:trPr>
        <w:tc>
          <w:tcPr>
            <w:tcW w:w="7245" w:type="dxa"/>
          </w:tcPr>
          <w:p w14:paraId="0B997D4F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1A68FFB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0E6700E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D45C7F2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09147558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A53B121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5365C70A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14:paraId="0291B183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14:paraId="67BEFDDA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14:paraId="16B0B11B" w14:textId="77777777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51D9440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ACD1EF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2A2A8B2E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3D2A3143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3EB81D5" w14:textId="77777777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3872384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426A361A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7FAA514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43FD9FE2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14:paraId="2CE0B553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14:paraId="2F04DE2F" w14:textId="77777777" w:rsidTr="00F256CC">
        <w:tc>
          <w:tcPr>
            <w:tcW w:w="2693" w:type="dxa"/>
            <w:shd w:val="pct10" w:color="auto" w:fill="FFFFFF"/>
          </w:tcPr>
          <w:p w14:paraId="43990F3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61E87C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23204CEA" w14:textId="77777777" w:rsidTr="00F256CC">
        <w:tc>
          <w:tcPr>
            <w:tcW w:w="2693" w:type="dxa"/>
            <w:shd w:val="pct10" w:color="auto" w:fill="FFFFFF"/>
          </w:tcPr>
          <w:p w14:paraId="68CC6DEA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05A196BC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7B3142D7" w14:textId="77777777" w:rsidTr="00F256CC">
        <w:tc>
          <w:tcPr>
            <w:tcW w:w="2693" w:type="dxa"/>
            <w:shd w:val="pct10" w:color="auto" w:fill="FFFFFF"/>
          </w:tcPr>
          <w:p w14:paraId="293383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14:paraId="385049F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14:paraId="2BDE3D53" w14:textId="77777777"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14:paraId="07E35F84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577E" w14:textId="77777777" w:rsidR="00337F45" w:rsidRDefault="00337F45">
      <w:r>
        <w:separator/>
      </w:r>
    </w:p>
  </w:endnote>
  <w:endnote w:type="continuationSeparator" w:id="0">
    <w:p w14:paraId="5D3C3B8C" w14:textId="77777777" w:rsidR="00337F45" w:rsidRDefault="0033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3E8B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9C247AB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DA30" w14:textId="77777777" w:rsidR="00082659" w:rsidRDefault="00082659" w:rsidP="00787C65">
    <w:pPr>
      <w:pStyle w:val="Footer"/>
      <w:rPr>
        <w:sz w:val="20"/>
        <w:lang w:val="fr-BE"/>
      </w:rPr>
    </w:pPr>
  </w:p>
  <w:p w14:paraId="5DA64598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489F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36DBD65A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ABB0553" w14:textId="3C79490D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D9A4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F47111E" w14:textId="73F85A6F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8F36EE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8F36EE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14:paraId="346869A4" w14:textId="1B99D923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FA46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6B10441" w14:textId="466AE799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DE12" w14:textId="77777777" w:rsidR="00337F45" w:rsidRDefault="00337F45">
      <w:r>
        <w:separator/>
      </w:r>
    </w:p>
  </w:footnote>
  <w:footnote w:type="continuationSeparator" w:id="0">
    <w:p w14:paraId="512D1E42" w14:textId="77777777" w:rsidR="00337F45" w:rsidRDefault="00337F45">
      <w:r>
        <w:continuationSeparator/>
      </w:r>
    </w:p>
  </w:footnote>
  <w:footnote w:id="1">
    <w:p w14:paraId="027D2DC9" w14:textId="77777777"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2">
    <w:p w14:paraId="17522AE6" w14:textId="77777777"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F17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D593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FE7D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704B0"/>
    <w:rsid w:val="0008107A"/>
    <w:rsid w:val="00082659"/>
    <w:rsid w:val="00086703"/>
    <w:rsid w:val="0009661F"/>
    <w:rsid w:val="000B1F01"/>
    <w:rsid w:val="000C0C20"/>
    <w:rsid w:val="000D7C74"/>
    <w:rsid w:val="000E0648"/>
    <w:rsid w:val="000F6DF9"/>
    <w:rsid w:val="00106CA3"/>
    <w:rsid w:val="00107540"/>
    <w:rsid w:val="00111B7A"/>
    <w:rsid w:val="00153FB6"/>
    <w:rsid w:val="0016179B"/>
    <w:rsid w:val="001A2976"/>
    <w:rsid w:val="001B31E6"/>
    <w:rsid w:val="001C5DB0"/>
    <w:rsid w:val="001D1122"/>
    <w:rsid w:val="001F5437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30FD"/>
    <w:rsid w:val="002E7A8A"/>
    <w:rsid w:val="002F6D2E"/>
    <w:rsid w:val="00301A74"/>
    <w:rsid w:val="00303007"/>
    <w:rsid w:val="003308BB"/>
    <w:rsid w:val="00337F45"/>
    <w:rsid w:val="003A358D"/>
    <w:rsid w:val="003D79BC"/>
    <w:rsid w:val="003E596D"/>
    <w:rsid w:val="003F005A"/>
    <w:rsid w:val="003F5AAA"/>
    <w:rsid w:val="003F7E3E"/>
    <w:rsid w:val="004103B3"/>
    <w:rsid w:val="00420002"/>
    <w:rsid w:val="00441407"/>
    <w:rsid w:val="0044536C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5C7F41"/>
    <w:rsid w:val="005F134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462BF"/>
    <w:rsid w:val="00774B10"/>
    <w:rsid w:val="00774D36"/>
    <w:rsid w:val="00787C65"/>
    <w:rsid w:val="007D6CD0"/>
    <w:rsid w:val="007E1341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8F36EE"/>
    <w:rsid w:val="00912492"/>
    <w:rsid w:val="009147A6"/>
    <w:rsid w:val="00942C13"/>
    <w:rsid w:val="0094728C"/>
    <w:rsid w:val="00963350"/>
    <w:rsid w:val="009A0CFD"/>
    <w:rsid w:val="009B53E5"/>
    <w:rsid w:val="009B556C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4B0C"/>
    <w:rsid w:val="00A92C0A"/>
    <w:rsid w:val="00AC179C"/>
    <w:rsid w:val="00AC3C63"/>
    <w:rsid w:val="00AC5EC2"/>
    <w:rsid w:val="00AD1C9C"/>
    <w:rsid w:val="00AE38F8"/>
    <w:rsid w:val="00B013C1"/>
    <w:rsid w:val="00B4569E"/>
    <w:rsid w:val="00B527F9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928"/>
    <w:rsid w:val="00E95D40"/>
    <w:rsid w:val="00EA274E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56059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43C2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B527F9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E0EC-6E59-47E9-A8F8-A1F7B818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355698127786</cp:lastModifiedBy>
  <cp:revision>14</cp:revision>
  <cp:lastPrinted>2020-12-15T09:40:00Z</cp:lastPrinted>
  <dcterms:created xsi:type="dcterms:W3CDTF">2020-12-14T14:36:00Z</dcterms:created>
  <dcterms:modified xsi:type="dcterms:W3CDTF">2022-03-03T10:22:00Z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