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FBD86" w14:textId="77777777" w:rsidR="0029167E" w:rsidRDefault="0029167E" w:rsidP="00361A5D">
      <w:pPr>
        <w:pStyle w:val="NormalWeb"/>
        <w:spacing w:before="0" w:beforeAutospacing="0" w:after="0" w:afterAutospacing="0"/>
        <w:jc w:val="both"/>
        <w:rPr>
          <w:rFonts w:asciiTheme="minorHAnsi" w:hAnsiTheme="minorHAnsi" w:cstheme="minorHAnsi"/>
          <w:b/>
          <w:sz w:val="22"/>
          <w:szCs w:val="22"/>
          <w:lang w:val="sq-AL"/>
        </w:rPr>
      </w:pPr>
      <w:r>
        <w:rPr>
          <w:noProof/>
        </w:rPr>
        <w:drawing>
          <wp:anchor distT="0" distB="0" distL="0" distR="0" simplePos="0" relativeHeight="251659264" behindDoc="1" locked="0" layoutInCell="1" allowOverlap="1" wp14:anchorId="47291018" wp14:editId="0D5B3333">
            <wp:simplePos x="0" y="0"/>
            <wp:positionH relativeFrom="page">
              <wp:posOffset>5381625</wp:posOffset>
            </wp:positionH>
            <wp:positionV relativeFrom="page">
              <wp:posOffset>1094740</wp:posOffset>
            </wp:positionV>
            <wp:extent cx="1647825" cy="714375"/>
            <wp:effectExtent l="0" t="0" r="9525" b="952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647825" cy="714375"/>
                    </a:xfrm>
                    <a:prstGeom prst="rect">
                      <a:avLst/>
                    </a:prstGeom>
                  </pic:spPr>
                </pic:pic>
              </a:graphicData>
            </a:graphic>
          </wp:anchor>
        </w:drawing>
      </w:r>
      <w:r w:rsidRPr="0029167E">
        <w:rPr>
          <w:noProof/>
        </w:rPr>
        <w:drawing>
          <wp:inline distT="0" distB="0" distL="0" distR="0" wp14:anchorId="7EC7F421" wp14:editId="57ED9690">
            <wp:extent cx="3260847"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60440" cy="1095238"/>
                    </a:xfrm>
                    <a:prstGeom prst="rect">
                      <a:avLst/>
                    </a:prstGeom>
                  </pic:spPr>
                </pic:pic>
              </a:graphicData>
            </a:graphic>
          </wp:inline>
        </w:drawing>
      </w:r>
    </w:p>
    <w:p w14:paraId="17169B6B" w14:textId="77777777" w:rsidR="0029167E" w:rsidRDefault="00BF00F8" w:rsidP="00BF00F8">
      <w:pPr>
        <w:pStyle w:val="NormalWeb"/>
        <w:spacing w:before="0" w:beforeAutospacing="0" w:after="0" w:afterAutospacing="0"/>
        <w:jc w:val="center"/>
        <w:rPr>
          <w:rFonts w:asciiTheme="minorHAnsi" w:hAnsiTheme="minorHAnsi" w:cstheme="minorHAnsi"/>
          <w:b/>
          <w:sz w:val="22"/>
          <w:szCs w:val="22"/>
          <w:lang w:val="sq-AL"/>
        </w:rPr>
      </w:pPr>
      <w:r>
        <w:rPr>
          <w:rFonts w:asciiTheme="minorHAnsi" w:hAnsiTheme="minorHAnsi" w:cstheme="minorHAnsi"/>
          <w:b/>
          <w:noProof/>
          <w:sz w:val="22"/>
          <w:szCs w:val="22"/>
        </w:rPr>
        <w:drawing>
          <wp:inline distT="0" distB="0" distL="0" distR="0" wp14:anchorId="50B606D3" wp14:editId="7230B7CC">
            <wp:extent cx="919087" cy="1052772"/>
            <wp:effectExtent l="0" t="0" r="0" b="0"/>
            <wp:docPr id="2" name="Picture 2" descr="C:\Users\COMPUTER\Documents\logo_bashkiaberat 1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Documents\logo_bashkiaberat 1 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1650" cy="1055708"/>
                    </a:xfrm>
                    <a:prstGeom prst="rect">
                      <a:avLst/>
                    </a:prstGeom>
                    <a:noFill/>
                    <a:ln>
                      <a:noFill/>
                    </a:ln>
                  </pic:spPr>
                </pic:pic>
              </a:graphicData>
            </a:graphic>
          </wp:inline>
        </w:drawing>
      </w:r>
    </w:p>
    <w:p w14:paraId="59551443" w14:textId="77777777" w:rsidR="0029167E" w:rsidRDefault="0029167E" w:rsidP="00BF00F8">
      <w:pPr>
        <w:pStyle w:val="NormalWeb"/>
        <w:spacing w:before="0" w:beforeAutospacing="0" w:after="0" w:afterAutospacing="0"/>
        <w:jc w:val="center"/>
        <w:rPr>
          <w:rFonts w:asciiTheme="minorHAnsi" w:hAnsiTheme="minorHAnsi" w:cstheme="minorHAnsi"/>
          <w:b/>
          <w:sz w:val="22"/>
          <w:szCs w:val="22"/>
          <w:lang w:val="sq-AL"/>
        </w:rPr>
      </w:pPr>
    </w:p>
    <w:p w14:paraId="2FF7379E" w14:textId="77777777" w:rsidR="0029167E" w:rsidRDefault="0029167E" w:rsidP="00361A5D">
      <w:pPr>
        <w:pStyle w:val="NormalWeb"/>
        <w:spacing w:before="0" w:beforeAutospacing="0" w:after="0" w:afterAutospacing="0"/>
        <w:jc w:val="both"/>
        <w:rPr>
          <w:rFonts w:asciiTheme="minorHAnsi" w:hAnsiTheme="minorHAnsi" w:cstheme="minorHAnsi"/>
          <w:b/>
          <w:sz w:val="22"/>
          <w:szCs w:val="22"/>
          <w:lang w:val="sq-AL"/>
        </w:rPr>
      </w:pPr>
    </w:p>
    <w:p w14:paraId="3A1D63BE" w14:textId="77777777" w:rsidR="00361A5D" w:rsidRDefault="00361A5D" w:rsidP="00361A5D">
      <w:pPr>
        <w:pStyle w:val="NormalWeb"/>
        <w:spacing w:before="0" w:beforeAutospacing="0" w:after="0" w:afterAutospacing="0"/>
        <w:jc w:val="both"/>
        <w:rPr>
          <w:rFonts w:asciiTheme="minorHAnsi" w:hAnsiTheme="minorHAnsi" w:cstheme="minorHAnsi"/>
          <w:sz w:val="22"/>
          <w:szCs w:val="22"/>
          <w:lang w:val="sq-AL"/>
        </w:rPr>
      </w:pPr>
      <w:r w:rsidRPr="003D6F6A">
        <w:rPr>
          <w:rFonts w:asciiTheme="minorHAnsi" w:hAnsiTheme="minorHAnsi" w:cstheme="minorHAnsi"/>
          <w:b/>
          <w:sz w:val="22"/>
          <w:szCs w:val="22"/>
          <w:lang w:val="sq-AL"/>
        </w:rPr>
        <w:t>Projekti</w:t>
      </w:r>
      <w:r>
        <w:rPr>
          <w:rFonts w:asciiTheme="minorHAnsi" w:hAnsiTheme="minorHAnsi" w:cstheme="minorHAnsi"/>
          <w:sz w:val="22"/>
          <w:szCs w:val="22"/>
          <w:lang w:val="sq-AL"/>
        </w:rPr>
        <w:t xml:space="preserve"> </w:t>
      </w:r>
      <w:r w:rsidRPr="003D6F6A">
        <w:rPr>
          <w:rFonts w:asciiTheme="minorHAnsi" w:hAnsiTheme="minorHAnsi" w:cstheme="minorHAnsi"/>
          <w:b/>
          <w:sz w:val="22"/>
          <w:szCs w:val="22"/>
          <w:lang w:val="sq-AL"/>
        </w:rPr>
        <w:t>CULTURE LANDS</w:t>
      </w:r>
      <w:r>
        <w:rPr>
          <w:rFonts w:asciiTheme="minorHAnsi" w:hAnsiTheme="minorHAnsi" w:cstheme="minorHAnsi"/>
          <w:sz w:val="22"/>
          <w:szCs w:val="22"/>
          <w:lang w:val="sq-AL"/>
        </w:rPr>
        <w:t xml:space="preserve"> </w:t>
      </w:r>
      <w:r w:rsidRPr="003D6F6A">
        <w:rPr>
          <w:rFonts w:asciiTheme="minorHAnsi" w:hAnsiTheme="minorHAnsi" w:cstheme="minorHAnsi"/>
          <w:sz w:val="22"/>
          <w:szCs w:val="22"/>
          <w:lang w:val="sq-AL"/>
        </w:rPr>
        <w:t>‘’Promovimi i turizmit kulturor dhe rritja e kapaciteteve ‘’ financuar nga</w:t>
      </w:r>
      <w:r>
        <w:rPr>
          <w:rFonts w:asciiTheme="minorHAnsi" w:hAnsiTheme="minorHAnsi" w:cstheme="minorHAnsi"/>
          <w:b/>
          <w:sz w:val="22"/>
          <w:szCs w:val="22"/>
          <w:lang w:val="sq-AL"/>
        </w:rPr>
        <w:t xml:space="preserve"> </w:t>
      </w:r>
      <w:r w:rsidRPr="00361A5D">
        <w:rPr>
          <w:rFonts w:asciiTheme="minorHAnsi" w:hAnsiTheme="minorHAnsi" w:cstheme="minorHAnsi"/>
          <w:sz w:val="22"/>
          <w:szCs w:val="22"/>
          <w:lang w:val="sq-AL"/>
        </w:rPr>
        <w:t>Programi N</w:t>
      </w:r>
      <w:r w:rsidR="00FE17F2">
        <w:rPr>
          <w:rFonts w:asciiTheme="minorHAnsi" w:hAnsiTheme="minorHAnsi" w:cstheme="minorHAnsi"/>
          <w:sz w:val="22"/>
          <w:szCs w:val="22"/>
          <w:lang w:val="sq-AL"/>
        </w:rPr>
        <w:t>derkufitar IPA Shqiperi- Greqi  i Bashkimit Europian.</w:t>
      </w:r>
    </w:p>
    <w:p w14:paraId="14884478" w14:textId="77777777" w:rsidR="003734CC" w:rsidRPr="00361A5D" w:rsidRDefault="003734CC" w:rsidP="00361A5D">
      <w:pPr>
        <w:pStyle w:val="NormalWeb"/>
        <w:spacing w:before="0" w:beforeAutospacing="0" w:after="0" w:afterAutospacing="0"/>
        <w:jc w:val="both"/>
        <w:rPr>
          <w:rFonts w:asciiTheme="minorHAnsi" w:hAnsiTheme="minorHAnsi" w:cstheme="minorHAnsi"/>
          <w:sz w:val="22"/>
          <w:szCs w:val="22"/>
          <w:lang w:val="sq-AL"/>
        </w:rPr>
      </w:pPr>
    </w:p>
    <w:p w14:paraId="4AB77E45" w14:textId="77777777" w:rsidR="00361A5D" w:rsidRDefault="00361A5D" w:rsidP="00361A5D">
      <w:pPr>
        <w:pStyle w:val="NormalWeb"/>
        <w:spacing w:before="0" w:beforeAutospacing="0" w:after="0" w:afterAutospacing="0"/>
        <w:jc w:val="both"/>
        <w:rPr>
          <w:rFonts w:asciiTheme="minorHAnsi" w:hAnsiTheme="minorHAnsi" w:cstheme="minorHAnsi"/>
          <w:sz w:val="22"/>
          <w:szCs w:val="22"/>
          <w:lang w:val="sq-AL"/>
        </w:rPr>
      </w:pPr>
      <w:r w:rsidRPr="003D6F6A">
        <w:rPr>
          <w:rFonts w:asciiTheme="minorHAnsi" w:hAnsiTheme="minorHAnsi" w:cstheme="minorHAnsi"/>
          <w:b/>
          <w:sz w:val="22"/>
          <w:szCs w:val="22"/>
          <w:lang w:val="sq-AL"/>
        </w:rPr>
        <w:t>Partneri Lider</w:t>
      </w:r>
      <w:r w:rsidRPr="00361A5D">
        <w:rPr>
          <w:rFonts w:asciiTheme="minorHAnsi" w:hAnsiTheme="minorHAnsi" w:cstheme="minorHAnsi"/>
          <w:sz w:val="22"/>
          <w:szCs w:val="22"/>
          <w:lang w:val="sq-AL"/>
        </w:rPr>
        <w:t>: Bashkia Follorin</w:t>
      </w:r>
      <w:r w:rsidR="003D6F6A">
        <w:rPr>
          <w:rFonts w:asciiTheme="minorHAnsi" w:hAnsiTheme="minorHAnsi" w:cstheme="minorHAnsi"/>
          <w:sz w:val="22"/>
          <w:szCs w:val="22"/>
          <w:lang w:val="sq-AL"/>
        </w:rPr>
        <w:t>ë</w:t>
      </w:r>
      <w:r w:rsidRPr="00361A5D">
        <w:rPr>
          <w:rFonts w:asciiTheme="minorHAnsi" w:hAnsiTheme="minorHAnsi" w:cstheme="minorHAnsi"/>
          <w:sz w:val="22"/>
          <w:szCs w:val="22"/>
          <w:lang w:val="sq-AL"/>
        </w:rPr>
        <w:t xml:space="preserve"> ( Greqi) .</w:t>
      </w:r>
    </w:p>
    <w:p w14:paraId="7C73EC43" w14:textId="77777777" w:rsidR="003734CC" w:rsidRPr="00361A5D" w:rsidRDefault="003734CC" w:rsidP="00361A5D">
      <w:pPr>
        <w:pStyle w:val="NormalWeb"/>
        <w:spacing w:before="0" w:beforeAutospacing="0" w:after="0" w:afterAutospacing="0"/>
        <w:jc w:val="both"/>
        <w:rPr>
          <w:rFonts w:asciiTheme="minorHAnsi" w:hAnsiTheme="minorHAnsi" w:cstheme="minorHAnsi"/>
          <w:sz w:val="22"/>
          <w:szCs w:val="22"/>
          <w:lang w:val="sq-AL"/>
        </w:rPr>
      </w:pPr>
    </w:p>
    <w:p w14:paraId="063BC652" w14:textId="77777777" w:rsidR="00361A5D" w:rsidRDefault="00361A5D" w:rsidP="00361A5D">
      <w:pPr>
        <w:pStyle w:val="NormalWeb"/>
        <w:spacing w:before="0" w:beforeAutospacing="0" w:after="0" w:afterAutospacing="0"/>
        <w:jc w:val="both"/>
        <w:rPr>
          <w:rFonts w:asciiTheme="minorHAnsi" w:hAnsiTheme="minorHAnsi" w:cstheme="minorHAnsi"/>
          <w:sz w:val="22"/>
          <w:szCs w:val="22"/>
          <w:lang w:val="sq-AL"/>
        </w:rPr>
      </w:pPr>
      <w:r w:rsidRPr="003D6F6A">
        <w:rPr>
          <w:rFonts w:asciiTheme="minorHAnsi" w:hAnsiTheme="minorHAnsi" w:cstheme="minorHAnsi"/>
          <w:b/>
          <w:sz w:val="22"/>
          <w:szCs w:val="22"/>
          <w:lang w:val="sq-AL"/>
        </w:rPr>
        <w:t>Partnere:</w:t>
      </w:r>
      <w:r w:rsidR="008A23F2">
        <w:rPr>
          <w:rFonts w:asciiTheme="minorHAnsi" w:hAnsiTheme="minorHAnsi" w:cstheme="minorHAnsi"/>
          <w:sz w:val="22"/>
          <w:szCs w:val="22"/>
          <w:lang w:val="sq-AL"/>
        </w:rPr>
        <w:t xml:space="preserve"> Bashkia Kastoria ,</w:t>
      </w:r>
      <w:r w:rsidR="003734CC">
        <w:rPr>
          <w:rFonts w:asciiTheme="minorHAnsi" w:hAnsiTheme="minorHAnsi" w:cstheme="minorHAnsi"/>
          <w:sz w:val="22"/>
          <w:szCs w:val="22"/>
          <w:lang w:val="sq-AL"/>
        </w:rPr>
        <w:t>Universiteti Kozan,</w:t>
      </w:r>
      <w:r w:rsidRPr="00361A5D">
        <w:rPr>
          <w:rFonts w:asciiTheme="minorHAnsi" w:hAnsiTheme="minorHAnsi" w:cstheme="minorHAnsi"/>
          <w:sz w:val="22"/>
          <w:szCs w:val="22"/>
          <w:lang w:val="sq-AL"/>
        </w:rPr>
        <w:t xml:space="preserve">Qendra e Kerkimit Teknologjik te Maqedonise Perendimore </w:t>
      </w:r>
      <w:r>
        <w:rPr>
          <w:rFonts w:asciiTheme="minorHAnsi" w:hAnsiTheme="minorHAnsi" w:cstheme="minorHAnsi"/>
          <w:sz w:val="22"/>
          <w:szCs w:val="22"/>
          <w:lang w:val="sq-AL"/>
        </w:rPr>
        <w:t xml:space="preserve">, Bashkia Berat </w:t>
      </w:r>
      <w:r w:rsidR="003734CC">
        <w:rPr>
          <w:rFonts w:asciiTheme="minorHAnsi" w:hAnsiTheme="minorHAnsi" w:cstheme="minorHAnsi"/>
          <w:sz w:val="22"/>
          <w:szCs w:val="22"/>
          <w:lang w:val="sq-AL"/>
        </w:rPr>
        <w:t>.</w:t>
      </w:r>
    </w:p>
    <w:p w14:paraId="3E33F48E" w14:textId="77777777" w:rsidR="003734CC" w:rsidRDefault="003734CC" w:rsidP="00361A5D">
      <w:pPr>
        <w:pStyle w:val="NormalWeb"/>
        <w:spacing w:before="0" w:beforeAutospacing="0" w:after="0" w:afterAutospacing="0"/>
        <w:jc w:val="both"/>
        <w:rPr>
          <w:rFonts w:asciiTheme="minorHAnsi" w:hAnsiTheme="minorHAnsi" w:cstheme="minorHAnsi"/>
          <w:sz w:val="22"/>
          <w:szCs w:val="22"/>
          <w:lang w:val="sq-AL"/>
        </w:rPr>
      </w:pPr>
    </w:p>
    <w:p w14:paraId="6A39D156" w14:textId="77777777" w:rsidR="00361A5D" w:rsidRPr="00361A5D" w:rsidRDefault="00361A5D" w:rsidP="00361A5D">
      <w:pPr>
        <w:pStyle w:val="NormalWeb"/>
        <w:spacing w:before="0" w:beforeAutospacing="0" w:after="0" w:afterAutospacing="0"/>
        <w:jc w:val="both"/>
        <w:rPr>
          <w:rFonts w:asciiTheme="minorHAnsi" w:hAnsiTheme="minorHAnsi" w:cstheme="minorHAnsi"/>
          <w:sz w:val="22"/>
          <w:szCs w:val="22"/>
          <w:lang w:val="sq-AL"/>
        </w:rPr>
      </w:pPr>
      <w:r w:rsidRPr="00361A5D">
        <w:rPr>
          <w:rFonts w:asciiTheme="minorHAnsi" w:hAnsiTheme="minorHAnsi" w:cstheme="minorHAnsi"/>
          <w:sz w:val="22"/>
          <w:szCs w:val="22"/>
          <w:lang w:val="sq-AL"/>
        </w:rPr>
        <w:t xml:space="preserve"> </w:t>
      </w:r>
    </w:p>
    <w:p w14:paraId="4720C3B5" w14:textId="77777777" w:rsidR="003734CC" w:rsidRDefault="00197A84" w:rsidP="00197A84">
      <w:pPr>
        <w:rPr>
          <w:lang w:val="sq-AL"/>
        </w:rPr>
      </w:pPr>
      <w:r>
        <w:rPr>
          <w:lang w:val="sq-AL"/>
        </w:rPr>
        <w:t>Projekti CULTURE LANDS synon të ndihmoj</w:t>
      </w:r>
      <w:r w:rsidRPr="00197A84">
        <w:rPr>
          <w:lang w:val="sq-AL"/>
        </w:rPr>
        <w:t xml:space="preserve">ë autoritetet e menaxhimit për të krijuar grupe kulture ose lloje të tjera të "rrjeteve kulturore" të cilat do të bashkëpunojnë me institutet kërkimore për të organizuar ngjarje të përbashkëta kulturore dhe veprime të përbashkëta që promovojnë identitetin kulturor të përbashkët. Treguesi kryesor i rezultatit i lidhur drejtpërsëdrejti me projektin është rritja e vizitorëve vjetorë dhe rritja e numrit të turistëve në qendrat e akomodimit. </w:t>
      </w:r>
    </w:p>
    <w:p w14:paraId="4F00CD12" w14:textId="77777777" w:rsidR="00197A84" w:rsidRPr="00197A84" w:rsidRDefault="00197A84" w:rsidP="00197A84">
      <w:pPr>
        <w:rPr>
          <w:lang w:val="sq-AL"/>
        </w:rPr>
      </w:pPr>
      <w:r w:rsidRPr="003D6F6A">
        <w:rPr>
          <w:b/>
          <w:lang w:val="sq-AL"/>
        </w:rPr>
        <w:t>CULTURE LANDS synon te arrije objektivat</w:t>
      </w:r>
      <w:r>
        <w:rPr>
          <w:lang w:val="sq-AL"/>
        </w:rPr>
        <w:t xml:space="preserve">: </w:t>
      </w:r>
    </w:p>
    <w:p w14:paraId="6CC80EF7" w14:textId="77777777" w:rsidR="00197A84" w:rsidRPr="00197A84" w:rsidRDefault="00197A84" w:rsidP="00197A84">
      <w:pPr>
        <w:rPr>
          <w:lang w:val="sq-AL"/>
        </w:rPr>
      </w:pPr>
      <w:r w:rsidRPr="00197A84">
        <w:rPr>
          <w:lang w:val="sq-AL"/>
        </w:rPr>
        <w:t>• Mbështetjen e ndërtimit të infrastrukturës kryesore dhe aplikacioneve të teknologjisë së informacionit dhe komunikimit (TIK), infrastrukturës së biznesit dhe shërbimeve të biznesit për zhvillimin e turizmit.</w:t>
      </w:r>
    </w:p>
    <w:p w14:paraId="51F31B5B" w14:textId="77777777" w:rsidR="00197A84" w:rsidRPr="00197A84" w:rsidRDefault="00197A84" w:rsidP="00197A84">
      <w:pPr>
        <w:rPr>
          <w:lang w:val="sq-AL"/>
        </w:rPr>
      </w:pPr>
      <w:r w:rsidRPr="00197A84">
        <w:rPr>
          <w:lang w:val="sq-AL"/>
        </w:rPr>
        <w:t xml:space="preserve">• </w:t>
      </w:r>
      <w:r>
        <w:rPr>
          <w:lang w:val="sq-AL"/>
        </w:rPr>
        <w:t>Siguron</w:t>
      </w:r>
      <w:r w:rsidRPr="00197A84">
        <w:rPr>
          <w:lang w:val="sq-AL"/>
        </w:rPr>
        <w:t xml:space="preserve"> pajisje dhe shërbime teknologjike të avancuara për të përmirësuar përvojën e vizitorëve.</w:t>
      </w:r>
    </w:p>
    <w:p w14:paraId="766D5530" w14:textId="77777777" w:rsidR="00197A84" w:rsidRPr="00197A84" w:rsidRDefault="00197A84" w:rsidP="00197A84">
      <w:pPr>
        <w:rPr>
          <w:lang w:val="sq-AL"/>
        </w:rPr>
      </w:pPr>
      <w:r w:rsidRPr="00197A84">
        <w:rPr>
          <w:lang w:val="sq-AL"/>
        </w:rPr>
        <w:t>• Përdorni inovacionin teknologjik dhe njohuritë e grumbulluara për të komunikuar aspekte të ndryshme të trashëgimisë natyrore dhe kulturore.</w:t>
      </w:r>
    </w:p>
    <w:p w14:paraId="5B69F830" w14:textId="77777777" w:rsidR="00197A84" w:rsidRPr="00197A84" w:rsidRDefault="00197A84" w:rsidP="00197A84">
      <w:pPr>
        <w:rPr>
          <w:lang w:val="sq-AL"/>
        </w:rPr>
      </w:pPr>
      <w:r w:rsidRPr="00197A84">
        <w:rPr>
          <w:lang w:val="sq-AL"/>
        </w:rPr>
        <w:t>• Krijimi i destinacioneve të integruara turistike që përfshijnë vende nga të dyja anët e kufirit</w:t>
      </w:r>
      <w:r>
        <w:rPr>
          <w:lang w:val="sq-AL"/>
        </w:rPr>
        <w:t xml:space="preserve"> Shqiperi- Greqi.</w:t>
      </w:r>
    </w:p>
    <w:p w14:paraId="0B633D0E" w14:textId="77777777" w:rsidR="00197A84" w:rsidRPr="00197A84" w:rsidRDefault="00197A84" w:rsidP="00197A84">
      <w:pPr>
        <w:rPr>
          <w:lang w:val="sq-AL"/>
        </w:rPr>
      </w:pPr>
      <w:r w:rsidRPr="00197A84">
        <w:rPr>
          <w:lang w:val="sq-AL"/>
        </w:rPr>
        <w:t>• Plani dhe zhvillimi i paketave turistike për zonën si dhe për të gjitha vendet si një përvojë e integruar.</w:t>
      </w:r>
    </w:p>
    <w:p w14:paraId="7929FFF9" w14:textId="77777777" w:rsidR="00197A84" w:rsidRPr="00197A84" w:rsidRDefault="00197A84" w:rsidP="00197A84">
      <w:pPr>
        <w:rPr>
          <w:lang w:val="sq-AL"/>
        </w:rPr>
      </w:pPr>
      <w:r w:rsidRPr="00197A84">
        <w:rPr>
          <w:lang w:val="sq-AL"/>
        </w:rPr>
        <w:t>• Promov</w:t>
      </w:r>
      <w:r>
        <w:rPr>
          <w:lang w:val="sq-AL"/>
        </w:rPr>
        <w:t>imi</w:t>
      </w:r>
      <w:r w:rsidRPr="00197A84">
        <w:rPr>
          <w:lang w:val="sq-AL"/>
        </w:rPr>
        <w:t xml:space="preserve"> në mënyrë efektive fushat përparësore krahasuese.</w:t>
      </w:r>
    </w:p>
    <w:p w14:paraId="5B4DF502" w14:textId="77777777" w:rsidR="00197A84" w:rsidRPr="00197A84" w:rsidRDefault="00197A84" w:rsidP="00197A84">
      <w:pPr>
        <w:rPr>
          <w:lang w:val="sq-AL"/>
        </w:rPr>
      </w:pPr>
      <w:r w:rsidRPr="00197A84">
        <w:rPr>
          <w:lang w:val="sq-AL"/>
        </w:rPr>
        <w:t xml:space="preserve">• Arritja e mbështetjes së biznesit sipërmarrës duke ndihmuar aktivitetin e ri të </w:t>
      </w:r>
      <w:r>
        <w:rPr>
          <w:lang w:val="sq-AL"/>
        </w:rPr>
        <w:t>sipermarresve turistike</w:t>
      </w:r>
    </w:p>
    <w:p w14:paraId="58BD29D0" w14:textId="77777777" w:rsidR="008404BE" w:rsidRDefault="00197A84" w:rsidP="00197A84">
      <w:pPr>
        <w:rPr>
          <w:lang w:val="sq-AL"/>
        </w:rPr>
      </w:pPr>
      <w:r w:rsidRPr="00197A84">
        <w:rPr>
          <w:lang w:val="sq-AL"/>
        </w:rPr>
        <w:lastRenderedPageBreak/>
        <w:t>• Të marrin pjesë në programe specifike të trajnimit që do të ndihmojnë punonjësit dhe sipërmarrësit të përmirësojnë cilësinë e shërbimeve që ato ofrojnë</w:t>
      </w:r>
      <w:r>
        <w:rPr>
          <w:lang w:val="sq-AL"/>
        </w:rPr>
        <w:t xml:space="preserve"> ne fushen e turizmit.</w:t>
      </w:r>
    </w:p>
    <w:p w14:paraId="6BF9F377" w14:textId="77777777" w:rsidR="00197A84" w:rsidRDefault="00197A84" w:rsidP="00197A84">
      <w:pPr>
        <w:rPr>
          <w:lang w:val="sq-AL"/>
        </w:rPr>
      </w:pPr>
      <w:r>
        <w:rPr>
          <w:lang w:val="sq-AL"/>
        </w:rPr>
        <w:t xml:space="preserve">Buxheti i Projektit eshte </w:t>
      </w:r>
      <w:r w:rsidRPr="003734CC">
        <w:rPr>
          <w:b/>
          <w:lang w:val="sq-AL"/>
        </w:rPr>
        <w:t>39, 643</w:t>
      </w:r>
      <w:r>
        <w:rPr>
          <w:lang w:val="sq-AL"/>
        </w:rPr>
        <w:t xml:space="preserve"> euro ku 15% e shumes do te mbulohet nga Bashkia Berat </w:t>
      </w:r>
      <w:r w:rsidR="003734CC">
        <w:rPr>
          <w:lang w:val="sq-AL"/>
        </w:rPr>
        <w:t>n</w:t>
      </w:r>
      <w:r w:rsidR="003D6F6A">
        <w:rPr>
          <w:lang w:val="sq-AL"/>
        </w:rPr>
        <w:t>ë</w:t>
      </w:r>
      <w:r w:rsidR="003734CC">
        <w:rPr>
          <w:lang w:val="sq-AL"/>
        </w:rPr>
        <w:t>p</w:t>
      </w:r>
      <w:r w:rsidR="003D6F6A">
        <w:rPr>
          <w:lang w:val="sq-AL"/>
        </w:rPr>
        <w:t>ë</w:t>
      </w:r>
      <w:r w:rsidR="003734CC">
        <w:rPr>
          <w:lang w:val="sq-AL"/>
        </w:rPr>
        <w:t>rmjet kontributit me burime njer</w:t>
      </w:r>
      <w:r w:rsidR="003D6F6A">
        <w:rPr>
          <w:lang w:val="sq-AL"/>
        </w:rPr>
        <w:t>ë</w:t>
      </w:r>
      <w:r w:rsidR="003734CC">
        <w:rPr>
          <w:lang w:val="sq-AL"/>
        </w:rPr>
        <w:t xml:space="preserve">zore </w:t>
      </w:r>
      <w:r>
        <w:rPr>
          <w:lang w:val="sq-AL"/>
        </w:rPr>
        <w:t>dhe 85% e shumes do mbulohet nga granti i Programit te BE.</w:t>
      </w:r>
    </w:p>
    <w:p w14:paraId="6EFE1370" w14:textId="77777777" w:rsidR="003734CC" w:rsidRDefault="003734CC" w:rsidP="00197A84">
      <w:pPr>
        <w:rPr>
          <w:lang w:val="sq-AL"/>
        </w:rPr>
      </w:pPr>
    </w:p>
    <w:p w14:paraId="243CAF98" w14:textId="77777777" w:rsidR="003734CC" w:rsidRDefault="003734CC" w:rsidP="00197A84">
      <w:pPr>
        <w:rPr>
          <w:lang w:val="sq-AL"/>
        </w:rPr>
      </w:pPr>
    </w:p>
    <w:sectPr w:rsidR="003734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5D509" w14:textId="77777777" w:rsidR="00596848" w:rsidRDefault="00596848" w:rsidP="00361A5D">
      <w:pPr>
        <w:spacing w:after="0" w:line="240" w:lineRule="auto"/>
      </w:pPr>
      <w:r>
        <w:separator/>
      </w:r>
    </w:p>
  </w:endnote>
  <w:endnote w:type="continuationSeparator" w:id="0">
    <w:p w14:paraId="306FC8F0" w14:textId="77777777" w:rsidR="00596848" w:rsidRDefault="00596848" w:rsidP="003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F1B7B" w14:textId="77777777" w:rsidR="00596848" w:rsidRDefault="00596848" w:rsidP="00361A5D">
      <w:pPr>
        <w:spacing w:after="0" w:line="240" w:lineRule="auto"/>
      </w:pPr>
      <w:r>
        <w:separator/>
      </w:r>
    </w:p>
  </w:footnote>
  <w:footnote w:type="continuationSeparator" w:id="0">
    <w:p w14:paraId="7428AE6A" w14:textId="77777777" w:rsidR="00596848" w:rsidRDefault="00596848" w:rsidP="00361A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BF7570"/>
    <w:multiLevelType w:val="hybridMultilevel"/>
    <w:tmpl w:val="849A7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A5D"/>
    <w:rsid w:val="00197A84"/>
    <w:rsid w:val="0029167E"/>
    <w:rsid w:val="002B713E"/>
    <w:rsid w:val="002F4D74"/>
    <w:rsid w:val="00361A5D"/>
    <w:rsid w:val="003734CC"/>
    <w:rsid w:val="003D6F6A"/>
    <w:rsid w:val="004571AD"/>
    <w:rsid w:val="00596848"/>
    <w:rsid w:val="006F66D7"/>
    <w:rsid w:val="00721A97"/>
    <w:rsid w:val="007C34D6"/>
    <w:rsid w:val="00814D9D"/>
    <w:rsid w:val="008404BE"/>
    <w:rsid w:val="008A23F2"/>
    <w:rsid w:val="00991BAB"/>
    <w:rsid w:val="009F5AAF"/>
    <w:rsid w:val="00BE14C1"/>
    <w:rsid w:val="00BF00F8"/>
    <w:rsid w:val="00CC2F1A"/>
    <w:rsid w:val="00D46473"/>
    <w:rsid w:val="00E51721"/>
    <w:rsid w:val="00FE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C4A53"/>
  <w15:docId w15:val="{D4933D99-1843-4794-8568-3789FABF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A5D"/>
  </w:style>
  <w:style w:type="paragraph" w:styleId="Footer">
    <w:name w:val="footer"/>
    <w:basedOn w:val="Normal"/>
    <w:link w:val="FooterChar"/>
    <w:uiPriority w:val="99"/>
    <w:unhideWhenUsed/>
    <w:rsid w:val="00361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A5D"/>
  </w:style>
  <w:style w:type="paragraph" w:styleId="NormalWeb">
    <w:name w:val="Normal (Web)"/>
    <w:basedOn w:val="Normal"/>
    <w:link w:val="NormalWebChar"/>
    <w:uiPriority w:val="99"/>
    <w:unhideWhenUsed/>
    <w:rsid w:val="00361A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361A5D"/>
    <w:rPr>
      <w:rFonts w:ascii="Times New Roman" w:eastAsia="Times New Roman" w:hAnsi="Times New Roman" w:cs="Times New Roman"/>
      <w:sz w:val="24"/>
      <w:szCs w:val="24"/>
    </w:rPr>
  </w:style>
  <w:style w:type="table" w:styleId="TableGrid">
    <w:name w:val="Table Grid"/>
    <w:basedOn w:val="TableNormal"/>
    <w:uiPriority w:val="39"/>
    <w:rsid w:val="00373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5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PC-6</cp:lastModifiedBy>
  <cp:revision>2</cp:revision>
  <dcterms:created xsi:type="dcterms:W3CDTF">2020-10-23T10:58:00Z</dcterms:created>
  <dcterms:modified xsi:type="dcterms:W3CDTF">2020-10-23T10:58:00Z</dcterms:modified>
</cp:coreProperties>
</file>