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D" w:rsidRPr="00500D3F" w:rsidRDefault="00AD1839" w:rsidP="00AD1839">
      <w:pPr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93795D" w:rsidRPr="00500D3F" w:rsidRDefault="0093795D" w:rsidP="0093795D">
      <w:pPr>
        <w:rPr>
          <w:rFonts w:ascii="Times New Roman" w:hAnsi="Times New Roman"/>
          <w:sz w:val="24"/>
          <w:szCs w:val="24"/>
          <w:lang w:val="it-IT"/>
        </w:rPr>
      </w:pPr>
    </w:p>
    <w:p w:rsidR="00AD1839" w:rsidRDefault="00AD1839" w:rsidP="00AD1839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AD1839" w:rsidRDefault="00AD1839" w:rsidP="00AD1839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NJOFTIM FITUESI</w:t>
      </w:r>
    </w:p>
    <w:p w:rsidR="00AD1839" w:rsidRDefault="00AD1839" w:rsidP="00AD1839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PËR  PROCEDUREN NGRITJE N</w:t>
      </w:r>
      <w:r w:rsidR="00BF5349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DETYR</w:t>
      </w:r>
      <w:r w:rsidR="00BF5349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 </w:t>
      </w:r>
    </w:p>
    <w:p w:rsidR="00AD1839" w:rsidRDefault="00AD1839" w:rsidP="00AD1839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NË KATEGORINË E TË MESME DREJTUESE</w:t>
      </w:r>
    </w:p>
    <w:p w:rsidR="00AD1839" w:rsidRDefault="00AD1839" w:rsidP="00AD1839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AD1839" w:rsidRDefault="00AD1839" w:rsidP="00AD1839">
      <w:pPr>
        <w:rPr>
          <w:rFonts w:ascii="Times New Roman" w:hAnsi="Times New Roman"/>
          <w:sz w:val="24"/>
          <w:szCs w:val="24"/>
        </w:rPr>
      </w:pPr>
    </w:p>
    <w:p w:rsidR="00AD1839" w:rsidRDefault="00AD1839" w:rsidP="00AD1839">
      <w:pPr>
        <w:pStyle w:val="ListParagraph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AD1839" w:rsidRDefault="00AD1839" w:rsidP="00AD1839">
      <w:pPr>
        <w:pStyle w:val="ListParagraph"/>
        <w:jc w:val="center"/>
        <w:rPr>
          <w:b/>
          <w:bCs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AD1839" w:rsidRDefault="00AD1839" w:rsidP="00AD1839">
      <w:pPr>
        <w:spacing w:line="276" w:lineRule="auto"/>
        <w:jc w:val="center"/>
        <w:rPr>
          <w:b/>
          <w:bCs/>
          <w:i/>
          <w:szCs w:val="28"/>
          <w:lang w:val="it-IT"/>
        </w:rPr>
      </w:pPr>
      <w:r>
        <w:rPr>
          <w:b/>
          <w:bCs/>
          <w:i/>
          <w:szCs w:val="28"/>
        </w:rPr>
        <w:t>Drejtor</w:t>
      </w:r>
      <w:r>
        <w:rPr>
          <w:b/>
          <w:bCs/>
          <w:i/>
          <w:szCs w:val="28"/>
          <w:lang w:val="it-IT"/>
        </w:rPr>
        <w:t xml:space="preserve"> në Drejtorinë e</w:t>
      </w:r>
      <w:r>
        <w:rPr>
          <w:b/>
          <w:bCs/>
          <w:i/>
          <w:color w:val="000000"/>
          <w:szCs w:val="28"/>
        </w:rPr>
        <w:t xml:space="preserve"> Emergjencave, Pronave, Transportit dhe Shërbimeve</w:t>
      </w:r>
    </w:p>
    <w:p w:rsidR="00AD1839" w:rsidRDefault="00AD1839" w:rsidP="00AD18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839" w:rsidRDefault="00AD1839" w:rsidP="00AD1839">
      <w:pPr>
        <w:jc w:val="center"/>
        <w:rPr>
          <w:rFonts w:ascii="Times New Roman" w:hAnsi="Times New Roman"/>
          <w:b/>
          <w:szCs w:val="28"/>
        </w:rPr>
      </w:pPr>
    </w:p>
    <w:p w:rsidR="00AD1839" w:rsidRDefault="00AD1839" w:rsidP="00AD183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Në zbatim të nenit , 26/4 të Ligjit Nr. 152/2013, “</w:t>
      </w:r>
      <w:r>
        <w:rPr>
          <w:rFonts w:ascii="Times New Roman" w:hAnsi="Times New Roman"/>
          <w:i/>
          <w:sz w:val="24"/>
          <w:szCs w:val="24"/>
        </w:rPr>
        <w:t>Për nëpunësin civil</w:t>
      </w:r>
      <w:r>
        <w:rPr>
          <w:rFonts w:ascii="Times New Roman" w:hAnsi="Times New Roman"/>
          <w:sz w:val="24"/>
          <w:szCs w:val="24"/>
        </w:rPr>
        <w:t>”, i ndryshuar, si dhe të Kreut III, të Vendimit Nr. 242, datë 18/03/2015, të Këshillit të Ministrave,</w:t>
      </w:r>
      <w:r>
        <w:rPr>
          <w:rFonts w:ascii="Times New Roman" w:hAnsi="Times New Roman"/>
          <w:sz w:val="24"/>
          <w:szCs w:val="24"/>
          <w:lang w:val="it-IT"/>
        </w:rPr>
        <w:t xml:space="preserve"> “Për plotësimin e vendeve të lira në kategorinë e ulët dhe të mesme drejtuese”, i ndryshuar </w:t>
      </w:r>
    </w:p>
    <w:p w:rsidR="00AD1839" w:rsidRDefault="00AD1839" w:rsidP="00AD1839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Njësia e Menaxhimit të Burimeve  Njerëzore  në  Bashkinë  Berat, në përfundim të procedurës së ngritjes në detyrë dhe pranimit  të  kandidatit nga jashtë shërbimit  Civil, njofton se, </w:t>
      </w:r>
      <w:r>
        <w:rPr>
          <w:rFonts w:ascii="Times New Roman" w:hAnsi="Times New Roman"/>
          <w:sz w:val="24"/>
          <w:szCs w:val="24"/>
        </w:rPr>
        <w:t>kandidati fitues është</w:t>
      </w:r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b/>
          <w:szCs w:val="28"/>
        </w:rPr>
        <w:t xml:space="preserve"> </w:t>
      </w:r>
    </w:p>
    <w:p w:rsidR="00AD1839" w:rsidRDefault="00AD1839" w:rsidP="00AD1839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AD1839" w:rsidRDefault="00AD1839" w:rsidP="00AD1839">
      <w:pPr>
        <w:jc w:val="both"/>
        <w:rPr>
          <w:rFonts w:ascii="Times New Roman" w:hAnsi="Times New Roman"/>
          <w:b/>
          <w:szCs w:val="28"/>
        </w:rPr>
      </w:pPr>
    </w:p>
    <w:p w:rsidR="00AD1839" w:rsidRDefault="00AD1839" w:rsidP="00AD1839">
      <w:p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1.Erlin Kuçi</w:t>
      </w:r>
    </w:p>
    <w:p w:rsidR="0093795D" w:rsidRPr="00500D3F" w:rsidRDefault="0093795D" w:rsidP="0093795D">
      <w:p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bCs/>
          <w:szCs w:val="28"/>
          <w:lang w:val="it-IT"/>
        </w:rPr>
      </w:pPr>
    </w:p>
    <w:p w:rsidR="0093795D" w:rsidRPr="00500D3F" w:rsidRDefault="0093795D" w:rsidP="0093795D">
      <w:pPr>
        <w:rPr>
          <w:rFonts w:ascii="Times New Roman" w:hAnsi="Times New Roman"/>
          <w:b/>
          <w:szCs w:val="28"/>
        </w:rPr>
      </w:pPr>
    </w:p>
    <w:p w:rsidR="0093795D" w:rsidRPr="00500D3F" w:rsidRDefault="0093795D" w:rsidP="00AD1839">
      <w:pPr>
        <w:jc w:val="center"/>
        <w:rPr>
          <w:rFonts w:ascii="Times New Roman" w:hAnsi="Times New Roman"/>
          <w:sz w:val="24"/>
          <w:szCs w:val="24"/>
        </w:rPr>
      </w:pPr>
      <w:r w:rsidRPr="00500D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D1839">
        <w:rPr>
          <w:rFonts w:ascii="Times New Roman" w:hAnsi="Times New Roman"/>
          <w:sz w:val="24"/>
          <w:szCs w:val="24"/>
        </w:rPr>
        <w:t>BASHKIA BERAT</w:t>
      </w:r>
    </w:p>
    <w:p w:rsidR="0093795D" w:rsidRPr="00500D3F" w:rsidRDefault="0093795D" w:rsidP="0093795D">
      <w:pPr>
        <w:jc w:val="center"/>
        <w:rPr>
          <w:rFonts w:ascii="Times New Roman" w:hAnsi="Times New Roman"/>
          <w:sz w:val="24"/>
          <w:szCs w:val="24"/>
        </w:rPr>
      </w:pPr>
    </w:p>
    <w:p w:rsidR="0093795D" w:rsidRPr="00500D3F" w:rsidRDefault="0093795D" w:rsidP="0093795D">
      <w:pPr>
        <w:jc w:val="center"/>
        <w:rPr>
          <w:rFonts w:ascii="Times New Roman" w:hAnsi="Times New Roman"/>
          <w:sz w:val="24"/>
          <w:szCs w:val="24"/>
        </w:rPr>
      </w:pPr>
    </w:p>
    <w:p w:rsidR="0093795D" w:rsidRDefault="0093795D" w:rsidP="0093795D">
      <w:pPr>
        <w:rPr>
          <w:rFonts w:ascii="Times New Roman" w:hAnsi="Times New Roman"/>
          <w:sz w:val="24"/>
          <w:szCs w:val="24"/>
        </w:rPr>
      </w:pPr>
    </w:p>
    <w:p w:rsidR="00700596" w:rsidRPr="00500D3F" w:rsidRDefault="00700596" w:rsidP="0093795D">
      <w:pPr>
        <w:rPr>
          <w:rFonts w:ascii="Times New Roman" w:hAnsi="Times New Roman"/>
          <w:sz w:val="24"/>
          <w:szCs w:val="24"/>
        </w:rPr>
      </w:pPr>
    </w:p>
    <w:p w:rsidR="0093795D" w:rsidRPr="00500D3F" w:rsidRDefault="0093795D" w:rsidP="0093795D">
      <w:pPr>
        <w:rPr>
          <w:rFonts w:ascii="Times New Roman" w:hAnsi="Times New Roman"/>
          <w:sz w:val="24"/>
          <w:szCs w:val="24"/>
        </w:rPr>
      </w:pPr>
    </w:p>
    <w:p w:rsidR="0093795D" w:rsidRPr="002836FC" w:rsidRDefault="0093795D" w:rsidP="0093795D">
      <w:pPr>
        <w:rPr>
          <w:rFonts w:ascii="Times New Roman" w:hAnsi="Times New Roman"/>
          <w:sz w:val="24"/>
          <w:szCs w:val="24"/>
          <w:lang w:val="it-IT"/>
        </w:rPr>
      </w:pPr>
    </w:p>
    <w:p w:rsidR="0093795D" w:rsidRPr="00500D3F" w:rsidRDefault="0093795D" w:rsidP="0093795D">
      <w:pPr>
        <w:jc w:val="center"/>
        <w:rPr>
          <w:rFonts w:ascii="Times New Roman" w:hAnsi="Times New Roman"/>
          <w:sz w:val="24"/>
          <w:szCs w:val="24"/>
        </w:rPr>
      </w:pPr>
    </w:p>
    <w:p w:rsidR="006E07DD" w:rsidRDefault="006E07DD" w:rsidP="006E07DD">
      <w:pPr>
        <w:rPr>
          <w:rFonts w:ascii="Times New Roman" w:hAnsi="Times New Roman"/>
          <w:sz w:val="24"/>
          <w:szCs w:val="24"/>
        </w:rPr>
      </w:pPr>
    </w:p>
    <w:sectPr w:rsidR="006E07DD" w:rsidSect="00EC726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60" w:right="1700" w:bottom="1276" w:left="1701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83" w:rsidRDefault="00DF5D83" w:rsidP="00DF5D83">
      <w:r>
        <w:separator/>
      </w:r>
    </w:p>
  </w:endnote>
  <w:endnote w:type="continuationSeparator" w:id="0">
    <w:p w:rsidR="00DF5D83" w:rsidRDefault="00DF5D83" w:rsidP="00DF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Pr="00B342BE" w:rsidRDefault="000B1364" w:rsidP="003C09FE">
    <w:pPr>
      <w:pBdr>
        <w:top w:val="single" w:sz="4" w:space="1" w:color="auto"/>
      </w:pBdr>
      <w:jc w:val="center"/>
      <w:rPr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3C09FE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3C09FE">
      <w:rPr>
        <w:rFonts w:ascii="Times New Roman" w:hAnsi="Times New Roman"/>
        <w:sz w:val="18"/>
        <w:szCs w:val="18"/>
      </w:rPr>
      <w:t>gov.al</w:t>
    </w:r>
  </w:p>
  <w:p w:rsidR="00EC7267" w:rsidRPr="00B95827" w:rsidRDefault="00BF5349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BF5349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0B1364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0B1364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5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6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BF5349" w:rsidP="00EC7267">
        <w:pPr>
          <w:pStyle w:val="Footer"/>
          <w:jc w:val="center"/>
        </w:pPr>
      </w:p>
    </w:sdtContent>
  </w:sdt>
  <w:p w:rsidR="00EC7267" w:rsidRDefault="00BF5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83" w:rsidRDefault="00DF5D83" w:rsidP="00DF5D83">
      <w:r>
        <w:separator/>
      </w:r>
    </w:p>
  </w:footnote>
  <w:footnote w:type="continuationSeparator" w:id="0">
    <w:p w:rsidR="00DF5D83" w:rsidRDefault="00DF5D83" w:rsidP="00DF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BF5349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BF5349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DB2CAE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 w:rsidRPr="00DB2CAE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-636270</wp:posOffset>
          </wp:positionV>
          <wp:extent cx="7086600" cy="1098550"/>
          <wp:effectExtent l="19050" t="0" r="0" b="0"/>
          <wp:wrapNone/>
          <wp:docPr id="2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422" w:rsidRDefault="00BF5349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BF5349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320B11" w:rsidRDefault="000B1364" w:rsidP="00320B11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BASHKIA BERAT</w:t>
    </w:r>
  </w:p>
  <w:p w:rsidR="006C7422" w:rsidRPr="00320B11" w:rsidRDefault="000B1364" w:rsidP="00320B11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NJËSIA  E MENAXHIMIT TË BURIMEVE NJERËZORE</w:t>
    </w:r>
  </w:p>
  <w:p w:rsidR="006C7422" w:rsidRPr="000E6B9E" w:rsidRDefault="000B1364" w:rsidP="001940D3">
    <w:pPr>
      <w:tabs>
        <w:tab w:val="left" w:pos="2205"/>
      </w:tabs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0"/>
        <w:lang w:val="sq-AL"/>
      </w:rPr>
      <w:tab/>
    </w:r>
  </w:p>
  <w:p w:rsidR="00EC7267" w:rsidRPr="008F46EE" w:rsidRDefault="00BF5349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0B1364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76188937" r:id="rId2"/>
      </w:object>
    </w:r>
  </w:p>
  <w:p w:rsidR="00EC7267" w:rsidRPr="00A51FB4" w:rsidRDefault="000B1364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0B1364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BF5349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5D"/>
    <w:rsid w:val="000B1364"/>
    <w:rsid w:val="001D3F12"/>
    <w:rsid w:val="002560EF"/>
    <w:rsid w:val="00297E41"/>
    <w:rsid w:val="002A5077"/>
    <w:rsid w:val="003C09FE"/>
    <w:rsid w:val="00420FF9"/>
    <w:rsid w:val="00446115"/>
    <w:rsid w:val="006E07DD"/>
    <w:rsid w:val="00700596"/>
    <w:rsid w:val="00713BF6"/>
    <w:rsid w:val="00795133"/>
    <w:rsid w:val="00900D28"/>
    <w:rsid w:val="00902BBC"/>
    <w:rsid w:val="0093795D"/>
    <w:rsid w:val="00956931"/>
    <w:rsid w:val="00984E05"/>
    <w:rsid w:val="00AD1839"/>
    <w:rsid w:val="00AE34AB"/>
    <w:rsid w:val="00AF3AC9"/>
    <w:rsid w:val="00B75ED8"/>
    <w:rsid w:val="00BF5262"/>
    <w:rsid w:val="00BF5349"/>
    <w:rsid w:val="00C32158"/>
    <w:rsid w:val="00C861E9"/>
    <w:rsid w:val="00DB2CAE"/>
    <w:rsid w:val="00DC0591"/>
    <w:rsid w:val="00DF5D83"/>
    <w:rsid w:val="00E04CCA"/>
    <w:rsid w:val="00E52C68"/>
    <w:rsid w:val="00F0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5:docId w15:val="{341A121F-9F70-4386-96A6-C511098A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5D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3795D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93795D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95D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93795D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379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95D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37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95D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93795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3795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93795D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93795D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96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2020-06-22T10:43:00Z</cp:lastPrinted>
  <dcterms:created xsi:type="dcterms:W3CDTF">2021-02-22T09:59:00Z</dcterms:created>
  <dcterms:modified xsi:type="dcterms:W3CDTF">2021-03-02T10:16:00Z</dcterms:modified>
</cp:coreProperties>
</file>