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857" w:rsidRPr="006455C4" w:rsidRDefault="00D81857" w:rsidP="008A65FE">
      <w:pPr>
        <w:pStyle w:val="Annexetitle"/>
      </w:pPr>
      <w:r w:rsidRPr="006455C4">
        <w:t>ANNEX II: TERMS OF REFERENCE</w:t>
      </w:r>
      <w:r w:rsidR="0061269A" w:rsidRPr="006455C4">
        <w:t xml:space="preserve"> </w:t>
      </w:r>
    </w:p>
    <w:p w:rsidR="008A65FE" w:rsidRPr="006455C4" w:rsidRDefault="009D2CAF">
      <w:pPr>
        <w:pStyle w:val="TOC1"/>
        <w:rPr>
          <w:b w:val="0"/>
          <w:caps w:val="0"/>
          <w:noProof/>
          <w:sz w:val="22"/>
          <w:szCs w:val="22"/>
          <w:lang w:eastAsia="en-GB"/>
        </w:rPr>
      </w:pPr>
      <w:r w:rsidRPr="006455C4">
        <w:rPr>
          <w:smallCaps/>
          <w:szCs w:val="22"/>
        </w:rPr>
        <w:fldChar w:fldCharType="begin"/>
      </w:r>
      <w:r w:rsidRPr="006455C4">
        <w:rPr>
          <w:smallCaps/>
          <w:szCs w:val="22"/>
        </w:rPr>
        <w:instrText xml:space="preserve"> TOC \o "1-2" </w:instrText>
      </w:r>
      <w:r w:rsidRPr="006455C4">
        <w:rPr>
          <w:smallCaps/>
          <w:szCs w:val="22"/>
        </w:rPr>
        <w:fldChar w:fldCharType="separate"/>
      </w:r>
      <w:r w:rsidR="008A65FE" w:rsidRPr="006455C4">
        <w:rPr>
          <w:noProof/>
        </w:rPr>
        <w:t>1.</w:t>
      </w:r>
      <w:r w:rsidR="008A65FE" w:rsidRPr="006455C4">
        <w:rPr>
          <w:b w:val="0"/>
          <w:caps w:val="0"/>
          <w:noProof/>
          <w:sz w:val="22"/>
          <w:szCs w:val="22"/>
          <w:lang w:eastAsia="en-GB"/>
        </w:rPr>
        <w:tab/>
      </w:r>
      <w:r w:rsidR="008A65FE" w:rsidRPr="006455C4">
        <w:rPr>
          <w:noProof/>
        </w:rPr>
        <w:t>BACKGROUND INFORMATION</w:t>
      </w:r>
      <w:r w:rsidR="008A65FE" w:rsidRPr="006455C4">
        <w:rPr>
          <w:noProof/>
        </w:rPr>
        <w:tab/>
      </w:r>
      <w:r w:rsidR="008A65FE" w:rsidRPr="006455C4">
        <w:rPr>
          <w:noProof/>
        </w:rPr>
        <w:fldChar w:fldCharType="begin"/>
      </w:r>
      <w:r w:rsidR="008A65FE" w:rsidRPr="006455C4">
        <w:rPr>
          <w:noProof/>
        </w:rPr>
        <w:instrText xml:space="preserve"> PAGEREF _Toc424210154 \h </w:instrText>
      </w:r>
      <w:r w:rsidR="008A65FE" w:rsidRPr="006455C4">
        <w:rPr>
          <w:noProof/>
        </w:rPr>
      </w:r>
      <w:r w:rsidR="008A65FE" w:rsidRPr="006455C4">
        <w:rPr>
          <w:noProof/>
        </w:rPr>
        <w:fldChar w:fldCharType="separate"/>
      </w:r>
      <w:r w:rsidR="008A65FE" w:rsidRPr="006455C4">
        <w:rPr>
          <w:noProof/>
        </w:rPr>
        <w:t>2</w:t>
      </w:r>
      <w:r w:rsidR="008A65FE"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1.1.</w:t>
      </w:r>
      <w:r w:rsidRPr="006455C4">
        <w:rPr>
          <w:noProof/>
          <w:szCs w:val="22"/>
          <w:lang w:eastAsia="en-GB"/>
        </w:rPr>
        <w:tab/>
      </w:r>
      <w:r w:rsidRPr="006455C4">
        <w:rPr>
          <w:noProof/>
        </w:rPr>
        <w:t>Partner country</w:t>
      </w:r>
      <w:r w:rsidRPr="006455C4">
        <w:rPr>
          <w:noProof/>
        </w:rPr>
        <w:tab/>
      </w:r>
      <w:r w:rsidRPr="006455C4">
        <w:rPr>
          <w:noProof/>
        </w:rPr>
        <w:fldChar w:fldCharType="begin"/>
      </w:r>
      <w:r w:rsidRPr="006455C4">
        <w:rPr>
          <w:noProof/>
        </w:rPr>
        <w:instrText xml:space="preserve"> PAGEREF _Toc424210155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1.2.</w:t>
      </w:r>
      <w:r w:rsidRPr="006455C4">
        <w:rPr>
          <w:noProof/>
          <w:szCs w:val="22"/>
          <w:lang w:eastAsia="en-GB"/>
        </w:rPr>
        <w:tab/>
      </w:r>
      <w:r w:rsidRPr="006455C4">
        <w:rPr>
          <w:noProof/>
        </w:rPr>
        <w:t>Contracting Authority</w:t>
      </w:r>
      <w:r w:rsidRPr="006455C4">
        <w:rPr>
          <w:noProof/>
        </w:rPr>
        <w:tab/>
      </w:r>
      <w:r w:rsidRPr="006455C4">
        <w:rPr>
          <w:noProof/>
        </w:rPr>
        <w:fldChar w:fldCharType="begin"/>
      </w:r>
      <w:r w:rsidRPr="006455C4">
        <w:rPr>
          <w:noProof/>
        </w:rPr>
        <w:instrText xml:space="preserve"> PAGEREF _Toc424210156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1.3.</w:t>
      </w:r>
      <w:r w:rsidRPr="006455C4">
        <w:rPr>
          <w:noProof/>
          <w:szCs w:val="22"/>
          <w:lang w:eastAsia="en-GB"/>
        </w:rPr>
        <w:tab/>
      </w:r>
      <w:r w:rsidRPr="006455C4">
        <w:rPr>
          <w:noProof/>
        </w:rPr>
        <w:t>Country background</w:t>
      </w:r>
      <w:r w:rsidRPr="006455C4">
        <w:rPr>
          <w:noProof/>
        </w:rPr>
        <w:tab/>
      </w:r>
      <w:r w:rsidRPr="006455C4">
        <w:rPr>
          <w:noProof/>
        </w:rPr>
        <w:fldChar w:fldCharType="begin"/>
      </w:r>
      <w:r w:rsidRPr="006455C4">
        <w:rPr>
          <w:noProof/>
        </w:rPr>
        <w:instrText xml:space="preserve"> PAGEREF _Toc424210157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1.4.</w:t>
      </w:r>
      <w:r w:rsidRPr="006455C4">
        <w:rPr>
          <w:noProof/>
          <w:szCs w:val="22"/>
          <w:lang w:eastAsia="en-GB"/>
        </w:rPr>
        <w:tab/>
      </w:r>
      <w:r w:rsidRPr="006455C4">
        <w:rPr>
          <w:noProof/>
        </w:rPr>
        <w:t>Current situation in the sector</w:t>
      </w:r>
      <w:r w:rsidRPr="006455C4">
        <w:rPr>
          <w:noProof/>
        </w:rPr>
        <w:tab/>
      </w:r>
      <w:r w:rsidRPr="006455C4">
        <w:rPr>
          <w:noProof/>
        </w:rPr>
        <w:fldChar w:fldCharType="begin"/>
      </w:r>
      <w:r w:rsidRPr="006455C4">
        <w:rPr>
          <w:noProof/>
        </w:rPr>
        <w:instrText xml:space="preserve"> PAGEREF _Toc424210158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1.5.</w:t>
      </w:r>
      <w:r w:rsidRPr="006455C4">
        <w:rPr>
          <w:noProof/>
          <w:szCs w:val="22"/>
          <w:lang w:eastAsia="en-GB"/>
        </w:rPr>
        <w:tab/>
      </w:r>
      <w:r w:rsidRPr="006455C4">
        <w:rPr>
          <w:noProof/>
        </w:rPr>
        <w:t>Related programmes and other donor activities</w:t>
      </w:r>
      <w:r w:rsidRPr="006455C4">
        <w:rPr>
          <w:noProof/>
        </w:rPr>
        <w:tab/>
      </w:r>
      <w:r w:rsidRPr="006455C4">
        <w:rPr>
          <w:noProof/>
        </w:rPr>
        <w:fldChar w:fldCharType="begin"/>
      </w:r>
      <w:r w:rsidRPr="006455C4">
        <w:rPr>
          <w:noProof/>
        </w:rPr>
        <w:instrText xml:space="preserve"> PAGEREF _Toc424210159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2.</w:t>
      </w:r>
      <w:r w:rsidRPr="006455C4">
        <w:rPr>
          <w:b w:val="0"/>
          <w:caps w:val="0"/>
          <w:noProof/>
          <w:sz w:val="22"/>
          <w:szCs w:val="22"/>
          <w:lang w:eastAsia="en-GB"/>
        </w:rPr>
        <w:tab/>
      </w:r>
      <w:r w:rsidRPr="006455C4">
        <w:rPr>
          <w:noProof/>
        </w:rPr>
        <w:t>OBJECTIVE, PURPOSE &amp; EXPECTED RESULTS</w:t>
      </w:r>
      <w:r w:rsidRPr="006455C4">
        <w:rPr>
          <w:noProof/>
        </w:rPr>
        <w:tab/>
      </w:r>
      <w:r w:rsidRPr="006455C4">
        <w:rPr>
          <w:noProof/>
        </w:rPr>
        <w:fldChar w:fldCharType="begin"/>
      </w:r>
      <w:r w:rsidRPr="006455C4">
        <w:rPr>
          <w:noProof/>
        </w:rPr>
        <w:instrText xml:space="preserve"> PAGEREF _Toc424210160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2.1.</w:t>
      </w:r>
      <w:r w:rsidRPr="006455C4">
        <w:rPr>
          <w:noProof/>
          <w:szCs w:val="22"/>
          <w:lang w:eastAsia="en-GB"/>
        </w:rPr>
        <w:tab/>
      </w:r>
      <w:r w:rsidRPr="006455C4">
        <w:rPr>
          <w:noProof/>
        </w:rPr>
        <w:t>Overall objective</w:t>
      </w:r>
      <w:r w:rsidRPr="006455C4">
        <w:rPr>
          <w:noProof/>
        </w:rPr>
        <w:tab/>
      </w:r>
      <w:r w:rsidRPr="006455C4">
        <w:rPr>
          <w:noProof/>
        </w:rPr>
        <w:fldChar w:fldCharType="begin"/>
      </w:r>
      <w:r w:rsidRPr="006455C4">
        <w:rPr>
          <w:noProof/>
        </w:rPr>
        <w:instrText xml:space="preserve"> PAGEREF _Toc424210161 \h </w:instrText>
      </w:r>
      <w:r w:rsidRPr="006455C4">
        <w:rPr>
          <w:noProof/>
        </w:rPr>
      </w:r>
      <w:r w:rsidRPr="006455C4">
        <w:rPr>
          <w:noProof/>
        </w:rPr>
        <w:fldChar w:fldCharType="separate"/>
      </w:r>
      <w:r w:rsidRPr="006455C4">
        <w:rPr>
          <w:noProof/>
        </w:rPr>
        <w:t>2</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2.2.</w:t>
      </w:r>
      <w:r w:rsidRPr="006455C4">
        <w:rPr>
          <w:noProof/>
          <w:szCs w:val="22"/>
          <w:lang w:eastAsia="en-GB"/>
        </w:rPr>
        <w:tab/>
      </w:r>
      <w:r w:rsidRPr="006455C4">
        <w:rPr>
          <w:noProof/>
        </w:rPr>
        <w:t>Purpose</w:t>
      </w:r>
      <w:r w:rsidRPr="006455C4">
        <w:rPr>
          <w:noProof/>
        </w:rPr>
        <w:tab/>
      </w:r>
      <w:r w:rsidRPr="006455C4">
        <w:rPr>
          <w:noProof/>
        </w:rPr>
        <w:fldChar w:fldCharType="begin"/>
      </w:r>
      <w:r w:rsidRPr="006455C4">
        <w:rPr>
          <w:noProof/>
        </w:rPr>
        <w:instrText xml:space="preserve"> PAGEREF _Toc424210162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2.3.</w:t>
      </w:r>
      <w:r w:rsidRPr="006455C4">
        <w:rPr>
          <w:noProof/>
          <w:szCs w:val="22"/>
          <w:lang w:eastAsia="en-GB"/>
        </w:rPr>
        <w:tab/>
      </w:r>
      <w:r w:rsidRPr="006455C4">
        <w:rPr>
          <w:noProof/>
        </w:rPr>
        <w:t>Results to be achieved by the Contractor</w:t>
      </w:r>
      <w:r w:rsidRPr="006455C4">
        <w:rPr>
          <w:noProof/>
        </w:rPr>
        <w:tab/>
      </w:r>
      <w:r w:rsidRPr="006455C4">
        <w:rPr>
          <w:noProof/>
        </w:rPr>
        <w:fldChar w:fldCharType="begin"/>
      </w:r>
      <w:r w:rsidRPr="006455C4">
        <w:rPr>
          <w:noProof/>
        </w:rPr>
        <w:instrText xml:space="preserve"> PAGEREF _Toc424210163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3.</w:t>
      </w:r>
      <w:r w:rsidRPr="006455C4">
        <w:rPr>
          <w:b w:val="0"/>
          <w:caps w:val="0"/>
          <w:noProof/>
          <w:sz w:val="22"/>
          <w:szCs w:val="22"/>
          <w:lang w:eastAsia="en-GB"/>
        </w:rPr>
        <w:tab/>
      </w:r>
      <w:r w:rsidRPr="006455C4">
        <w:rPr>
          <w:noProof/>
        </w:rPr>
        <w:t>ASSUMPTIONS &amp; RISKS</w:t>
      </w:r>
      <w:r w:rsidRPr="006455C4">
        <w:rPr>
          <w:noProof/>
        </w:rPr>
        <w:tab/>
      </w:r>
      <w:r w:rsidRPr="006455C4">
        <w:rPr>
          <w:noProof/>
        </w:rPr>
        <w:fldChar w:fldCharType="begin"/>
      </w:r>
      <w:r w:rsidRPr="006455C4">
        <w:rPr>
          <w:noProof/>
        </w:rPr>
        <w:instrText xml:space="preserve"> PAGEREF _Toc424210164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3.1.</w:t>
      </w:r>
      <w:r w:rsidRPr="006455C4">
        <w:rPr>
          <w:noProof/>
          <w:szCs w:val="22"/>
          <w:lang w:eastAsia="en-GB"/>
        </w:rPr>
        <w:tab/>
      </w:r>
      <w:r w:rsidRPr="006455C4">
        <w:rPr>
          <w:noProof/>
        </w:rPr>
        <w:t>Assumptions underlying the project</w:t>
      </w:r>
      <w:r w:rsidRPr="006455C4">
        <w:rPr>
          <w:noProof/>
        </w:rPr>
        <w:tab/>
      </w:r>
      <w:r w:rsidRPr="006455C4">
        <w:rPr>
          <w:noProof/>
        </w:rPr>
        <w:fldChar w:fldCharType="begin"/>
      </w:r>
      <w:r w:rsidRPr="006455C4">
        <w:rPr>
          <w:noProof/>
        </w:rPr>
        <w:instrText xml:space="preserve"> PAGEREF _Toc424210165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3.2.</w:t>
      </w:r>
      <w:r w:rsidRPr="006455C4">
        <w:rPr>
          <w:noProof/>
          <w:szCs w:val="22"/>
          <w:lang w:eastAsia="en-GB"/>
        </w:rPr>
        <w:tab/>
      </w:r>
      <w:r w:rsidRPr="006455C4">
        <w:rPr>
          <w:noProof/>
        </w:rPr>
        <w:t>Risks</w:t>
      </w:r>
      <w:r w:rsidRPr="006455C4">
        <w:rPr>
          <w:noProof/>
        </w:rPr>
        <w:tab/>
      </w:r>
      <w:r w:rsidRPr="006455C4">
        <w:rPr>
          <w:noProof/>
        </w:rPr>
        <w:fldChar w:fldCharType="begin"/>
      </w:r>
      <w:r w:rsidRPr="006455C4">
        <w:rPr>
          <w:noProof/>
        </w:rPr>
        <w:instrText xml:space="preserve"> PAGEREF _Toc424210166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4.</w:t>
      </w:r>
      <w:r w:rsidRPr="006455C4">
        <w:rPr>
          <w:b w:val="0"/>
          <w:caps w:val="0"/>
          <w:noProof/>
          <w:sz w:val="22"/>
          <w:szCs w:val="22"/>
          <w:lang w:eastAsia="en-GB"/>
        </w:rPr>
        <w:tab/>
      </w:r>
      <w:r w:rsidRPr="006455C4">
        <w:rPr>
          <w:noProof/>
        </w:rPr>
        <w:t>SCOPE OF THE WORK</w:t>
      </w:r>
      <w:r w:rsidRPr="006455C4">
        <w:rPr>
          <w:noProof/>
        </w:rPr>
        <w:tab/>
      </w:r>
      <w:r w:rsidRPr="006455C4">
        <w:rPr>
          <w:noProof/>
        </w:rPr>
        <w:fldChar w:fldCharType="begin"/>
      </w:r>
      <w:r w:rsidRPr="006455C4">
        <w:rPr>
          <w:noProof/>
        </w:rPr>
        <w:instrText xml:space="preserve"> PAGEREF _Toc424210167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4.1.</w:t>
      </w:r>
      <w:r w:rsidRPr="006455C4">
        <w:rPr>
          <w:noProof/>
          <w:szCs w:val="22"/>
          <w:lang w:eastAsia="en-GB"/>
        </w:rPr>
        <w:tab/>
      </w:r>
      <w:r w:rsidRPr="006455C4">
        <w:rPr>
          <w:noProof/>
        </w:rPr>
        <w:t>General</w:t>
      </w:r>
      <w:r w:rsidRPr="006455C4">
        <w:rPr>
          <w:noProof/>
        </w:rPr>
        <w:tab/>
      </w:r>
      <w:r w:rsidRPr="006455C4">
        <w:rPr>
          <w:noProof/>
        </w:rPr>
        <w:fldChar w:fldCharType="begin"/>
      </w:r>
      <w:r w:rsidRPr="006455C4">
        <w:rPr>
          <w:noProof/>
        </w:rPr>
        <w:instrText xml:space="preserve"> PAGEREF _Toc424210168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4.2.</w:t>
      </w:r>
      <w:r w:rsidRPr="006455C4">
        <w:rPr>
          <w:noProof/>
          <w:szCs w:val="22"/>
          <w:lang w:eastAsia="en-GB"/>
        </w:rPr>
        <w:tab/>
      </w:r>
      <w:r w:rsidRPr="006455C4">
        <w:rPr>
          <w:noProof/>
        </w:rPr>
        <w:t>Specific work</w:t>
      </w:r>
      <w:r w:rsidRPr="006455C4">
        <w:rPr>
          <w:noProof/>
        </w:rPr>
        <w:tab/>
      </w:r>
      <w:r w:rsidRPr="006455C4">
        <w:rPr>
          <w:noProof/>
        </w:rPr>
        <w:fldChar w:fldCharType="begin"/>
      </w:r>
      <w:r w:rsidRPr="006455C4">
        <w:rPr>
          <w:noProof/>
        </w:rPr>
        <w:instrText xml:space="preserve"> PAGEREF _Toc424210169 \h </w:instrText>
      </w:r>
      <w:r w:rsidRPr="006455C4">
        <w:rPr>
          <w:noProof/>
        </w:rPr>
      </w:r>
      <w:r w:rsidRPr="006455C4">
        <w:rPr>
          <w:noProof/>
        </w:rPr>
        <w:fldChar w:fldCharType="separate"/>
      </w:r>
      <w:r w:rsidRPr="006455C4">
        <w:rPr>
          <w:noProof/>
        </w:rPr>
        <w:t>3</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4.3.</w:t>
      </w:r>
      <w:r w:rsidRPr="006455C4">
        <w:rPr>
          <w:noProof/>
          <w:szCs w:val="22"/>
          <w:lang w:eastAsia="en-GB"/>
        </w:rPr>
        <w:tab/>
      </w:r>
      <w:r w:rsidRPr="006455C4">
        <w:rPr>
          <w:noProof/>
        </w:rPr>
        <w:t>Project management</w:t>
      </w:r>
      <w:r w:rsidRPr="006455C4">
        <w:rPr>
          <w:noProof/>
        </w:rPr>
        <w:tab/>
      </w:r>
      <w:r w:rsidRPr="006455C4">
        <w:rPr>
          <w:noProof/>
        </w:rPr>
        <w:fldChar w:fldCharType="begin"/>
      </w:r>
      <w:r w:rsidRPr="006455C4">
        <w:rPr>
          <w:noProof/>
        </w:rPr>
        <w:instrText xml:space="preserve"> PAGEREF _Toc424210170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5.</w:t>
      </w:r>
      <w:r w:rsidRPr="006455C4">
        <w:rPr>
          <w:b w:val="0"/>
          <w:caps w:val="0"/>
          <w:noProof/>
          <w:sz w:val="22"/>
          <w:szCs w:val="22"/>
          <w:lang w:eastAsia="en-GB"/>
        </w:rPr>
        <w:tab/>
      </w:r>
      <w:r w:rsidRPr="006455C4">
        <w:rPr>
          <w:noProof/>
        </w:rPr>
        <w:t>LOGISTICS AND TIMING</w:t>
      </w:r>
      <w:r w:rsidRPr="006455C4">
        <w:rPr>
          <w:noProof/>
        </w:rPr>
        <w:tab/>
      </w:r>
      <w:r w:rsidRPr="006455C4">
        <w:rPr>
          <w:noProof/>
        </w:rPr>
        <w:fldChar w:fldCharType="begin"/>
      </w:r>
      <w:r w:rsidRPr="006455C4">
        <w:rPr>
          <w:noProof/>
        </w:rPr>
        <w:instrText xml:space="preserve"> PAGEREF _Toc424210171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5.1.</w:t>
      </w:r>
      <w:r w:rsidRPr="006455C4">
        <w:rPr>
          <w:noProof/>
          <w:szCs w:val="22"/>
          <w:lang w:eastAsia="en-GB"/>
        </w:rPr>
        <w:tab/>
      </w:r>
      <w:r w:rsidRPr="006455C4">
        <w:rPr>
          <w:noProof/>
        </w:rPr>
        <w:t>Location</w:t>
      </w:r>
      <w:r w:rsidRPr="006455C4">
        <w:rPr>
          <w:noProof/>
        </w:rPr>
        <w:tab/>
      </w:r>
      <w:r w:rsidRPr="006455C4">
        <w:rPr>
          <w:noProof/>
        </w:rPr>
        <w:fldChar w:fldCharType="begin"/>
      </w:r>
      <w:r w:rsidRPr="006455C4">
        <w:rPr>
          <w:noProof/>
        </w:rPr>
        <w:instrText xml:space="preserve"> PAGEREF _Toc424210172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5.2.</w:t>
      </w:r>
      <w:r w:rsidRPr="006455C4">
        <w:rPr>
          <w:noProof/>
          <w:szCs w:val="22"/>
          <w:lang w:eastAsia="en-GB"/>
        </w:rPr>
        <w:tab/>
      </w:r>
      <w:r w:rsidRPr="006455C4">
        <w:rPr>
          <w:noProof/>
        </w:rPr>
        <w:t>Start date &amp; Period of implementation of tasks</w:t>
      </w:r>
      <w:r w:rsidRPr="006455C4">
        <w:rPr>
          <w:noProof/>
        </w:rPr>
        <w:tab/>
      </w:r>
      <w:r w:rsidRPr="006455C4">
        <w:rPr>
          <w:noProof/>
        </w:rPr>
        <w:fldChar w:fldCharType="begin"/>
      </w:r>
      <w:r w:rsidRPr="006455C4">
        <w:rPr>
          <w:noProof/>
        </w:rPr>
        <w:instrText xml:space="preserve"> PAGEREF _Toc424210173 \h </w:instrText>
      </w:r>
      <w:r w:rsidRPr="006455C4">
        <w:rPr>
          <w:noProof/>
        </w:rPr>
      </w:r>
      <w:r w:rsidRPr="006455C4">
        <w:rPr>
          <w:noProof/>
        </w:rPr>
        <w:fldChar w:fldCharType="separate"/>
      </w:r>
      <w:r w:rsidRPr="006455C4">
        <w:rPr>
          <w:noProof/>
        </w:rPr>
        <w:t>4</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6.</w:t>
      </w:r>
      <w:r w:rsidRPr="006455C4">
        <w:rPr>
          <w:b w:val="0"/>
          <w:caps w:val="0"/>
          <w:noProof/>
          <w:sz w:val="22"/>
          <w:szCs w:val="22"/>
          <w:lang w:eastAsia="en-GB"/>
        </w:rPr>
        <w:tab/>
      </w:r>
      <w:r w:rsidRPr="006455C4">
        <w:rPr>
          <w:noProof/>
        </w:rPr>
        <w:t>REQUIREMENTS</w:t>
      </w:r>
      <w:r w:rsidRPr="006455C4">
        <w:rPr>
          <w:noProof/>
        </w:rPr>
        <w:tab/>
      </w:r>
      <w:r w:rsidRPr="006455C4">
        <w:rPr>
          <w:noProof/>
        </w:rPr>
        <w:fldChar w:fldCharType="begin"/>
      </w:r>
      <w:r w:rsidRPr="006455C4">
        <w:rPr>
          <w:noProof/>
        </w:rPr>
        <w:instrText xml:space="preserve"> PAGEREF _Toc424210174 \h </w:instrText>
      </w:r>
      <w:r w:rsidRPr="006455C4">
        <w:rPr>
          <w:noProof/>
        </w:rPr>
      </w:r>
      <w:r w:rsidRPr="006455C4">
        <w:rPr>
          <w:noProof/>
        </w:rPr>
        <w:fldChar w:fldCharType="separate"/>
      </w:r>
      <w:r w:rsidRPr="006455C4">
        <w:rPr>
          <w:noProof/>
        </w:rPr>
        <w:t>5</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6.1.</w:t>
      </w:r>
      <w:r w:rsidRPr="006455C4">
        <w:rPr>
          <w:noProof/>
          <w:szCs w:val="22"/>
          <w:lang w:eastAsia="en-GB"/>
        </w:rPr>
        <w:tab/>
      </w:r>
      <w:r w:rsidRPr="006455C4">
        <w:rPr>
          <w:noProof/>
        </w:rPr>
        <w:t>Staff</w:t>
      </w:r>
      <w:r w:rsidRPr="006455C4">
        <w:rPr>
          <w:noProof/>
        </w:rPr>
        <w:tab/>
      </w:r>
      <w:r w:rsidRPr="006455C4">
        <w:rPr>
          <w:noProof/>
        </w:rPr>
        <w:fldChar w:fldCharType="begin"/>
      </w:r>
      <w:r w:rsidRPr="006455C4">
        <w:rPr>
          <w:noProof/>
        </w:rPr>
        <w:instrText xml:space="preserve"> PAGEREF _Toc424210175 \h </w:instrText>
      </w:r>
      <w:r w:rsidRPr="006455C4">
        <w:rPr>
          <w:noProof/>
        </w:rPr>
      </w:r>
      <w:r w:rsidRPr="006455C4">
        <w:rPr>
          <w:noProof/>
        </w:rPr>
        <w:fldChar w:fldCharType="separate"/>
      </w:r>
      <w:r w:rsidRPr="006455C4">
        <w:rPr>
          <w:noProof/>
        </w:rPr>
        <w:t>5</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6.2.</w:t>
      </w:r>
      <w:r w:rsidRPr="006455C4">
        <w:rPr>
          <w:noProof/>
          <w:szCs w:val="22"/>
          <w:lang w:eastAsia="en-GB"/>
        </w:rPr>
        <w:tab/>
      </w:r>
      <w:r w:rsidRPr="006455C4">
        <w:rPr>
          <w:noProof/>
        </w:rPr>
        <w:t>Office accommodation</w:t>
      </w:r>
      <w:r w:rsidRPr="006455C4">
        <w:rPr>
          <w:noProof/>
        </w:rPr>
        <w:tab/>
      </w:r>
      <w:r w:rsidRPr="006455C4">
        <w:rPr>
          <w:noProof/>
        </w:rPr>
        <w:fldChar w:fldCharType="begin"/>
      </w:r>
      <w:r w:rsidRPr="006455C4">
        <w:rPr>
          <w:noProof/>
        </w:rPr>
        <w:instrText xml:space="preserve"> PAGEREF _Toc424210176 \h </w:instrText>
      </w:r>
      <w:r w:rsidRPr="006455C4">
        <w:rPr>
          <w:noProof/>
        </w:rPr>
      </w:r>
      <w:r w:rsidRPr="006455C4">
        <w:rPr>
          <w:noProof/>
        </w:rPr>
        <w:fldChar w:fldCharType="separate"/>
      </w:r>
      <w:r w:rsidRPr="006455C4">
        <w:rPr>
          <w:noProof/>
        </w:rPr>
        <w:t>6</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6.3.</w:t>
      </w:r>
      <w:r w:rsidRPr="006455C4">
        <w:rPr>
          <w:noProof/>
          <w:szCs w:val="22"/>
          <w:lang w:eastAsia="en-GB"/>
        </w:rPr>
        <w:tab/>
      </w:r>
      <w:r w:rsidRPr="006455C4">
        <w:rPr>
          <w:noProof/>
        </w:rPr>
        <w:t>Facilities to be provided by the Contractor</w:t>
      </w:r>
      <w:r w:rsidRPr="006455C4">
        <w:rPr>
          <w:noProof/>
        </w:rPr>
        <w:tab/>
      </w:r>
      <w:r w:rsidRPr="006455C4">
        <w:rPr>
          <w:noProof/>
        </w:rPr>
        <w:fldChar w:fldCharType="begin"/>
      </w:r>
      <w:r w:rsidRPr="006455C4">
        <w:rPr>
          <w:noProof/>
        </w:rPr>
        <w:instrText xml:space="preserve"> PAGEREF _Toc424210177 \h </w:instrText>
      </w:r>
      <w:r w:rsidRPr="006455C4">
        <w:rPr>
          <w:noProof/>
        </w:rPr>
      </w:r>
      <w:r w:rsidRPr="006455C4">
        <w:rPr>
          <w:noProof/>
        </w:rPr>
        <w:fldChar w:fldCharType="separate"/>
      </w:r>
      <w:r w:rsidRPr="006455C4">
        <w:rPr>
          <w:noProof/>
        </w:rPr>
        <w:t>6</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6.4.</w:t>
      </w:r>
      <w:r w:rsidRPr="006455C4">
        <w:rPr>
          <w:noProof/>
          <w:szCs w:val="22"/>
          <w:lang w:eastAsia="en-GB"/>
        </w:rPr>
        <w:tab/>
      </w:r>
      <w:r w:rsidRPr="006455C4">
        <w:rPr>
          <w:noProof/>
        </w:rPr>
        <w:t>Equipment</w:t>
      </w:r>
      <w:r w:rsidRPr="006455C4">
        <w:rPr>
          <w:noProof/>
        </w:rPr>
        <w:tab/>
      </w:r>
      <w:r w:rsidRPr="006455C4">
        <w:rPr>
          <w:noProof/>
        </w:rPr>
        <w:fldChar w:fldCharType="begin"/>
      </w:r>
      <w:r w:rsidRPr="006455C4">
        <w:rPr>
          <w:noProof/>
        </w:rPr>
        <w:instrText xml:space="preserve"> PAGEREF _Toc424210178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7.</w:t>
      </w:r>
      <w:r w:rsidRPr="006455C4">
        <w:rPr>
          <w:b w:val="0"/>
          <w:caps w:val="0"/>
          <w:noProof/>
          <w:sz w:val="22"/>
          <w:szCs w:val="22"/>
          <w:lang w:eastAsia="en-GB"/>
        </w:rPr>
        <w:tab/>
      </w:r>
      <w:r w:rsidRPr="006455C4">
        <w:rPr>
          <w:noProof/>
        </w:rPr>
        <w:t>REPORTS</w:t>
      </w:r>
      <w:r w:rsidRPr="006455C4">
        <w:rPr>
          <w:noProof/>
        </w:rPr>
        <w:tab/>
      </w:r>
      <w:r w:rsidRPr="006455C4">
        <w:rPr>
          <w:noProof/>
        </w:rPr>
        <w:fldChar w:fldCharType="begin"/>
      </w:r>
      <w:r w:rsidRPr="006455C4">
        <w:rPr>
          <w:noProof/>
        </w:rPr>
        <w:instrText xml:space="preserve"> PAGEREF _Toc424210179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7.1.</w:t>
      </w:r>
      <w:r w:rsidRPr="006455C4">
        <w:rPr>
          <w:noProof/>
          <w:szCs w:val="22"/>
          <w:lang w:eastAsia="en-GB"/>
        </w:rPr>
        <w:tab/>
      </w:r>
      <w:r w:rsidRPr="006455C4">
        <w:rPr>
          <w:noProof/>
        </w:rPr>
        <w:t>Reporting requirements</w:t>
      </w:r>
      <w:r w:rsidRPr="006455C4">
        <w:rPr>
          <w:noProof/>
        </w:rPr>
        <w:tab/>
      </w:r>
      <w:r w:rsidRPr="006455C4">
        <w:rPr>
          <w:noProof/>
        </w:rPr>
        <w:fldChar w:fldCharType="begin"/>
      </w:r>
      <w:r w:rsidRPr="006455C4">
        <w:rPr>
          <w:noProof/>
        </w:rPr>
        <w:instrText xml:space="preserve"> PAGEREF _Toc424210180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7.2.</w:t>
      </w:r>
      <w:r w:rsidRPr="006455C4">
        <w:rPr>
          <w:noProof/>
          <w:szCs w:val="22"/>
          <w:lang w:eastAsia="en-GB"/>
        </w:rPr>
        <w:tab/>
      </w:r>
      <w:r w:rsidRPr="006455C4">
        <w:rPr>
          <w:noProof/>
        </w:rPr>
        <w:t>Submission and approval of reports</w:t>
      </w:r>
      <w:r w:rsidRPr="006455C4">
        <w:rPr>
          <w:noProof/>
        </w:rPr>
        <w:tab/>
      </w:r>
      <w:r w:rsidRPr="006455C4">
        <w:rPr>
          <w:noProof/>
        </w:rPr>
        <w:fldChar w:fldCharType="begin"/>
      </w:r>
      <w:r w:rsidRPr="006455C4">
        <w:rPr>
          <w:noProof/>
        </w:rPr>
        <w:instrText xml:space="preserve"> PAGEREF _Toc424210181 \h </w:instrText>
      </w:r>
      <w:r w:rsidRPr="006455C4">
        <w:rPr>
          <w:noProof/>
        </w:rPr>
      </w:r>
      <w:r w:rsidRPr="006455C4">
        <w:rPr>
          <w:noProof/>
        </w:rPr>
        <w:fldChar w:fldCharType="separate"/>
      </w:r>
      <w:r w:rsidRPr="006455C4">
        <w:rPr>
          <w:noProof/>
        </w:rPr>
        <w:t>7</w:t>
      </w:r>
      <w:r w:rsidRPr="006455C4">
        <w:rPr>
          <w:noProof/>
        </w:rPr>
        <w:fldChar w:fldCharType="end"/>
      </w:r>
    </w:p>
    <w:p w:rsidR="008A65FE" w:rsidRPr="006455C4" w:rsidRDefault="008A65FE">
      <w:pPr>
        <w:pStyle w:val="TOC1"/>
        <w:rPr>
          <w:b w:val="0"/>
          <w:caps w:val="0"/>
          <w:noProof/>
          <w:sz w:val="22"/>
          <w:szCs w:val="22"/>
          <w:lang w:eastAsia="en-GB"/>
        </w:rPr>
      </w:pPr>
      <w:r w:rsidRPr="006455C4">
        <w:rPr>
          <w:noProof/>
        </w:rPr>
        <w:t>8.</w:t>
      </w:r>
      <w:r w:rsidRPr="006455C4">
        <w:rPr>
          <w:b w:val="0"/>
          <w:caps w:val="0"/>
          <w:noProof/>
          <w:sz w:val="22"/>
          <w:szCs w:val="22"/>
          <w:lang w:eastAsia="en-GB"/>
        </w:rPr>
        <w:tab/>
      </w:r>
      <w:r w:rsidRPr="006455C4">
        <w:rPr>
          <w:noProof/>
        </w:rPr>
        <w:t>MONITORING AND EVALUATION</w:t>
      </w:r>
      <w:r w:rsidRPr="006455C4">
        <w:rPr>
          <w:noProof/>
        </w:rPr>
        <w:tab/>
      </w:r>
      <w:r w:rsidRPr="006455C4">
        <w:rPr>
          <w:noProof/>
        </w:rPr>
        <w:fldChar w:fldCharType="begin"/>
      </w:r>
      <w:r w:rsidRPr="006455C4">
        <w:rPr>
          <w:noProof/>
        </w:rPr>
        <w:instrText xml:space="preserve"> PAGEREF _Toc424210182 \h </w:instrText>
      </w:r>
      <w:r w:rsidRPr="006455C4">
        <w:rPr>
          <w:noProof/>
        </w:rPr>
      </w:r>
      <w:r w:rsidRPr="006455C4">
        <w:rPr>
          <w:noProof/>
        </w:rPr>
        <w:fldChar w:fldCharType="separate"/>
      </w:r>
      <w:r w:rsidRPr="006455C4">
        <w:rPr>
          <w:noProof/>
        </w:rPr>
        <w:t>8</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8.1.</w:t>
      </w:r>
      <w:r w:rsidRPr="006455C4">
        <w:rPr>
          <w:noProof/>
          <w:szCs w:val="22"/>
          <w:lang w:eastAsia="en-GB"/>
        </w:rPr>
        <w:tab/>
      </w:r>
      <w:r w:rsidRPr="006455C4">
        <w:rPr>
          <w:noProof/>
        </w:rPr>
        <w:t>Definition of indicators</w:t>
      </w:r>
      <w:r w:rsidRPr="006455C4">
        <w:rPr>
          <w:noProof/>
        </w:rPr>
        <w:tab/>
      </w:r>
      <w:r w:rsidRPr="006455C4">
        <w:rPr>
          <w:noProof/>
        </w:rPr>
        <w:fldChar w:fldCharType="begin"/>
      </w:r>
      <w:r w:rsidRPr="006455C4">
        <w:rPr>
          <w:noProof/>
        </w:rPr>
        <w:instrText xml:space="preserve"> PAGEREF _Toc424210183 \h </w:instrText>
      </w:r>
      <w:r w:rsidRPr="006455C4">
        <w:rPr>
          <w:noProof/>
        </w:rPr>
      </w:r>
      <w:r w:rsidRPr="006455C4">
        <w:rPr>
          <w:noProof/>
        </w:rPr>
        <w:fldChar w:fldCharType="separate"/>
      </w:r>
      <w:r w:rsidRPr="006455C4">
        <w:rPr>
          <w:noProof/>
        </w:rPr>
        <w:t>8</w:t>
      </w:r>
      <w:r w:rsidRPr="006455C4">
        <w:rPr>
          <w:noProof/>
        </w:rPr>
        <w:fldChar w:fldCharType="end"/>
      </w:r>
    </w:p>
    <w:p w:rsidR="008A65FE" w:rsidRPr="006455C4" w:rsidRDefault="008A65FE">
      <w:pPr>
        <w:pStyle w:val="TOC2"/>
        <w:tabs>
          <w:tab w:val="left" w:pos="1077"/>
        </w:tabs>
        <w:rPr>
          <w:noProof/>
          <w:szCs w:val="22"/>
          <w:lang w:eastAsia="en-GB"/>
        </w:rPr>
      </w:pPr>
      <w:r w:rsidRPr="006455C4">
        <w:rPr>
          <w:noProof/>
        </w:rPr>
        <w:t>8.2.</w:t>
      </w:r>
      <w:r w:rsidRPr="006455C4">
        <w:rPr>
          <w:noProof/>
          <w:szCs w:val="22"/>
          <w:lang w:eastAsia="en-GB"/>
        </w:rPr>
        <w:tab/>
      </w:r>
      <w:r w:rsidRPr="006455C4">
        <w:rPr>
          <w:noProof/>
        </w:rPr>
        <w:t>Special requirements</w:t>
      </w:r>
      <w:r w:rsidRPr="006455C4">
        <w:rPr>
          <w:noProof/>
        </w:rPr>
        <w:tab/>
      </w:r>
      <w:r w:rsidRPr="006455C4">
        <w:rPr>
          <w:noProof/>
        </w:rPr>
        <w:fldChar w:fldCharType="begin"/>
      </w:r>
      <w:r w:rsidRPr="006455C4">
        <w:rPr>
          <w:noProof/>
        </w:rPr>
        <w:instrText xml:space="preserve"> PAGEREF _Toc424210184 \h </w:instrText>
      </w:r>
      <w:r w:rsidRPr="006455C4">
        <w:rPr>
          <w:noProof/>
        </w:rPr>
      </w:r>
      <w:r w:rsidRPr="006455C4">
        <w:rPr>
          <w:noProof/>
        </w:rPr>
        <w:fldChar w:fldCharType="separate"/>
      </w:r>
      <w:r w:rsidRPr="006455C4">
        <w:rPr>
          <w:noProof/>
        </w:rPr>
        <w:t>8</w:t>
      </w:r>
      <w:r w:rsidRPr="006455C4">
        <w:rPr>
          <w:noProof/>
        </w:rPr>
        <w:fldChar w:fldCharType="end"/>
      </w:r>
    </w:p>
    <w:p w:rsidR="009D2CAF" w:rsidRPr="006455C4" w:rsidRDefault="009D2CAF" w:rsidP="008577AB">
      <w:pPr>
        <w:rPr>
          <w:rFonts w:ascii="Times New Roman" w:hAnsi="Times New Roman"/>
        </w:rPr>
        <w:sectPr w:rsidR="009D2CAF" w:rsidRPr="006455C4" w:rsidSect="009D2CAF">
          <w:footerReference w:type="default" r:id="rId8"/>
          <w:footerReference w:type="first" r:id="rId9"/>
          <w:pgSz w:w="11913" w:h="16834" w:code="9"/>
          <w:pgMar w:top="709" w:right="1134" w:bottom="1134" w:left="1134" w:header="720" w:footer="720" w:gutter="567"/>
          <w:pgNumType w:start="1"/>
          <w:cols w:space="720"/>
          <w:titlePg/>
        </w:sectPr>
      </w:pPr>
      <w:r w:rsidRPr="006455C4">
        <w:rPr>
          <w:rFonts w:ascii="Times New Roman" w:hAnsi="Times New Roman"/>
          <w:smallCaps/>
          <w:sz w:val="24"/>
          <w:szCs w:val="22"/>
          <w:lang w:eastAsia="en-US"/>
        </w:rPr>
        <w:fldChar w:fldCharType="end"/>
      </w:r>
    </w:p>
    <w:p w:rsidR="00D81857" w:rsidRPr="006455C4" w:rsidRDefault="00D81857" w:rsidP="008A65FE">
      <w:pPr>
        <w:pStyle w:val="Heading1"/>
      </w:pPr>
      <w:bookmarkStart w:id="0" w:name="_Toc424210154"/>
      <w:r w:rsidRPr="006455C4">
        <w:lastRenderedPageBreak/>
        <w:t>BACKGROUND INFORMATION</w:t>
      </w:r>
      <w:bookmarkEnd w:id="0"/>
    </w:p>
    <w:p w:rsidR="00D81857" w:rsidRPr="006455C4" w:rsidRDefault="0013060C" w:rsidP="009D2CAF">
      <w:pPr>
        <w:pStyle w:val="Heading2"/>
      </w:pPr>
      <w:bookmarkStart w:id="1" w:name="_Toc424210155"/>
      <w:r w:rsidRPr="006455C4">
        <w:t>Partner country</w:t>
      </w:r>
      <w:bookmarkEnd w:id="1"/>
    </w:p>
    <w:p w:rsidR="00D81857" w:rsidRPr="006455C4" w:rsidRDefault="006455C4" w:rsidP="008D141B">
      <w:pPr>
        <w:rPr>
          <w:rFonts w:ascii="Times New Roman" w:hAnsi="Times New Roman"/>
          <w:sz w:val="22"/>
          <w:szCs w:val="22"/>
        </w:rPr>
      </w:pPr>
      <w:r w:rsidRPr="006455C4">
        <w:rPr>
          <w:rFonts w:ascii="Times New Roman" w:hAnsi="Times New Roman"/>
          <w:sz w:val="22"/>
          <w:szCs w:val="22"/>
        </w:rPr>
        <w:t>Albania</w:t>
      </w:r>
    </w:p>
    <w:p w:rsidR="00D81857" w:rsidRPr="006455C4" w:rsidRDefault="00D81857" w:rsidP="009D2CAF">
      <w:pPr>
        <w:pStyle w:val="Heading2"/>
      </w:pPr>
      <w:bookmarkStart w:id="2" w:name="_Toc424210156"/>
      <w:r w:rsidRPr="006455C4">
        <w:t xml:space="preserve">Contracting </w:t>
      </w:r>
      <w:r w:rsidR="00E21553" w:rsidRPr="006455C4">
        <w:t>a</w:t>
      </w:r>
      <w:r w:rsidRPr="006455C4">
        <w:t>uthority</w:t>
      </w:r>
      <w:bookmarkEnd w:id="2"/>
    </w:p>
    <w:p w:rsidR="00D81857" w:rsidRPr="006455C4" w:rsidRDefault="006455C4" w:rsidP="008D141B">
      <w:pPr>
        <w:rPr>
          <w:rFonts w:ascii="Times New Roman" w:hAnsi="Times New Roman"/>
          <w:sz w:val="22"/>
          <w:szCs w:val="22"/>
        </w:rPr>
      </w:pPr>
      <w:r w:rsidRPr="006455C4">
        <w:rPr>
          <w:rFonts w:ascii="Times New Roman" w:hAnsi="Times New Roman"/>
          <w:sz w:val="22"/>
          <w:szCs w:val="22"/>
        </w:rPr>
        <w:t xml:space="preserve">Municipality of </w:t>
      </w:r>
      <w:proofErr w:type="spellStart"/>
      <w:r w:rsidRPr="006455C4">
        <w:rPr>
          <w:rFonts w:ascii="Times New Roman" w:hAnsi="Times New Roman"/>
          <w:sz w:val="22"/>
          <w:szCs w:val="22"/>
        </w:rPr>
        <w:t>Berat</w:t>
      </w:r>
      <w:proofErr w:type="spellEnd"/>
    </w:p>
    <w:p w:rsidR="00D81857" w:rsidRPr="006455C4" w:rsidRDefault="00A74230" w:rsidP="009D2CAF">
      <w:pPr>
        <w:pStyle w:val="Heading2"/>
      </w:pPr>
      <w:bookmarkStart w:id="3" w:name="_Toc424210157"/>
      <w:r w:rsidRPr="006455C4">
        <w:t>C</w:t>
      </w:r>
      <w:r w:rsidR="00D81857" w:rsidRPr="006455C4">
        <w:t>ountry background</w:t>
      </w:r>
      <w:bookmarkEnd w:id="3"/>
    </w:p>
    <w:p w:rsidR="0029384A" w:rsidRPr="006455C4" w:rsidRDefault="0029384A" w:rsidP="0029384A">
      <w:pPr>
        <w:ind w:firstLine="556"/>
        <w:rPr>
          <w:rFonts w:ascii="Times New Roman" w:hAnsi="Times New Roman"/>
          <w:sz w:val="22"/>
          <w:szCs w:val="22"/>
        </w:rPr>
      </w:pPr>
      <w:r w:rsidRPr="006455C4">
        <w:rPr>
          <w:rFonts w:ascii="Times New Roman" w:hAnsi="Times New Roman"/>
          <w:sz w:val="22"/>
          <w:szCs w:val="22"/>
        </w:rPr>
        <w:t xml:space="preserve">Tourism industry is growing in Albania, and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specifically which is one of the most distinguished cultural heritage cities in the country. In this context, the country is tackling many of the barriers that hamper tourism development. One of these barriers is tourism accessibility. </w:t>
      </w:r>
    </w:p>
    <w:p w:rsidR="0029384A" w:rsidRPr="006455C4" w:rsidRDefault="0029384A" w:rsidP="006455C4">
      <w:pPr>
        <w:ind w:firstLine="499"/>
        <w:rPr>
          <w:rFonts w:ascii="Times New Roman" w:hAnsi="Times New Roman"/>
          <w:sz w:val="22"/>
          <w:szCs w:val="22"/>
        </w:rPr>
      </w:pPr>
      <w:r w:rsidRPr="006455C4">
        <w:rPr>
          <w:rFonts w:ascii="Times New Roman" w:hAnsi="Times New Roman"/>
          <w:sz w:val="22"/>
          <w:szCs w:val="22"/>
        </w:rPr>
        <w:t xml:space="preserve">Accessibility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remains one of the main concerns especially in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xml:space="preserve"> considering the terrain and the location of the cultural heritage of the city of </w:t>
      </w:r>
      <w:proofErr w:type="spellStart"/>
      <w:r w:rsidRPr="006455C4">
        <w:rPr>
          <w:rFonts w:ascii="Times New Roman" w:hAnsi="Times New Roman"/>
          <w:sz w:val="22"/>
          <w:szCs w:val="22"/>
        </w:rPr>
        <w:t>Berat</w:t>
      </w:r>
      <w:proofErr w:type="spellEnd"/>
      <w:r w:rsidRPr="006455C4">
        <w:rPr>
          <w:rFonts w:ascii="Times New Roman" w:hAnsi="Times New Roman"/>
          <w:sz w:val="22"/>
          <w:szCs w:val="22"/>
        </w:rPr>
        <w:t>. So far, accessibility has been little taken into consideration in the design concept in Albania. In particular, accessibility in tangible cultural heritage is specific and a sensitive issue. This is the area that this project tries to address</w:t>
      </w:r>
      <w:r w:rsidR="00F83C38">
        <w:rPr>
          <w:rFonts w:ascii="Times New Roman" w:hAnsi="Times New Roman"/>
          <w:sz w:val="22"/>
          <w:szCs w:val="22"/>
        </w:rPr>
        <w:t>.</w:t>
      </w:r>
    </w:p>
    <w:p w:rsidR="0029384A" w:rsidRPr="006455C4" w:rsidRDefault="0029384A" w:rsidP="008D141B">
      <w:pPr>
        <w:rPr>
          <w:rFonts w:ascii="Times New Roman" w:hAnsi="Times New Roman"/>
          <w:sz w:val="22"/>
          <w:szCs w:val="22"/>
        </w:rPr>
      </w:pPr>
    </w:p>
    <w:p w:rsidR="00D81857" w:rsidRPr="006455C4" w:rsidRDefault="00D81857" w:rsidP="009D2CAF">
      <w:pPr>
        <w:pStyle w:val="Heading2"/>
      </w:pPr>
      <w:bookmarkStart w:id="4" w:name="_Toc424210158"/>
      <w:r w:rsidRPr="006455C4">
        <w:t>Current s</w:t>
      </w:r>
      <w:r w:rsidR="00A74230" w:rsidRPr="006455C4">
        <w:t>ituation</w:t>
      </w:r>
      <w:r w:rsidRPr="006455C4">
        <w:t xml:space="preserve"> in the sector</w:t>
      </w:r>
      <w:bookmarkEnd w:id="4"/>
    </w:p>
    <w:p w:rsidR="0029384A" w:rsidRPr="006455C4" w:rsidRDefault="0029384A" w:rsidP="0029384A">
      <w:pPr>
        <w:pStyle w:val="Text2"/>
        <w:ind w:left="180"/>
        <w:rPr>
          <w:rFonts w:ascii="Times New Roman" w:hAnsi="Times New Roman"/>
          <w:sz w:val="22"/>
        </w:rPr>
      </w:pPr>
      <w:r w:rsidRPr="006455C4">
        <w:rPr>
          <w:rFonts w:ascii="Times New Roman" w:hAnsi="Times New Roman"/>
          <w:sz w:val="22"/>
        </w:rPr>
        <w:t xml:space="preserve">  Tourism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has been growing steadily. It is now considered to be one of the three sectors that will drive economic development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Tourism now holds more than 40 % of the market share in the services sector. </w:t>
      </w:r>
    </w:p>
    <w:p w:rsidR="0029384A" w:rsidRPr="006455C4" w:rsidRDefault="0029384A" w:rsidP="0029384A">
      <w:pPr>
        <w:pStyle w:val="Text2"/>
        <w:ind w:left="180"/>
        <w:rPr>
          <w:rFonts w:ascii="Times New Roman" w:hAnsi="Times New Roman"/>
          <w:sz w:val="22"/>
        </w:rPr>
      </w:pPr>
      <w:r w:rsidRPr="006455C4">
        <w:rPr>
          <w:rFonts w:ascii="Times New Roman" w:hAnsi="Times New Roman"/>
          <w:sz w:val="22"/>
        </w:rPr>
        <w:t xml:space="preserve">  Tourism in the municipality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is guided by national strategies for tourism development and local tourism development strategies. The municipality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is the main institution which is responsible for tourism development in the city of </w:t>
      </w:r>
      <w:proofErr w:type="spellStart"/>
      <w:r w:rsidRPr="006455C4">
        <w:rPr>
          <w:rFonts w:ascii="Times New Roman" w:hAnsi="Times New Roman"/>
          <w:sz w:val="22"/>
        </w:rPr>
        <w:t>Berat</w:t>
      </w:r>
      <w:proofErr w:type="spellEnd"/>
      <w:r w:rsidRPr="006455C4">
        <w:rPr>
          <w:rFonts w:ascii="Times New Roman" w:hAnsi="Times New Roman"/>
          <w:sz w:val="22"/>
        </w:rPr>
        <w:t xml:space="preserve">. In the </w:t>
      </w:r>
      <w:r w:rsidR="006455C4">
        <w:rPr>
          <w:rFonts w:ascii="Times New Roman" w:hAnsi="Times New Roman"/>
          <w:sz w:val="22"/>
        </w:rPr>
        <w:t xml:space="preserve">Municipality of </w:t>
      </w:r>
      <w:proofErr w:type="spellStart"/>
      <w:r w:rsidR="006455C4">
        <w:rPr>
          <w:rFonts w:ascii="Times New Roman" w:hAnsi="Times New Roman"/>
          <w:sz w:val="22"/>
        </w:rPr>
        <w:t>Berat</w:t>
      </w:r>
      <w:proofErr w:type="spellEnd"/>
      <w:r w:rsidR="006455C4">
        <w:rPr>
          <w:rFonts w:ascii="Times New Roman" w:hAnsi="Times New Roman"/>
          <w:sz w:val="22"/>
        </w:rPr>
        <w:t xml:space="preserve"> there is the Directorate of Tourism and Activities which is responsible for Tourism development in the municipality of </w:t>
      </w:r>
      <w:proofErr w:type="spellStart"/>
      <w:r w:rsidR="006455C4">
        <w:rPr>
          <w:rFonts w:ascii="Times New Roman" w:hAnsi="Times New Roman"/>
          <w:sz w:val="22"/>
        </w:rPr>
        <w:t>Berat</w:t>
      </w:r>
      <w:proofErr w:type="spellEnd"/>
      <w:r w:rsidR="006455C4">
        <w:rPr>
          <w:rFonts w:ascii="Times New Roman" w:hAnsi="Times New Roman"/>
          <w:sz w:val="22"/>
        </w:rPr>
        <w:t>.</w:t>
      </w:r>
      <w:r w:rsidRPr="006455C4">
        <w:rPr>
          <w:rFonts w:ascii="Times New Roman" w:hAnsi="Times New Roman"/>
          <w:sz w:val="22"/>
        </w:rPr>
        <w:t xml:space="preserve"> </w:t>
      </w:r>
    </w:p>
    <w:p w:rsidR="0029384A" w:rsidRPr="006455C4" w:rsidRDefault="0029384A" w:rsidP="0029384A">
      <w:pPr>
        <w:pStyle w:val="Text2"/>
        <w:ind w:left="180" w:firstLine="90"/>
        <w:rPr>
          <w:rFonts w:ascii="Times New Roman" w:hAnsi="Times New Roman"/>
        </w:rPr>
      </w:pPr>
      <w:r w:rsidRPr="006455C4">
        <w:rPr>
          <w:rFonts w:ascii="Times New Roman" w:hAnsi="Times New Roman"/>
          <w:sz w:val="22"/>
        </w:rPr>
        <w:t>On average the increase of Tourism is 10 % annually. The municipality is trying to increase more the number and the quality of tourists visiting the city.  The municipality is currently working on information dissemination, market development and infrastructural upgrade. Tapping into the segment of older tourists is foreseen by the municipality to increase the number and spending of visitors in the city.</w:t>
      </w:r>
    </w:p>
    <w:p w:rsidR="00D81857" w:rsidRPr="006455C4" w:rsidRDefault="00D81857" w:rsidP="009D2CAF">
      <w:pPr>
        <w:pStyle w:val="Heading2"/>
      </w:pPr>
      <w:bookmarkStart w:id="5" w:name="_Toc424210159"/>
      <w:r w:rsidRPr="006455C4">
        <w:t>Related programmes and other donor activities</w:t>
      </w:r>
      <w:bookmarkEnd w:id="5"/>
    </w:p>
    <w:p w:rsidR="0029384A" w:rsidRPr="006455C4" w:rsidRDefault="0029384A" w:rsidP="0029384A">
      <w:pPr>
        <w:ind w:firstLine="482"/>
        <w:rPr>
          <w:rFonts w:ascii="Times New Roman" w:hAnsi="Times New Roman"/>
          <w:sz w:val="22"/>
          <w:szCs w:val="22"/>
        </w:rPr>
      </w:pPr>
      <w:r w:rsidRPr="006455C4">
        <w:rPr>
          <w:rFonts w:ascii="Times New Roman" w:hAnsi="Times New Roman"/>
          <w:sz w:val="22"/>
          <w:szCs w:val="22"/>
        </w:rPr>
        <w:t>Tourism Accessibility is also being aided by a World Bank Project, known as Project for the Tourism Integrated Urban Development. This project aims to enhance accessibility through interventions on infrastructure around the historic area and in the buffer zone of the city.</w:t>
      </w:r>
    </w:p>
    <w:p w:rsidR="00D81857" w:rsidRDefault="00D81857" w:rsidP="008D141B">
      <w:pPr>
        <w:rPr>
          <w:rFonts w:ascii="Times New Roman" w:hAnsi="Times New Roman"/>
          <w:sz w:val="22"/>
          <w:szCs w:val="22"/>
        </w:rPr>
      </w:pPr>
    </w:p>
    <w:p w:rsidR="006455C4" w:rsidRDefault="006455C4" w:rsidP="008D141B">
      <w:pPr>
        <w:rPr>
          <w:rFonts w:ascii="Times New Roman" w:hAnsi="Times New Roman"/>
          <w:sz w:val="22"/>
          <w:szCs w:val="22"/>
        </w:rPr>
      </w:pPr>
    </w:p>
    <w:p w:rsidR="006455C4" w:rsidRPr="006455C4" w:rsidRDefault="006455C4" w:rsidP="008D141B">
      <w:pPr>
        <w:rPr>
          <w:rFonts w:ascii="Times New Roman" w:hAnsi="Times New Roman"/>
          <w:sz w:val="22"/>
          <w:szCs w:val="22"/>
        </w:rPr>
      </w:pPr>
    </w:p>
    <w:p w:rsidR="00D81857" w:rsidRPr="006455C4" w:rsidRDefault="00D81857" w:rsidP="008A65FE">
      <w:pPr>
        <w:pStyle w:val="Heading1"/>
      </w:pPr>
      <w:bookmarkStart w:id="6" w:name="_Toc424210160"/>
      <w:r w:rsidRPr="006455C4">
        <w:lastRenderedPageBreak/>
        <w:t>OBJECTIVE, PURPOSE &amp; EXPECTED RESULTS</w:t>
      </w:r>
      <w:bookmarkEnd w:id="6"/>
    </w:p>
    <w:p w:rsidR="00D81857" w:rsidRPr="006455C4" w:rsidRDefault="00D81857" w:rsidP="009D2CAF">
      <w:pPr>
        <w:pStyle w:val="Heading2"/>
      </w:pPr>
      <w:bookmarkStart w:id="7" w:name="_Toc424210161"/>
      <w:r w:rsidRPr="006455C4">
        <w:t>Overall objective</w:t>
      </w:r>
      <w:bookmarkEnd w:id="7"/>
    </w:p>
    <w:p w:rsidR="0029384A" w:rsidRPr="006455C4" w:rsidRDefault="0029384A" w:rsidP="0029384A">
      <w:pPr>
        <w:rPr>
          <w:rFonts w:ascii="Times New Roman" w:hAnsi="Times New Roman"/>
          <w:sz w:val="22"/>
          <w:szCs w:val="22"/>
        </w:rPr>
      </w:pPr>
      <w:r w:rsidRPr="006455C4">
        <w:rPr>
          <w:rFonts w:ascii="Times New Roman" w:hAnsi="Times New Roman"/>
          <w:sz w:val="22"/>
          <w:szCs w:val="22"/>
        </w:rPr>
        <w:t xml:space="preserve">The main aim of this project is to improve the accessibility of natural and cultural heritage in the CB area, and collect and promote internationally accurate information for senior tourists and tourists with disabilities and their families. Since accessibility is directly linked to sustainability, the project will also help to improve capacity to sustainably use of natural and cultural resources in the CB area. Moreover, it will promote cultural and natural assets (indirectly) and contribute to growth in the tourist business sector. </w:t>
      </w:r>
    </w:p>
    <w:p w:rsidR="00D81857" w:rsidRPr="006455C4" w:rsidRDefault="0029384A" w:rsidP="0029384A">
      <w:pPr>
        <w:rPr>
          <w:rFonts w:ascii="Times New Roman" w:hAnsi="Times New Roman"/>
          <w:sz w:val="22"/>
          <w:szCs w:val="22"/>
        </w:rPr>
      </w:pPr>
      <w:r w:rsidRPr="006455C4">
        <w:rPr>
          <w:rFonts w:ascii="Times New Roman" w:hAnsi="Times New Roman"/>
          <w:sz w:val="22"/>
          <w:szCs w:val="22"/>
        </w:rPr>
        <w:t>The project is aiming to develop a series of actions and tools to support the improvement of the tourist product and relevant services of both areas by developing the heritage resources and improving their accessibility to persons with disabilities and reduced mobility in general, in the frame of the common goal of the CB region for sustainability. As it is mentioned in the Diagnostic Analysis-Environment of the present Programme, important natural resources have not been sufficiently exploited for development purposes in the past.</w:t>
      </w:r>
    </w:p>
    <w:p w:rsidR="00D81857" w:rsidRPr="006455C4" w:rsidRDefault="00D81857" w:rsidP="009D2CAF">
      <w:pPr>
        <w:pStyle w:val="Heading2"/>
      </w:pPr>
      <w:bookmarkStart w:id="8" w:name="_Toc424210162"/>
      <w:r w:rsidRPr="006455C4">
        <w:t>Purpose</w:t>
      </w:r>
      <w:bookmarkEnd w:id="8"/>
    </w:p>
    <w:p w:rsidR="00D81857" w:rsidRPr="006455C4" w:rsidRDefault="00D81857" w:rsidP="00A4001B">
      <w:pPr>
        <w:keepNext/>
        <w:keepLines/>
        <w:rPr>
          <w:rFonts w:ascii="Times New Roman" w:hAnsi="Times New Roman"/>
          <w:sz w:val="22"/>
          <w:szCs w:val="22"/>
        </w:rPr>
      </w:pPr>
      <w:r w:rsidRPr="006455C4">
        <w:rPr>
          <w:rFonts w:ascii="Times New Roman" w:hAnsi="Times New Roman"/>
          <w:sz w:val="22"/>
          <w:szCs w:val="22"/>
        </w:rPr>
        <w:t>The purpose of this contract is</w:t>
      </w:r>
      <w:r w:rsidR="00862E3E" w:rsidRPr="006455C4">
        <w:rPr>
          <w:rFonts w:ascii="Times New Roman" w:hAnsi="Times New Roman"/>
          <w:sz w:val="22"/>
          <w:szCs w:val="22"/>
        </w:rPr>
        <w:t xml:space="preserve"> </w:t>
      </w:r>
      <w:r w:rsidR="0029384A" w:rsidRPr="006455C4">
        <w:rPr>
          <w:rFonts w:ascii="Times New Roman" w:hAnsi="Times New Roman"/>
          <w:sz w:val="22"/>
          <w:szCs w:val="22"/>
        </w:rPr>
        <w:t>to</w:t>
      </w:r>
      <w:r w:rsidRPr="006455C4">
        <w:rPr>
          <w:rFonts w:ascii="Times New Roman" w:hAnsi="Times New Roman"/>
          <w:sz w:val="22"/>
          <w:szCs w:val="22"/>
        </w:rPr>
        <w:t>:</w:t>
      </w:r>
    </w:p>
    <w:p w:rsidR="00D81857" w:rsidRPr="00F83C38" w:rsidRDefault="0029384A" w:rsidP="00D56898">
      <w:pPr>
        <w:pStyle w:val="ListBullet"/>
        <w:keepNext/>
        <w:keepLines/>
        <w:numPr>
          <w:ilvl w:val="0"/>
          <w:numId w:val="6"/>
        </w:numPr>
        <w:rPr>
          <w:sz w:val="22"/>
        </w:rPr>
      </w:pPr>
      <w:r w:rsidRPr="00F83C38">
        <w:rPr>
          <w:sz w:val="22"/>
        </w:rPr>
        <w:t xml:space="preserve">Inventory the accessible tourist reserve and in particular the accessible natural and cultural heritage in the area of </w:t>
      </w:r>
      <w:proofErr w:type="spellStart"/>
      <w:r w:rsidRPr="00F83C38">
        <w:rPr>
          <w:sz w:val="22"/>
        </w:rPr>
        <w:t>Berat</w:t>
      </w:r>
      <w:proofErr w:type="spellEnd"/>
      <w:r w:rsidRPr="00F83C38">
        <w:rPr>
          <w:sz w:val="22"/>
        </w:rPr>
        <w:t>.</w:t>
      </w:r>
    </w:p>
    <w:p w:rsidR="00D81857" w:rsidRPr="006455C4" w:rsidRDefault="00D81857" w:rsidP="009D2CAF">
      <w:pPr>
        <w:pStyle w:val="Heading2"/>
      </w:pPr>
      <w:bookmarkStart w:id="9" w:name="_Toc424210163"/>
      <w:r w:rsidRPr="006455C4">
        <w:t xml:space="preserve">Results to be achieved by the </w:t>
      </w:r>
      <w:r w:rsidR="00E21553" w:rsidRPr="006455C4">
        <w:t>c</w:t>
      </w:r>
      <w:r w:rsidR="00320C07" w:rsidRPr="006455C4">
        <w:t>ontractor</w:t>
      </w:r>
      <w:bookmarkEnd w:id="9"/>
    </w:p>
    <w:p w:rsidR="00D81857" w:rsidRPr="006455C4" w:rsidRDefault="00D81857" w:rsidP="008D141B">
      <w:pPr>
        <w:spacing w:after="120"/>
        <w:rPr>
          <w:rFonts w:ascii="Times New Roman" w:hAnsi="Times New Roman"/>
          <w:sz w:val="22"/>
          <w:szCs w:val="22"/>
        </w:rPr>
      </w:pPr>
    </w:p>
    <w:p w:rsidR="003C4D58" w:rsidRPr="00F83C38" w:rsidRDefault="003C4D58" w:rsidP="008D141B">
      <w:pPr>
        <w:pStyle w:val="ListBullet"/>
        <w:rPr>
          <w:sz w:val="22"/>
        </w:rPr>
      </w:pPr>
      <w:r w:rsidRPr="00F83C38">
        <w:rPr>
          <w:sz w:val="22"/>
        </w:rPr>
        <w:t xml:space="preserve">Develop a list of emblematic sites and routes of tourist interest throughout the region of </w:t>
      </w:r>
      <w:proofErr w:type="spellStart"/>
      <w:r w:rsidRPr="00F83C38">
        <w:rPr>
          <w:sz w:val="22"/>
        </w:rPr>
        <w:t>Berat</w:t>
      </w:r>
      <w:proofErr w:type="spellEnd"/>
      <w:r w:rsidRPr="00F83C38">
        <w:rPr>
          <w:sz w:val="22"/>
        </w:rPr>
        <w:t>;</w:t>
      </w:r>
    </w:p>
    <w:p w:rsidR="003C4D58" w:rsidRPr="00F83C38" w:rsidRDefault="003C4D58" w:rsidP="008D141B">
      <w:pPr>
        <w:pStyle w:val="ListBullet"/>
        <w:rPr>
          <w:sz w:val="22"/>
        </w:rPr>
      </w:pPr>
      <w:r w:rsidRPr="00F83C38">
        <w:rPr>
          <w:sz w:val="22"/>
        </w:rPr>
        <w:t>Research information in order to decide on the sites with the greatest potential for accessibility</w:t>
      </w:r>
      <w:r w:rsidR="00F83C38">
        <w:rPr>
          <w:sz w:val="22"/>
        </w:rPr>
        <w:t>;</w:t>
      </w:r>
    </w:p>
    <w:p w:rsidR="00D81857" w:rsidRPr="00F83C38" w:rsidRDefault="003C4D58" w:rsidP="008D141B">
      <w:pPr>
        <w:pStyle w:val="ListBullet"/>
        <w:rPr>
          <w:sz w:val="22"/>
        </w:rPr>
      </w:pPr>
      <w:r w:rsidRPr="00F83C38">
        <w:rPr>
          <w:sz w:val="22"/>
        </w:rPr>
        <w:t>Conduct research on the preselected sites according to a methodology provid</w:t>
      </w:r>
      <w:r w:rsidR="00F83C38">
        <w:rPr>
          <w:sz w:val="22"/>
        </w:rPr>
        <w:t>ed by the contracting authority;</w:t>
      </w:r>
    </w:p>
    <w:p w:rsidR="003C4D58" w:rsidRPr="00F83C38" w:rsidRDefault="003C4D58" w:rsidP="008D141B">
      <w:pPr>
        <w:pStyle w:val="ListBullet"/>
        <w:rPr>
          <w:sz w:val="22"/>
        </w:rPr>
      </w:pPr>
      <w:r w:rsidRPr="00F83C38">
        <w:rPr>
          <w:sz w:val="22"/>
        </w:rPr>
        <w:t>P</w:t>
      </w:r>
      <w:r w:rsidR="006455C4" w:rsidRPr="00F83C38">
        <w:rPr>
          <w:sz w:val="22"/>
        </w:rPr>
        <w:t>roduce</w:t>
      </w:r>
      <w:r w:rsidRPr="00F83C38">
        <w:rPr>
          <w:sz w:val="22"/>
        </w:rPr>
        <w:t xml:space="preserve"> inspection data on the capacity for accessibility of at least 100 selected sites. </w:t>
      </w:r>
    </w:p>
    <w:p w:rsidR="00D81857" w:rsidRPr="006455C4" w:rsidRDefault="00D81857" w:rsidP="008A65FE">
      <w:pPr>
        <w:pStyle w:val="Heading1"/>
      </w:pPr>
      <w:bookmarkStart w:id="10" w:name="_Toc424210164"/>
      <w:r w:rsidRPr="006455C4">
        <w:t>ASSUMPTIONS &amp; RISKS</w:t>
      </w:r>
      <w:bookmarkEnd w:id="10"/>
    </w:p>
    <w:p w:rsidR="00D81857" w:rsidRPr="006455C4" w:rsidRDefault="00D81857" w:rsidP="009D2CAF">
      <w:pPr>
        <w:pStyle w:val="Heading2"/>
      </w:pPr>
      <w:bookmarkStart w:id="11" w:name="_Toc424210165"/>
      <w:r w:rsidRPr="006455C4">
        <w:t>Assumptions underlying the project</w:t>
      </w:r>
      <w:bookmarkEnd w:id="11"/>
    </w:p>
    <w:p w:rsidR="003C4D58" w:rsidRPr="006455C4" w:rsidRDefault="003C4D58" w:rsidP="003C4D58">
      <w:pPr>
        <w:rPr>
          <w:rFonts w:ascii="Times New Roman" w:hAnsi="Times New Roman"/>
          <w:sz w:val="22"/>
          <w:szCs w:val="22"/>
        </w:rPr>
      </w:pPr>
      <w:r w:rsidRPr="006455C4">
        <w:rPr>
          <w:rFonts w:ascii="Times New Roman" w:hAnsi="Times New Roman"/>
          <w:sz w:val="22"/>
          <w:szCs w:val="22"/>
        </w:rPr>
        <w:t>•</w:t>
      </w:r>
      <w:r w:rsidRPr="006455C4">
        <w:rPr>
          <w:rFonts w:ascii="Times New Roman" w:hAnsi="Times New Roman"/>
          <w:sz w:val="22"/>
          <w:szCs w:val="22"/>
        </w:rPr>
        <w:tab/>
        <w:t xml:space="preserve">Continued Government commitment and support </w:t>
      </w:r>
      <w:proofErr w:type="spellStart"/>
      <w:r w:rsidRPr="006455C4">
        <w:rPr>
          <w:rFonts w:ascii="Times New Roman" w:hAnsi="Times New Roman"/>
          <w:sz w:val="22"/>
          <w:szCs w:val="22"/>
        </w:rPr>
        <w:t>Interreg</w:t>
      </w:r>
      <w:proofErr w:type="spellEnd"/>
      <w:r w:rsidRPr="006455C4">
        <w:rPr>
          <w:rFonts w:ascii="Times New Roman" w:hAnsi="Times New Roman"/>
          <w:sz w:val="22"/>
          <w:szCs w:val="22"/>
        </w:rPr>
        <w:t xml:space="preserve"> IPA II Cross-Border Cooperation Programme Greece -Albania 2014-2020”</w:t>
      </w:r>
    </w:p>
    <w:p w:rsidR="00D81857" w:rsidRPr="006455C4" w:rsidRDefault="003C4D58" w:rsidP="003C4D58">
      <w:pPr>
        <w:rPr>
          <w:rFonts w:ascii="Times New Roman" w:hAnsi="Times New Roman"/>
          <w:sz w:val="22"/>
          <w:szCs w:val="22"/>
        </w:rPr>
      </w:pPr>
      <w:r w:rsidRPr="006455C4">
        <w:rPr>
          <w:rFonts w:ascii="Times New Roman" w:hAnsi="Times New Roman"/>
          <w:sz w:val="22"/>
          <w:szCs w:val="22"/>
        </w:rPr>
        <w:t>•</w:t>
      </w:r>
      <w:r w:rsidRPr="006455C4">
        <w:rPr>
          <w:rFonts w:ascii="Times New Roman" w:hAnsi="Times New Roman"/>
          <w:sz w:val="22"/>
          <w:szCs w:val="22"/>
        </w:rPr>
        <w:tab/>
        <w:t>IPA funds are available.</w:t>
      </w:r>
    </w:p>
    <w:p w:rsidR="00D81857" w:rsidRPr="006455C4" w:rsidRDefault="00D81857" w:rsidP="009D2CAF">
      <w:pPr>
        <w:pStyle w:val="Heading2"/>
      </w:pPr>
      <w:bookmarkStart w:id="12" w:name="_Toc424210166"/>
      <w:r w:rsidRPr="006455C4">
        <w:t>Risks</w:t>
      </w:r>
      <w:bookmarkEnd w:id="12"/>
    </w:p>
    <w:p w:rsidR="00630077" w:rsidRPr="00F83C38" w:rsidRDefault="00630077" w:rsidP="00630077">
      <w:pPr>
        <w:spacing w:after="0"/>
        <w:rPr>
          <w:rFonts w:ascii="Times New Roman" w:hAnsi="Times New Roman"/>
          <w:sz w:val="22"/>
          <w:szCs w:val="24"/>
        </w:rPr>
      </w:pPr>
      <w:r w:rsidRPr="00F83C38">
        <w:rPr>
          <w:rFonts w:ascii="Times New Roman" w:hAnsi="Times New Roman"/>
          <w:sz w:val="22"/>
          <w:szCs w:val="24"/>
        </w:rPr>
        <w:t>The risks that could affect the successful and timely completion of the project are:</w:t>
      </w:r>
    </w:p>
    <w:p w:rsidR="00630077" w:rsidRPr="00F83C38" w:rsidRDefault="00630077" w:rsidP="00630077">
      <w:pPr>
        <w:numPr>
          <w:ilvl w:val="0"/>
          <w:numId w:val="25"/>
        </w:numPr>
        <w:spacing w:after="0"/>
        <w:rPr>
          <w:rFonts w:ascii="Times New Roman" w:hAnsi="Times New Roman"/>
          <w:b/>
          <w:sz w:val="22"/>
          <w:szCs w:val="24"/>
        </w:rPr>
      </w:pPr>
      <w:r w:rsidRPr="00F83C38">
        <w:rPr>
          <w:rFonts w:ascii="Times New Roman" w:hAnsi="Times New Roman"/>
          <w:sz w:val="22"/>
          <w:szCs w:val="24"/>
        </w:rPr>
        <w:t xml:space="preserve">Lack of cooperation with Contracting Authority </w:t>
      </w:r>
    </w:p>
    <w:p w:rsidR="00630077" w:rsidRPr="00F83C38" w:rsidRDefault="00630077" w:rsidP="00630077">
      <w:pPr>
        <w:numPr>
          <w:ilvl w:val="0"/>
          <w:numId w:val="25"/>
        </w:numPr>
        <w:spacing w:after="0"/>
        <w:rPr>
          <w:rFonts w:ascii="Times New Roman" w:hAnsi="Times New Roman"/>
          <w:b/>
          <w:sz w:val="22"/>
          <w:szCs w:val="24"/>
        </w:rPr>
      </w:pPr>
      <w:r w:rsidRPr="00F83C38">
        <w:rPr>
          <w:rFonts w:ascii="Times New Roman" w:hAnsi="Times New Roman"/>
          <w:sz w:val="22"/>
          <w:szCs w:val="24"/>
        </w:rPr>
        <w:t>Delays in outputs delivery by the consultant</w:t>
      </w:r>
    </w:p>
    <w:p w:rsidR="00D81857" w:rsidRPr="006455C4" w:rsidRDefault="00D81857" w:rsidP="008A65FE">
      <w:pPr>
        <w:pStyle w:val="Heading1"/>
      </w:pPr>
      <w:bookmarkStart w:id="13" w:name="_Toc424210167"/>
      <w:r w:rsidRPr="006455C4">
        <w:lastRenderedPageBreak/>
        <w:t>SCOPE OF THE WORK</w:t>
      </w:r>
      <w:bookmarkEnd w:id="13"/>
    </w:p>
    <w:p w:rsidR="00D81857" w:rsidRPr="006455C4" w:rsidRDefault="00D81857" w:rsidP="009D2CAF">
      <w:pPr>
        <w:pStyle w:val="Heading2"/>
      </w:pPr>
      <w:bookmarkStart w:id="14" w:name="_Toc424210168"/>
      <w:r w:rsidRPr="006455C4">
        <w:t>General</w:t>
      </w:r>
      <w:bookmarkEnd w:id="14"/>
    </w:p>
    <w:p w:rsidR="00D81857" w:rsidRPr="006455C4" w:rsidRDefault="00D81857" w:rsidP="008D141B">
      <w:pPr>
        <w:pStyle w:val="Heading3"/>
        <w:keepNext w:val="0"/>
      </w:pPr>
      <w:r w:rsidRPr="006455C4">
        <w:t xml:space="preserve">Description of the </w:t>
      </w:r>
      <w:r w:rsidR="002E468E" w:rsidRPr="006455C4">
        <w:t>assignment</w:t>
      </w:r>
    </w:p>
    <w:p w:rsidR="00630077" w:rsidRPr="004C5CEC" w:rsidRDefault="00630077" w:rsidP="00630077">
      <w:pPr>
        <w:ind w:firstLine="720"/>
        <w:rPr>
          <w:rFonts w:ascii="Times New Roman" w:hAnsi="Times New Roman"/>
          <w:sz w:val="22"/>
        </w:rPr>
      </w:pPr>
      <w:r w:rsidRPr="004C5CEC">
        <w:rPr>
          <w:rFonts w:ascii="Times New Roman" w:hAnsi="Times New Roman"/>
          <w:sz w:val="22"/>
        </w:rPr>
        <w:t>With the general aim of making the cross-border area an international destination for accessible tourism, it is necessary to 'inventory' the accessible tourist reserve and in particular the region's accessible natural and cultural heritage, with emphasis on areas designated Natura 2000, European E4 and E4 trails</w:t>
      </w:r>
      <w:r w:rsidR="006455C4" w:rsidRPr="004C5CEC">
        <w:rPr>
          <w:rFonts w:ascii="Times New Roman" w:hAnsi="Times New Roman"/>
          <w:sz w:val="22"/>
        </w:rPr>
        <w:t>,</w:t>
      </w:r>
      <w:r w:rsidRPr="004C5CEC">
        <w:rPr>
          <w:rFonts w:ascii="Times New Roman" w:hAnsi="Times New Roman"/>
          <w:sz w:val="22"/>
        </w:rPr>
        <w:t xml:space="preserve"> </w:t>
      </w:r>
      <w:r w:rsidR="006455C4" w:rsidRPr="004C5CEC">
        <w:rPr>
          <w:rFonts w:ascii="Times New Roman" w:hAnsi="Times New Roman"/>
          <w:sz w:val="22"/>
        </w:rPr>
        <w:t>cultural</w:t>
      </w:r>
      <w:r w:rsidRPr="004C5CEC">
        <w:rPr>
          <w:rFonts w:ascii="Times New Roman" w:hAnsi="Times New Roman"/>
          <w:sz w:val="22"/>
        </w:rPr>
        <w:t xml:space="preserve"> heritage monuments that fall under the UNESCO </w:t>
      </w:r>
      <w:proofErr w:type="spellStart"/>
      <w:r w:rsidRPr="004C5CEC">
        <w:rPr>
          <w:rFonts w:ascii="Times New Roman" w:hAnsi="Times New Roman"/>
          <w:sz w:val="22"/>
        </w:rPr>
        <w:t>catalog</w:t>
      </w:r>
      <w:proofErr w:type="spellEnd"/>
      <w:r w:rsidRPr="004C5CEC">
        <w:rPr>
          <w:rFonts w:ascii="Times New Roman" w:hAnsi="Times New Roman"/>
          <w:sz w:val="22"/>
        </w:rPr>
        <w:t>, archaeological sites, etc. Such an inventory should not be limited to evaluating their physical - contractual accessibility, but should also control and characterize any services and communications provided (e-services, websites, information material, policies, etc.), as well as the level of staff training related to service / dealing with people with disabilities / reduced mobility and age.</w:t>
      </w:r>
    </w:p>
    <w:p w:rsidR="00630077" w:rsidRDefault="00630077" w:rsidP="00630077">
      <w:pPr>
        <w:ind w:firstLine="720"/>
        <w:rPr>
          <w:rFonts w:ascii="Times New Roman" w:hAnsi="Times New Roman"/>
          <w:sz w:val="22"/>
        </w:rPr>
      </w:pPr>
      <w:r w:rsidRPr="004C5CEC">
        <w:rPr>
          <w:rFonts w:ascii="Times New Roman" w:hAnsi="Times New Roman"/>
          <w:sz w:val="22"/>
        </w:rPr>
        <w:t xml:space="preserve">In addition, as part of gathering information for the strategic description and promotion of an integrated tourism product suitable for all, accessibility information for key modes of transport, specialized infrastructure for people with disabilities, special routes, excursions, </w:t>
      </w:r>
      <w:r w:rsidR="00F83C38" w:rsidRPr="004C5CEC">
        <w:rPr>
          <w:rFonts w:ascii="Times New Roman" w:hAnsi="Times New Roman"/>
          <w:sz w:val="22"/>
        </w:rPr>
        <w:t>and walks</w:t>
      </w:r>
      <w:r w:rsidRPr="004C5CEC">
        <w:rPr>
          <w:rFonts w:ascii="Times New Roman" w:hAnsi="Times New Roman"/>
          <w:sz w:val="22"/>
        </w:rPr>
        <w:t xml:space="preserve"> in and out of the city should be collected.</w:t>
      </w:r>
    </w:p>
    <w:p w:rsidR="00287041" w:rsidRPr="004C5CEC" w:rsidRDefault="00287041" w:rsidP="004C5CEC">
      <w:pPr>
        <w:ind w:firstLine="720"/>
        <w:rPr>
          <w:rFonts w:ascii="Times New Roman" w:hAnsi="Times New Roman"/>
          <w:sz w:val="22"/>
        </w:rPr>
      </w:pPr>
    </w:p>
    <w:p w:rsidR="00D81857" w:rsidRPr="006455C4" w:rsidRDefault="00D81857" w:rsidP="008D141B">
      <w:pPr>
        <w:pStyle w:val="Heading3"/>
        <w:keepNext w:val="0"/>
      </w:pPr>
      <w:r w:rsidRPr="006455C4">
        <w:t>Geographical area to be covered</w:t>
      </w:r>
    </w:p>
    <w:p w:rsidR="00D81857" w:rsidRPr="006455C4" w:rsidRDefault="006455C4" w:rsidP="008D141B">
      <w:pPr>
        <w:rPr>
          <w:rFonts w:ascii="Times New Roman" w:hAnsi="Times New Roman"/>
          <w:sz w:val="22"/>
          <w:szCs w:val="22"/>
        </w:rPr>
      </w:pPr>
      <w:r>
        <w:rPr>
          <w:rFonts w:ascii="Times New Roman" w:hAnsi="Times New Roman"/>
          <w:sz w:val="22"/>
          <w:szCs w:val="22"/>
        </w:rPr>
        <w:t xml:space="preserve">The area covered resides within the region of </w:t>
      </w:r>
      <w:proofErr w:type="spellStart"/>
      <w:r>
        <w:rPr>
          <w:rFonts w:ascii="Times New Roman" w:hAnsi="Times New Roman"/>
          <w:sz w:val="22"/>
          <w:szCs w:val="22"/>
        </w:rPr>
        <w:t>Berat</w:t>
      </w:r>
      <w:proofErr w:type="spellEnd"/>
    </w:p>
    <w:p w:rsidR="00D81857" w:rsidRPr="006455C4" w:rsidRDefault="00D81857" w:rsidP="008D141B">
      <w:pPr>
        <w:pStyle w:val="Heading3"/>
        <w:keepNext w:val="0"/>
      </w:pPr>
      <w:r w:rsidRPr="006455C4">
        <w:t>Target groups</w:t>
      </w:r>
    </w:p>
    <w:p w:rsidR="00D81857" w:rsidRDefault="006455C4" w:rsidP="008D141B">
      <w:pPr>
        <w:rPr>
          <w:rFonts w:ascii="Times New Roman" w:hAnsi="Times New Roman"/>
          <w:sz w:val="22"/>
          <w:szCs w:val="22"/>
        </w:rPr>
      </w:pPr>
      <w:r>
        <w:rPr>
          <w:rFonts w:ascii="Times New Roman" w:hAnsi="Times New Roman"/>
          <w:sz w:val="22"/>
          <w:szCs w:val="22"/>
        </w:rPr>
        <w:t xml:space="preserve">The groups targeted are mainly tourism and heritage related stakeholders. </w:t>
      </w:r>
    </w:p>
    <w:p w:rsidR="004C5CEC" w:rsidRDefault="004C5CEC" w:rsidP="008D141B">
      <w:pPr>
        <w:rPr>
          <w:rFonts w:ascii="Times New Roman" w:hAnsi="Times New Roman"/>
          <w:sz w:val="22"/>
          <w:szCs w:val="22"/>
        </w:rPr>
      </w:pPr>
    </w:p>
    <w:p w:rsidR="00D81857" w:rsidRPr="006455C4" w:rsidRDefault="00D81857" w:rsidP="009D2CAF">
      <w:pPr>
        <w:pStyle w:val="Heading2"/>
      </w:pPr>
      <w:bookmarkStart w:id="15" w:name="_Ref20657225"/>
      <w:bookmarkStart w:id="16" w:name="_Toc424210169"/>
      <w:r w:rsidRPr="006455C4">
        <w:t xml:space="preserve">Specific </w:t>
      </w:r>
      <w:r w:rsidR="00CA7163" w:rsidRPr="006455C4">
        <w:t>work</w:t>
      </w:r>
      <w:bookmarkEnd w:id="15"/>
      <w:bookmarkEnd w:id="16"/>
    </w:p>
    <w:p w:rsidR="00287041" w:rsidRPr="004C5CEC" w:rsidRDefault="00287041" w:rsidP="00287041">
      <w:pPr>
        <w:rPr>
          <w:rFonts w:ascii="Times New Roman" w:hAnsi="Times New Roman"/>
          <w:sz w:val="22"/>
          <w:szCs w:val="22"/>
          <w:lang w:val="en-US"/>
        </w:rPr>
      </w:pPr>
      <w:r w:rsidRPr="004C5CEC">
        <w:rPr>
          <w:rFonts w:ascii="Times New Roman" w:hAnsi="Times New Roman"/>
          <w:sz w:val="22"/>
          <w:szCs w:val="22"/>
        </w:rPr>
        <w:t>In th</w:t>
      </w:r>
      <w:r>
        <w:rPr>
          <w:rFonts w:ascii="Times New Roman" w:hAnsi="Times New Roman"/>
          <w:sz w:val="22"/>
          <w:szCs w:val="22"/>
        </w:rPr>
        <w:t>e</w:t>
      </w:r>
      <w:r w:rsidRPr="004C5CEC">
        <w:rPr>
          <w:rFonts w:ascii="Times New Roman" w:hAnsi="Times New Roman"/>
          <w:sz w:val="22"/>
          <w:szCs w:val="22"/>
        </w:rPr>
        <w:t xml:space="preserve"> context of this project, the Contractor shall </w:t>
      </w:r>
      <w:r>
        <w:rPr>
          <w:rFonts w:ascii="Times New Roman" w:hAnsi="Times New Roman"/>
          <w:sz w:val="22"/>
          <w:szCs w:val="22"/>
        </w:rPr>
        <w:t>develop</w:t>
      </w:r>
      <w:r w:rsidRPr="004C5CEC">
        <w:rPr>
          <w:rFonts w:ascii="Times New Roman" w:hAnsi="Times New Roman"/>
          <w:sz w:val="22"/>
          <w:szCs w:val="22"/>
          <w:lang w:val="en-US"/>
        </w:rPr>
        <w:t>:</w:t>
      </w:r>
    </w:p>
    <w:p w:rsidR="00287041" w:rsidRPr="004C5CEC" w:rsidRDefault="00287041" w:rsidP="007A09C3">
      <w:pPr>
        <w:ind w:firstLine="720"/>
        <w:rPr>
          <w:rFonts w:ascii="Times New Roman" w:hAnsi="Times New Roman"/>
          <w:sz w:val="22"/>
          <w:szCs w:val="22"/>
        </w:rPr>
      </w:pPr>
      <w:r w:rsidRPr="004C5CEC">
        <w:rPr>
          <w:rFonts w:ascii="Times New Roman" w:hAnsi="Times New Roman"/>
          <w:sz w:val="22"/>
          <w:szCs w:val="22"/>
        </w:rPr>
        <w:t>- A compilation of a list of emblematic sites and routes of tourist inter</w:t>
      </w:r>
      <w:r w:rsidR="008D026A">
        <w:rPr>
          <w:rFonts w:ascii="Times New Roman" w:hAnsi="Times New Roman"/>
          <w:sz w:val="22"/>
          <w:szCs w:val="22"/>
        </w:rPr>
        <w:t xml:space="preserve">est throughout the </w:t>
      </w:r>
      <w:proofErr w:type="spellStart"/>
      <w:r w:rsidR="008D026A">
        <w:rPr>
          <w:rFonts w:ascii="Times New Roman" w:hAnsi="Times New Roman"/>
          <w:sz w:val="22"/>
          <w:szCs w:val="22"/>
        </w:rPr>
        <w:t>Berat</w:t>
      </w:r>
      <w:proofErr w:type="spellEnd"/>
      <w:r w:rsidR="008D026A">
        <w:rPr>
          <w:rFonts w:ascii="Times New Roman" w:hAnsi="Times New Roman"/>
          <w:sz w:val="22"/>
          <w:szCs w:val="22"/>
        </w:rPr>
        <w:t xml:space="preserve"> region </w:t>
      </w:r>
      <w:r w:rsidR="008D026A" w:rsidRPr="00F83C38">
        <w:rPr>
          <w:rFonts w:ascii="Times New Roman" w:hAnsi="Times New Roman"/>
          <w:sz w:val="22"/>
          <w:szCs w:val="22"/>
        </w:rPr>
        <w:t xml:space="preserve">with brief information on the tourist </w:t>
      </w:r>
      <w:r w:rsidR="008D026A" w:rsidRPr="00F83C38">
        <w:rPr>
          <w:rFonts w:ascii="Times New Roman" w:hAnsi="Times New Roman"/>
          <w:sz w:val="22"/>
          <w:szCs w:val="22"/>
          <w:lang w:val="en-US"/>
        </w:rPr>
        <w:t>potential</w:t>
      </w:r>
      <w:r w:rsidR="008D026A" w:rsidRPr="00F83C38">
        <w:rPr>
          <w:rFonts w:ascii="Times New Roman" w:hAnsi="Times New Roman"/>
          <w:sz w:val="22"/>
          <w:szCs w:val="22"/>
        </w:rPr>
        <w:t xml:space="preserve"> of each point</w:t>
      </w:r>
      <w:r w:rsidR="008D026A">
        <w:rPr>
          <w:rFonts w:ascii="Times New Roman" w:hAnsi="Times New Roman"/>
          <w:sz w:val="22"/>
          <w:szCs w:val="22"/>
        </w:rPr>
        <w:t xml:space="preserve">. The list will have to be commented and approved by the contracting authority. </w:t>
      </w:r>
    </w:p>
    <w:p w:rsidR="00287041" w:rsidRDefault="00287041" w:rsidP="007A09C3">
      <w:pPr>
        <w:ind w:firstLine="720"/>
        <w:rPr>
          <w:rFonts w:ascii="Times New Roman" w:hAnsi="Times New Roman"/>
          <w:sz w:val="22"/>
          <w:szCs w:val="22"/>
          <w:lang w:val="en-US"/>
        </w:rPr>
      </w:pPr>
      <w:r w:rsidRPr="004C5CEC">
        <w:rPr>
          <w:rFonts w:ascii="Times New Roman" w:hAnsi="Times New Roman"/>
          <w:sz w:val="22"/>
          <w:szCs w:val="22"/>
        </w:rPr>
        <w:t xml:space="preserve">- </w:t>
      </w:r>
      <w:r>
        <w:rPr>
          <w:rFonts w:ascii="Times New Roman" w:hAnsi="Times New Roman"/>
          <w:sz w:val="22"/>
          <w:szCs w:val="22"/>
        </w:rPr>
        <w:t>S</w:t>
      </w:r>
      <w:r w:rsidRPr="004C5CEC">
        <w:rPr>
          <w:rFonts w:ascii="Times New Roman" w:hAnsi="Times New Roman"/>
          <w:sz w:val="22"/>
          <w:szCs w:val="22"/>
        </w:rPr>
        <w:t>econdary research to collect data and information on the above points in order to pre-assess their importance and their possible degree of friendliness to the tourism target groups</w:t>
      </w:r>
      <w:r w:rsidRPr="004C5CEC">
        <w:rPr>
          <w:rFonts w:ascii="Times New Roman" w:hAnsi="Times New Roman"/>
          <w:sz w:val="22"/>
          <w:szCs w:val="22"/>
          <w:lang w:val="en-US"/>
        </w:rPr>
        <w:t>.</w:t>
      </w:r>
      <w:r w:rsidR="001515ED">
        <w:rPr>
          <w:rFonts w:ascii="Times New Roman" w:hAnsi="Times New Roman"/>
          <w:sz w:val="22"/>
          <w:szCs w:val="22"/>
          <w:lang w:val="en-US"/>
        </w:rPr>
        <w:t xml:space="preserve"> Developing</w:t>
      </w:r>
      <w:r w:rsidRPr="004C5CEC">
        <w:rPr>
          <w:rFonts w:ascii="Times New Roman" w:hAnsi="Times New Roman"/>
          <w:sz w:val="22"/>
          <w:szCs w:val="22"/>
        </w:rPr>
        <w:t xml:space="preserve"> a</w:t>
      </w:r>
      <w:r w:rsidR="001515ED">
        <w:rPr>
          <w:rFonts w:ascii="Times New Roman" w:hAnsi="Times New Roman"/>
          <w:sz w:val="22"/>
          <w:szCs w:val="22"/>
        </w:rPr>
        <w:t>n annex with a</w:t>
      </w:r>
      <w:r w:rsidRPr="004C5CEC">
        <w:rPr>
          <w:rFonts w:ascii="Times New Roman" w:hAnsi="Times New Roman"/>
          <w:sz w:val="22"/>
          <w:szCs w:val="22"/>
        </w:rPr>
        <w:t xml:space="preserve"> list of points and routes selected for inspection by the </w:t>
      </w:r>
      <w:r w:rsidR="008D026A">
        <w:rPr>
          <w:rFonts w:ascii="Times New Roman" w:hAnsi="Times New Roman"/>
          <w:sz w:val="22"/>
          <w:szCs w:val="22"/>
        </w:rPr>
        <w:t>inspection</w:t>
      </w:r>
      <w:r w:rsidRPr="004C5CEC">
        <w:rPr>
          <w:rFonts w:ascii="Times New Roman" w:hAnsi="Times New Roman"/>
          <w:sz w:val="22"/>
          <w:szCs w:val="22"/>
        </w:rPr>
        <w:t xml:space="preserve"> method within the limits of the above provinces</w:t>
      </w:r>
      <w:r w:rsidRPr="004C5CEC">
        <w:rPr>
          <w:rFonts w:ascii="Times New Roman" w:hAnsi="Times New Roman"/>
          <w:sz w:val="22"/>
          <w:szCs w:val="22"/>
          <w:lang w:val="en-US"/>
        </w:rPr>
        <w:t>.</w:t>
      </w:r>
      <w:r w:rsidR="001515ED">
        <w:rPr>
          <w:rFonts w:ascii="Times New Roman" w:hAnsi="Times New Roman"/>
          <w:sz w:val="22"/>
          <w:szCs w:val="22"/>
          <w:lang w:val="en-US"/>
        </w:rPr>
        <w:t xml:space="preserve"> </w:t>
      </w:r>
      <w:r w:rsidR="001515ED">
        <w:rPr>
          <w:rFonts w:ascii="Times New Roman" w:hAnsi="Times New Roman"/>
          <w:sz w:val="22"/>
          <w:szCs w:val="22"/>
        </w:rPr>
        <w:t>The list will have to be commented and approved by the contracting authority.</w:t>
      </w:r>
      <w:r w:rsidR="001515ED">
        <w:rPr>
          <w:rFonts w:ascii="Times New Roman" w:hAnsi="Times New Roman"/>
          <w:sz w:val="22"/>
          <w:szCs w:val="22"/>
        </w:rPr>
        <w:t xml:space="preserve"> </w:t>
      </w:r>
    </w:p>
    <w:p w:rsidR="00287041" w:rsidRDefault="00287041" w:rsidP="007A09C3">
      <w:pPr>
        <w:ind w:firstLine="720"/>
        <w:rPr>
          <w:rFonts w:ascii="Times New Roman" w:hAnsi="Times New Roman"/>
          <w:sz w:val="22"/>
          <w:szCs w:val="22"/>
        </w:rPr>
      </w:pPr>
      <w:r w:rsidRPr="004C5CEC">
        <w:rPr>
          <w:rFonts w:ascii="Times New Roman" w:hAnsi="Times New Roman"/>
          <w:sz w:val="22"/>
          <w:szCs w:val="22"/>
        </w:rPr>
        <w:t xml:space="preserve">- the composition of local audit </w:t>
      </w:r>
      <w:r w:rsidRPr="00F83C38">
        <w:rPr>
          <w:rFonts w:ascii="Times New Roman" w:hAnsi="Times New Roman"/>
          <w:sz w:val="22"/>
          <w:szCs w:val="22"/>
        </w:rPr>
        <w:t>teams (at least 3 teams of 2 persons), which will work for at least two</w:t>
      </w:r>
      <w:r>
        <w:rPr>
          <w:rFonts w:ascii="Times New Roman" w:hAnsi="Times New Roman"/>
          <w:sz w:val="22"/>
          <w:szCs w:val="22"/>
        </w:rPr>
        <w:t xml:space="preserve"> weeks</w:t>
      </w:r>
      <w:r w:rsidRPr="004C5CEC">
        <w:rPr>
          <w:rFonts w:ascii="Times New Roman" w:hAnsi="Times New Roman"/>
          <w:sz w:val="22"/>
          <w:szCs w:val="22"/>
        </w:rPr>
        <w:t>, and whose training will be undertaken in a physical presence and by video conferencing with the PB2 Beneficiary (NCDP).</w:t>
      </w:r>
    </w:p>
    <w:p w:rsidR="00287041" w:rsidRDefault="00287041" w:rsidP="00287041">
      <w:pPr>
        <w:ind w:firstLine="720"/>
        <w:rPr>
          <w:rFonts w:ascii="Times New Roman" w:hAnsi="Times New Roman"/>
          <w:sz w:val="22"/>
          <w:szCs w:val="22"/>
        </w:rPr>
      </w:pPr>
      <w:r w:rsidRPr="00111CBA">
        <w:rPr>
          <w:rFonts w:ascii="Times New Roman" w:hAnsi="Times New Roman"/>
          <w:sz w:val="22"/>
          <w:szCs w:val="22"/>
        </w:rPr>
        <w:t xml:space="preserve">- planning, co-ordinating, conducting and documenting </w:t>
      </w:r>
      <w:r w:rsidRPr="00111CBA">
        <w:rPr>
          <w:rFonts w:ascii="Times New Roman" w:hAnsi="Times New Roman"/>
          <w:b/>
          <w:sz w:val="22"/>
          <w:szCs w:val="22"/>
        </w:rPr>
        <w:t>on-the-spot surveys</w:t>
      </w:r>
      <w:r w:rsidRPr="00111CBA">
        <w:rPr>
          <w:rFonts w:ascii="Times New Roman" w:hAnsi="Times New Roman"/>
          <w:sz w:val="22"/>
          <w:szCs w:val="22"/>
        </w:rPr>
        <w:t xml:space="preserve"> (primary research) at least 100 points / routes from the area, based on the "Common Accessibility Evaluation System" developed by the NCDP and trained the inspectors in </w:t>
      </w:r>
      <w:proofErr w:type="spellStart"/>
      <w:r w:rsidRPr="00111CBA">
        <w:rPr>
          <w:rFonts w:ascii="Times New Roman" w:hAnsi="Times New Roman"/>
          <w:sz w:val="22"/>
          <w:szCs w:val="22"/>
        </w:rPr>
        <w:t>Berat</w:t>
      </w:r>
      <w:proofErr w:type="spellEnd"/>
      <w:r w:rsidRPr="00111CBA">
        <w:rPr>
          <w:rFonts w:ascii="Times New Roman" w:hAnsi="Times New Roman"/>
          <w:sz w:val="22"/>
          <w:szCs w:val="22"/>
        </w:rPr>
        <w:t>.</w:t>
      </w:r>
      <w:r w:rsidR="00111CBA" w:rsidRPr="00111CBA">
        <w:rPr>
          <w:rFonts w:ascii="Times New Roman" w:hAnsi="Times New Roman"/>
          <w:sz w:val="22"/>
          <w:szCs w:val="22"/>
        </w:rPr>
        <w:t xml:space="preserve"> </w:t>
      </w:r>
      <w:r w:rsidR="00111CBA" w:rsidRPr="00F83C38">
        <w:rPr>
          <w:rFonts w:ascii="Times New Roman" w:hAnsi="Times New Roman"/>
          <w:sz w:val="22"/>
          <w:szCs w:val="22"/>
        </w:rPr>
        <w:t>With respect to delivery, the Contractor shall deliver to the Contracting Authority, on CD, DVD or USB, all of the research material in a format suitable for possible reproduction and future reproduction.</w:t>
      </w:r>
    </w:p>
    <w:p w:rsidR="00287041" w:rsidRDefault="00287041" w:rsidP="004C5CEC">
      <w:pPr>
        <w:rPr>
          <w:rFonts w:ascii="Times New Roman" w:hAnsi="Times New Roman"/>
          <w:sz w:val="22"/>
          <w:szCs w:val="22"/>
        </w:rPr>
      </w:pPr>
    </w:p>
    <w:p w:rsidR="00287041" w:rsidRDefault="00287041" w:rsidP="004C5CEC">
      <w:pPr>
        <w:rPr>
          <w:rFonts w:ascii="Times New Roman" w:hAnsi="Times New Roman"/>
          <w:sz w:val="22"/>
          <w:szCs w:val="22"/>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635"/>
      </w:tblGrid>
      <w:tr w:rsidR="009D60AE" w:rsidRPr="00111CBA" w:rsidTr="009D60AE">
        <w:tc>
          <w:tcPr>
            <w:tcW w:w="4639" w:type="dxa"/>
            <w:shd w:val="clear" w:color="auto" w:fill="auto"/>
          </w:tcPr>
          <w:p w:rsidR="003E3FC8" w:rsidRPr="00111CBA" w:rsidRDefault="003E3FC8" w:rsidP="009D60AE">
            <w:pPr>
              <w:spacing w:after="120"/>
              <w:jc w:val="center"/>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Deliverables</w:t>
            </w:r>
          </w:p>
        </w:tc>
        <w:tc>
          <w:tcPr>
            <w:tcW w:w="4635" w:type="dxa"/>
            <w:shd w:val="clear" w:color="auto" w:fill="auto"/>
          </w:tcPr>
          <w:p w:rsidR="003E3FC8" w:rsidRPr="00111CBA" w:rsidRDefault="003E3FC8" w:rsidP="009D60AE">
            <w:pPr>
              <w:spacing w:after="120"/>
              <w:jc w:val="center"/>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Time</w:t>
            </w:r>
          </w:p>
        </w:tc>
      </w:tr>
      <w:tr w:rsidR="009D60AE" w:rsidRPr="00111CBA" w:rsidTr="009D60AE">
        <w:tc>
          <w:tcPr>
            <w:tcW w:w="4639" w:type="dxa"/>
            <w:shd w:val="clear" w:color="auto" w:fill="auto"/>
          </w:tcPr>
          <w:p w:rsidR="003E3FC8" w:rsidRPr="00111CBA" w:rsidRDefault="003E3FC8" w:rsidP="009D60AE">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 xml:space="preserve">Catalog of emblematic signs and routes of natural &amp; cultural heritage in </w:t>
            </w:r>
            <w:proofErr w:type="spellStart"/>
            <w:r w:rsidRPr="00111CBA">
              <w:rPr>
                <w:rFonts w:ascii="Times New Roman" w:eastAsia="Calibri" w:hAnsi="Times New Roman"/>
                <w:sz w:val="22"/>
                <w:szCs w:val="22"/>
                <w:lang w:val="en-US" w:eastAsia="en-US"/>
              </w:rPr>
              <w:t>Berat</w:t>
            </w:r>
            <w:proofErr w:type="spellEnd"/>
          </w:p>
        </w:tc>
        <w:tc>
          <w:tcPr>
            <w:tcW w:w="4635" w:type="dxa"/>
            <w:shd w:val="clear" w:color="auto" w:fill="auto"/>
          </w:tcPr>
          <w:p w:rsidR="003E3FC8" w:rsidRPr="00111CBA" w:rsidRDefault="00111CBA" w:rsidP="00111CBA">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Two</w:t>
            </w:r>
            <w:r w:rsidR="003E3FC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2</w:t>
            </w:r>
            <w:r w:rsidR="003E3FC8" w:rsidRPr="00111CBA">
              <w:rPr>
                <w:rFonts w:ascii="Times New Roman" w:eastAsia="Calibri" w:hAnsi="Times New Roman"/>
                <w:sz w:val="22"/>
                <w:szCs w:val="22"/>
                <w:lang w:val="en-US" w:eastAsia="en-US"/>
              </w:rPr>
              <w:t xml:space="preserve">) </w:t>
            </w:r>
            <w:r w:rsidR="008D0924" w:rsidRPr="00111CBA">
              <w:rPr>
                <w:rFonts w:ascii="Times New Roman" w:eastAsia="Calibri" w:hAnsi="Times New Roman"/>
                <w:sz w:val="22"/>
                <w:szCs w:val="22"/>
                <w:lang w:val="en-US" w:eastAsia="en-US"/>
              </w:rPr>
              <w:t>week</w:t>
            </w:r>
            <w:r w:rsidRPr="00111CBA">
              <w:rPr>
                <w:rFonts w:ascii="Times New Roman" w:eastAsia="Calibri" w:hAnsi="Times New Roman"/>
                <w:sz w:val="22"/>
                <w:szCs w:val="22"/>
                <w:lang w:val="en-US" w:eastAsia="en-US"/>
              </w:rPr>
              <w:t>s</w:t>
            </w:r>
            <w:r w:rsidR="003E3FC8" w:rsidRPr="00111CBA">
              <w:rPr>
                <w:rFonts w:ascii="Times New Roman" w:eastAsia="Calibri" w:hAnsi="Times New Roman"/>
                <w:sz w:val="22"/>
                <w:szCs w:val="22"/>
                <w:lang w:val="en-US" w:eastAsia="en-US"/>
              </w:rPr>
              <w:t xml:space="preserve"> from the signing of the Contract</w:t>
            </w:r>
          </w:p>
        </w:tc>
      </w:tr>
      <w:tr w:rsidR="009D60AE" w:rsidRPr="00111CBA" w:rsidTr="009D60AE">
        <w:tc>
          <w:tcPr>
            <w:tcW w:w="4639" w:type="dxa"/>
            <w:shd w:val="clear" w:color="auto" w:fill="auto"/>
          </w:tcPr>
          <w:p w:rsidR="003E3FC8" w:rsidRPr="00111CBA" w:rsidRDefault="003E3FC8" w:rsidP="009D60AE">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Detailed planning of Inspections</w:t>
            </w:r>
          </w:p>
        </w:tc>
        <w:tc>
          <w:tcPr>
            <w:tcW w:w="4635" w:type="dxa"/>
            <w:shd w:val="clear" w:color="auto" w:fill="auto"/>
          </w:tcPr>
          <w:p w:rsidR="003E3FC8" w:rsidRPr="00111CBA" w:rsidRDefault="00111CBA" w:rsidP="00111CBA">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Four</w:t>
            </w:r>
            <w:r w:rsidR="003E3FC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4</w:t>
            </w:r>
            <w:r w:rsidR="003E3FC8" w:rsidRPr="00111CBA">
              <w:rPr>
                <w:rFonts w:ascii="Times New Roman" w:eastAsia="Calibri" w:hAnsi="Times New Roman"/>
                <w:sz w:val="22"/>
                <w:szCs w:val="22"/>
                <w:lang w:val="en-US" w:eastAsia="en-US"/>
              </w:rPr>
              <w:t xml:space="preserve">) </w:t>
            </w:r>
            <w:r w:rsidR="008D0924" w:rsidRPr="00111CBA">
              <w:rPr>
                <w:rFonts w:ascii="Times New Roman" w:eastAsia="Calibri" w:hAnsi="Times New Roman"/>
                <w:sz w:val="22"/>
                <w:szCs w:val="22"/>
                <w:lang w:val="en-US" w:eastAsia="en-US"/>
              </w:rPr>
              <w:t>weeks</w:t>
            </w:r>
            <w:r w:rsidR="003E3FC8" w:rsidRPr="00111CBA">
              <w:rPr>
                <w:rFonts w:ascii="Times New Roman" w:eastAsia="Calibri" w:hAnsi="Times New Roman"/>
                <w:sz w:val="22"/>
                <w:szCs w:val="22"/>
                <w:lang w:val="en-US" w:eastAsia="en-US"/>
              </w:rPr>
              <w:t xml:space="preserve"> from the signing of the Contract</w:t>
            </w:r>
          </w:p>
        </w:tc>
      </w:tr>
      <w:tr w:rsidR="009D60AE" w:rsidRPr="00F83C38" w:rsidTr="009D60AE">
        <w:tc>
          <w:tcPr>
            <w:tcW w:w="4639" w:type="dxa"/>
            <w:shd w:val="clear" w:color="auto" w:fill="auto"/>
          </w:tcPr>
          <w:p w:rsidR="003E3FC8" w:rsidRPr="00111CBA" w:rsidRDefault="003E3FC8" w:rsidP="009D60AE">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Final report and inspection data</w:t>
            </w:r>
          </w:p>
        </w:tc>
        <w:tc>
          <w:tcPr>
            <w:tcW w:w="4635" w:type="dxa"/>
            <w:shd w:val="clear" w:color="auto" w:fill="auto"/>
          </w:tcPr>
          <w:p w:rsidR="003E3FC8" w:rsidRPr="00F83C38" w:rsidRDefault="00111CBA" w:rsidP="00111CBA">
            <w:pPr>
              <w:spacing w:after="120"/>
              <w:rPr>
                <w:rFonts w:ascii="Times New Roman" w:eastAsia="Calibri" w:hAnsi="Times New Roman"/>
                <w:sz w:val="22"/>
                <w:szCs w:val="22"/>
                <w:lang w:val="en-US" w:eastAsia="en-US"/>
              </w:rPr>
            </w:pPr>
            <w:r w:rsidRPr="00111CBA">
              <w:rPr>
                <w:rFonts w:ascii="Times New Roman" w:eastAsia="Calibri" w:hAnsi="Times New Roman"/>
                <w:sz w:val="22"/>
                <w:szCs w:val="22"/>
                <w:lang w:val="en-US" w:eastAsia="en-US"/>
              </w:rPr>
              <w:t>Two</w:t>
            </w:r>
            <w:r w:rsidR="00F83C3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2</w:t>
            </w:r>
            <w:r w:rsidR="003E3FC8" w:rsidRPr="00111CBA">
              <w:rPr>
                <w:rFonts w:ascii="Times New Roman" w:eastAsia="Calibri" w:hAnsi="Times New Roman"/>
                <w:sz w:val="22"/>
                <w:szCs w:val="22"/>
                <w:lang w:val="en-US" w:eastAsia="en-US"/>
              </w:rPr>
              <w:t xml:space="preserve">) </w:t>
            </w:r>
            <w:r w:rsidRPr="00111CBA">
              <w:rPr>
                <w:rFonts w:ascii="Times New Roman" w:eastAsia="Calibri" w:hAnsi="Times New Roman"/>
                <w:sz w:val="22"/>
                <w:szCs w:val="22"/>
                <w:lang w:val="en-US" w:eastAsia="en-US"/>
              </w:rPr>
              <w:t>months</w:t>
            </w:r>
            <w:r w:rsidR="003E3FC8" w:rsidRPr="00111CBA">
              <w:rPr>
                <w:rFonts w:ascii="Times New Roman" w:eastAsia="Calibri" w:hAnsi="Times New Roman"/>
                <w:sz w:val="22"/>
                <w:szCs w:val="22"/>
                <w:lang w:val="en-US" w:eastAsia="en-US"/>
              </w:rPr>
              <w:t xml:space="preserve"> from the signing of the Contract</w:t>
            </w:r>
          </w:p>
        </w:tc>
      </w:tr>
    </w:tbl>
    <w:p w:rsidR="003E3FC8" w:rsidRPr="006455C4" w:rsidRDefault="003E3FC8" w:rsidP="003E3FC8">
      <w:pPr>
        <w:rPr>
          <w:rFonts w:ascii="Times New Roman" w:hAnsi="Times New Roman"/>
        </w:rPr>
      </w:pPr>
    </w:p>
    <w:p w:rsidR="003E3FC8" w:rsidRPr="006455C4" w:rsidRDefault="003E3FC8" w:rsidP="00935F4D">
      <w:pPr>
        <w:keepNext/>
        <w:rPr>
          <w:rFonts w:ascii="Times New Roman" w:hAnsi="Times New Roman"/>
          <w:sz w:val="22"/>
          <w:szCs w:val="22"/>
        </w:rPr>
      </w:pPr>
    </w:p>
    <w:p w:rsidR="00D81857" w:rsidRPr="006455C4" w:rsidRDefault="00D81857" w:rsidP="009D2CAF">
      <w:pPr>
        <w:pStyle w:val="Heading2"/>
      </w:pPr>
      <w:bookmarkStart w:id="17" w:name="_Ref530906824"/>
      <w:bookmarkStart w:id="18" w:name="_Toc424210170"/>
      <w:r w:rsidRPr="006455C4">
        <w:t>Project management</w:t>
      </w:r>
      <w:bookmarkEnd w:id="17"/>
      <w:bookmarkEnd w:id="18"/>
    </w:p>
    <w:p w:rsidR="00D81857" w:rsidRPr="006455C4" w:rsidRDefault="00D81857" w:rsidP="008D141B">
      <w:pPr>
        <w:pStyle w:val="Heading3"/>
        <w:keepNext w:val="0"/>
      </w:pPr>
      <w:r w:rsidRPr="006455C4">
        <w:t>Responsible body</w:t>
      </w:r>
    </w:p>
    <w:p w:rsidR="00D81857" w:rsidRDefault="0066238F" w:rsidP="008D141B">
      <w:pPr>
        <w:rPr>
          <w:rFonts w:ascii="Times New Roman" w:hAnsi="Times New Roman"/>
          <w:sz w:val="22"/>
          <w:szCs w:val="22"/>
        </w:rPr>
      </w:pPr>
      <w:r>
        <w:rPr>
          <w:rFonts w:ascii="Times New Roman" w:hAnsi="Times New Roman"/>
          <w:sz w:val="22"/>
          <w:szCs w:val="22"/>
        </w:rPr>
        <w:t>The contract will be managed by the Directorate of European Integration, Strategic Planning and Economic Development in collaboration with the Directorate of Tourism and Activities, Directorate of Finance and Public Procurement.</w:t>
      </w:r>
    </w:p>
    <w:p w:rsidR="0066238F" w:rsidRPr="006455C4" w:rsidRDefault="0066238F" w:rsidP="008D141B">
      <w:pPr>
        <w:rPr>
          <w:rFonts w:ascii="Times New Roman" w:hAnsi="Times New Roman"/>
          <w:sz w:val="22"/>
          <w:szCs w:val="22"/>
        </w:rPr>
      </w:pPr>
    </w:p>
    <w:p w:rsidR="00D81857" w:rsidRPr="006455C4" w:rsidRDefault="00D81857" w:rsidP="008D141B">
      <w:pPr>
        <w:pStyle w:val="Heading3"/>
        <w:keepNext w:val="0"/>
      </w:pPr>
      <w:r w:rsidRPr="006455C4">
        <w:t>Management structure</w:t>
      </w:r>
    </w:p>
    <w:p w:rsidR="00D81857" w:rsidRPr="006455C4" w:rsidRDefault="0066238F" w:rsidP="008D141B">
      <w:pPr>
        <w:rPr>
          <w:rFonts w:ascii="Times New Roman" w:hAnsi="Times New Roman"/>
          <w:sz w:val="22"/>
          <w:szCs w:val="22"/>
        </w:rPr>
      </w:pPr>
      <w:r>
        <w:rPr>
          <w:rFonts w:ascii="Times New Roman" w:hAnsi="Times New Roman"/>
          <w:sz w:val="22"/>
          <w:szCs w:val="22"/>
        </w:rPr>
        <w:t xml:space="preserve">There is one project manager who manages this project in the Directorate of </w:t>
      </w:r>
      <w:r w:rsidR="00EE711C">
        <w:rPr>
          <w:rFonts w:ascii="Times New Roman" w:hAnsi="Times New Roman"/>
          <w:sz w:val="22"/>
          <w:szCs w:val="22"/>
        </w:rPr>
        <w:t>European Integration, Strategic Development and Economic Development</w:t>
      </w:r>
      <w:r>
        <w:rPr>
          <w:rFonts w:ascii="Times New Roman" w:hAnsi="Times New Roman"/>
          <w:sz w:val="22"/>
          <w:szCs w:val="22"/>
        </w:rPr>
        <w:t xml:space="preserve">. There is one project management unit which is set up in the 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for completing the tasks of the project based on the areas of expertise required by the project. The entire unit is composed by four municipal employees: a project manager, an IT, an event manager and an engineer. The decisions are consulted with the group and then are finally approved by the legal representative of the Municipality of </w:t>
      </w:r>
      <w:proofErr w:type="spellStart"/>
      <w:r>
        <w:rPr>
          <w:rFonts w:ascii="Times New Roman" w:hAnsi="Times New Roman"/>
          <w:sz w:val="22"/>
          <w:szCs w:val="22"/>
        </w:rPr>
        <w:t>Berat</w:t>
      </w:r>
      <w:proofErr w:type="spellEnd"/>
      <w:r>
        <w:rPr>
          <w:rFonts w:ascii="Times New Roman" w:hAnsi="Times New Roman"/>
          <w:sz w:val="22"/>
          <w:szCs w:val="22"/>
        </w:rPr>
        <w:t>. Actions that fall under the expertise of other employees that are not part of this group are implemented by those respective employees upon their assignment by the legal representative.</w:t>
      </w:r>
    </w:p>
    <w:p w:rsidR="00D81857" w:rsidRPr="006455C4" w:rsidRDefault="00D81857" w:rsidP="008D141B">
      <w:pPr>
        <w:pStyle w:val="Heading3"/>
        <w:keepNext w:val="0"/>
      </w:pPr>
      <w:r w:rsidRPr="006455C4">
        <w:t xml:space="preserve">Facilities to be provided by the </w:t>
      </w:r>
      <w:r w:rsidR="00E21553" w:rsidRPr="006455C4">
        <w:t>c</w:t>
      </w:r>
      <w:r w:rsidRPr="006455C4">
        <w:t xml:space="preserve">ontracting </w:t>
      </w:r>
      <w:r w:rsidR="00E21553" w:rsidRPr="006455C4">
        <w:t>a</w:t>
      </w:r>
      <w:r w:rsidRPr="006455C4">
        <w:t>uthority and/or other parties</w:t>
      </w:r>
    </w:p>
    <w:p w:rsidR="00D81857" w:rsidRPr="006455C4" w:rsidRDefault="004F1EE0" w:rsidP="008D141B">
      <w:pPr>
        <w:rPr>
          <w:rFonts w:ascii="Times New Roman" w:hAnsi="Times New Roman"/>
          <w:sz w:val="22"/>
          <w:szCs w:val="22"/>
        </w:rPr>
      </w:pPr>
      <w:r>
        <w:rPr>
          <w:rFonts w:ascii="Times New Roman" w:hAnsi="Times New Roman"/>
          <w:sz w:val="22"/>
          <w:szCs w:val="22"/>
        </w:rPr>
        <w:t xml:space="preserve">The municipality of </w:t>
      </w:r>
      <w:proofErr w:type="spellStart"/>
      <w:r>
        <w:rPr>
          <w:rFonts w:ascii="Times New Roman" w:hAnsi="Times New Roman"/>
          <w:sz w:val="22"/>
          <w:szCs w:val="22"/>
        </w:rPr>
        <w:t>Berat</w:t>
      </w:r>
      <w:proofErr w:type="spellEnd"/>
      <w:r>
        <w:rPr>
          <w:rFonts w:ascii="Times New Roman" w:hAnsi="Times New Roman"/>
          <w:sz w:val="22"/>
          <w:szCs w:val="22"/>
        </w:rPr>
        <w:t xml:space="preserve"> will provide and will offer physical working spaces in case the contractor needs to use them. </w:t>
      </w:r>
    </w:p>
    <w:p w:rsidR="00D81857" w:rsidRPr="006455C4" w:rsidRDefault="00D81857" w:rsidP="008A65FE">
      <w:pPr>
        <w:pStyle w:val="Heading1"/>
      </w:pPr>
      <w:bookmarkStart w:id="19" w:name="_Toc424210171"/>
      <w:r w:rsidRPr="006455C4">
        <w:t>LOGISTICS AND TIMING</w:t>
      </w:r>
      <w:bookmarkEnd w:id="19"/>
    </w:p>
    <w:p w:rsidR="00D81857" w:rsidRPr="006455C4" w:rsidRDefault="00D81857" w:rsidP="009D2CAF">
      <w:pPr>
        <w:pStyle w:val="Heading2"/>
      </w:pPr>
      <w:bookmarkStart w:id="20" w:name="_Toc424210172"/>
      <w:r w:rsidRPr="006455C4">
        <w:t>Location</w:t>
      </w:r>
      <w:bookmarkEnd w:id="20"/>
    </w:p>
    <w:p w:rsidR="00D81857" w:rsidRPr="006455C4" w:rsidRDefault="0066238F" w:rsidP="008D141B">
      <w:pPr>
        <w:rPr>
          <w:rFonts w:ascii="Times New Roman" w:hAnsi="Times New Roman"/>
          <w:sz w:val="22"/>
          <w:szCs w:val="22"/>
        </w:rPr>
      </w:pPr>
      <w:r>
        <w:rPr>
          <w:rFonts w:ascii="Times New Roman" w:hAnsi="Times New Roman"/>
          <w:sz w:val="22"/>
          <w:szCs w:val="22"/>
        </w:rPr>
        <w:t xml:space="preserve">The location for the project is the city of </w:t>
      </w:r>
      <w:proofErr w:type="spellStart"/>
      <w:r>
        <w:rPr>
          <w:rFonts w:ascii="Times New Roman" w:hAnsi="Times New Roman"/>
          <w:sz w:val="22"/>
          <w:szCs w:val="22"/>
        </w:rPr>
        <w:t>Berat</w:t>
      </w:r>
      <w:proofErr w:type="spellEnd"/>
      <w:r>
        <w:rPr>
          <w:rFonts w:ascii="Times New Roman" w:hAnsi="Times New Roman"/>
          <w:sz w:val="22"/>
          <w:szCs w:val="22"/>
        </w:rPr>
        <w:t>, Albania.</w:t>
      </w:r>
    </w:p>
    <w:p w:rsidR="00D81857" w:rsidRPr="006455C4" w:rsidRDefault="00875B1B" w:rsidP="009D2CAF">
      <w:pPr>
        <w:pStyle w:val="Heading2"/>
      </w:pPr>
      <w:bookmarkStart w:id="21" w:name="_Toc424210173"/>
      <w:r w:rsidRPr="006455C4">
        <w:t>Start</w:t>
      </w:r>
      <w:r w:rsidR="00D81857" w:rsidRPr="006455C4">
        <w:t xml:space="preserve"> date &amp; </w:t>
      </w:r>
      <w:r w:rsidR="00E21553" w:rsidRPr="006455C4">
        <w:t>p</w:t>
      </w:r>
      <w:r w:rsidR="00D81857" w:rsidRPr="006455C4">
        <w:t xml:space="preserve">eriod of </w:t>
      </w:r>
      <w:r w:rsidR="006B423E" w:rsidRPr="006455C4">
        <w:t>implementation</w:t>
      </w:r>
      <w:r w:rsidR="00C77E2E" w:rsidRPr="006455C4">
        <w:t xml:space="preserve"> of tasks</w:t>
      </w:r>
      <w:bookmarkEnd w:id="21"/>
    </w:p>
    <w:p w:rsidR="00935F4D" w:rsidRPr="00291F7C" w:rsidRDefault="00D81857" w:rsidP="00212FA5">
      <w:pPr>
        <w:rPr>
          <w:rFonts w:ascii="Times New Roman" w:hAnsi="Times New Roman"/>
          <w:sz w:val="22"/>
          <w:szCs w:val="22"/>
        </w:rPr>
      </w:pPr>
      <w:r w:rsidRPr="006455C4">
        <w:rPr>
          <w:rFonts w:ascii="Times New Roman" w:hAnsi="Times New Roman"/>
          <w:sz w:val="22"/>
          <w:szCs w:val="22"/>
        </w:rPr>
        <w:t xml:space="preserve">The intended </w:t>
      </w:r>
      <w:r w:rsidR="00875B1B" w:rsidRPr="006455C4">
        <w:rPr>
          <w:rFonts w:ascii="Times New Roman" w:hAnsi="Times New Roman"/>
          <w:sz w:val="22"/>
          <w:szCs w:val="22"/>
        </w:rPr>
        <w:t>start</w:t>
      </w:r>
      <w:r w:rsidRPr="006455C4">
        <w:rPr>
          <w:rFonts w:ascii="Times New Roman" w:hAnsi="Times New Roman"/>
          <w:sz w:val="22"/>
          <w:szCs w:val="22"/>
        </w:rPr>
        <w:t xml:space="preserve"> date is </w:t>
      </w:r>
      <w:r w:rsidR="004F1EE0">
        <w:rPr>
          <w:rFonts w:ascii="Times New Roman" w:hAnsi="Times New Roman"/>
          <w:sz w:val="22"/>
          <w:szCs w:val="22"/>
        </w:rPr>
        <w:t>August 14</w:t>
      </w:r>
      <w:r w:rsidRPr="006455C4">
        <w:rPr>
          <w:rFonts w:ascii="Times New Roman" w:hAnsi="Times New Roman"/>
          <w:sz w:val="22"/>
          <w:szCs w:val="22"/>
        </w:rPr>
        <w:t xml:space="preserve"> and the period of </w:t>
      </w:r>
      <w:r w:rsidR="006B423E" w:rsidRPr="00291F7C">
        <w:rPr>
          <w:rFonts w:ascii="Times New Roman" w:hAnsi="Times New Roman"/>
          <w:sz w:val="22"/>
          <w:szCs w:val="22"/>
        </w:rPr>
        <w:t>implementation</w:t>
      </w:r>
      <w:r w:rsidRPr="00291F7C">
        <w:rPr>
          <w:rFonts w:ascii="Times New Roman" w:hAnsi="Times New Roman"/>
          <w:sz w:val="22"/>
          <w:szCs w:val="22"/>
        </w:rPr>
        <w:t xml:space="preserve"> of the contract will be </w:t>
      </w:r>
      <w:r w:rsidR="00111CBA">
        <w:rPr>
          <w:rFonts w:ascii="Times New Roman" w:hAnsi="Times New Roman"/>
          <w:sz w:val="22"/>
          <w:szCs w:val="22"/>
        </w:rPr>
        <w:t>2</w:t>
      </w:r>
      <w:r w:rsidRPr="00291F7C">
        <w:rPr>
          <w:rFonts w:ascii="Times New Roman" w:hAnsi="Times New Roman"/>
          <w:b/>
          <w:sz w:val="22"/>
          <w:szCs w:val="22"/>
        </w:rPr>
        <w:t xml:space="preserve"> </w:t>
      </w:r>
      <w:r w:rsidRPr="00291F7C">
        <w:rPr>
          <w:rFonts w:ascii="Times New Roman" w:hAnsi="Times New Roman"/>
          <w:sz w:val="22"/>
          <w:szCs w:val="22"/>
        </w:rPr>
        <w:t>month</w:t>
      </w:r>
      <w:r w:rsidR="00111CBA">
        <w:rPr>
          <w:rFonts w:ascii="Times New Roman" w:hAnsi="Times New Roman"/>
          <w:sz w:val="22"/>
          <w:szCs w:val="22"/>
        </w:rPr>
        <w:t>s</w:t>
      </w:r>
      <w:r w:rsidRPr="00291F7C">
        <w:rPr>
          <w:rFonts w:ascii="Times New Roman" w:hAnsi="Times New Roman"/>
          <w:sz w:val="22"/>
          <w:szCs w:val="22"/>
        </w:rPr>
        <w:t xml:space="preserve"> from this date.</w:t>
      </w:r>
      <w:r w:rsidR="00935F4D" w:rsidRPr="00291F7C">
        <w:rPr>
          <w:rFonts w:ascii="Times New Roman" w:hAnsi="Times New Roman"/>
          <w:sz w:val="22"/>
          <w:szCs w:val="22"/>
        </w:rPr>
        <w:t xml:space="preserve"> </w:t>
      </w:r>
      <w:r w:rsidRPr="00291F7C">
        <w:rPr>
          <w:rFonts w:ascii="Times New Roman" w:hAnsi="Times New Roman"/>
          <w:sz w:val="22"/>
          <w:szCs w:val="22"/>
        </w:rPr>
        <w:t xml:space="preserve">Please </w:t>
      </w:r>
      <w:r w:rsidR="00875B1B" w:rsidRPr="00291F7C">
        <w:rPr>
          <w:rFonts w:ascii="Times New Roman" w:hAnsi="Times New Roman"/>
          <w:sz w:val="22"/>
          <w:szCs w:val="22"/>
        </w:rPr>
        <w:t>see</w:t>
      </w:r>
      <w:r w:rsidRPr="00291F7C">
        <w:rPr>
          <w:rFonts w:ascii="Times New Roman" w:hAnsi="Times New Roman"/>
          <w:sz w:val="22"/>
          <w:szCs w:val="22"/>
        </w:rPr>
        <w:t xml:space="preserve"> Articles </w:t>
      </w:r>
      <w:r w:rsidR="00C11B64" w:rsidRPr="00291F7C">
        <w:rPr>
          <w:rFonts w:ascii="Times New Roman" w:hAnsi="Times New Roman"/>
          <w:sz w:val="22"/>
          <w:szCs w:val="22"/>
        </w:rPr>
        <w:t>19.1</w:t>
      </w:r>
      <w:r w:rsidRPr="00291F7C">
        <w:rPr>
          <w:rFonts w:ascii="Times New Roman" w:hAnsi="Times New Roman"/>
          <w:sz w:val="22"/>
          <w:szCs w:val="22"/>
        </w:rPr>
        <w:t xml:space="preserve"> and </w:t>
      </w:r>
      <w:r w:rsidR="00C11B64" w:rsidRPr="00291F7C">
        <w:rPr>
          <w:rFonts w:ascii="Times New Roman" w:hAnsi="Times New Roman"/>
          <w:sz w:val="22"/>
          <w:szCs w:val="22"/>
        </w:rPr>
        <w:t>19.2</w:t>
      </w:r>
      <w:r w:rsidRPr="00291F7C">
        <w:rPr>
          <w:rFonts w:ascii="Times New Roman" w:hAnsi="Times New Roman"/>
          <w:sz w:val="22"/>
          <w:szCs w:val="22"/>
        </w:rPr>
        <w:t xml:space="preserve"> of the </w:t>
      </w:r>
      <w:r w:rsidR="00E21553" w:rsidRPr="00291F7C">
        <w:rPr>
          <w:rFonts w:ascii="Times New Roman" w:hAnsi="Times New Roman"/>
          <w:sz w:val="22"/>
          <w:szCs w:val="22"/>
        </w:rPr>
        <w:t>s</w:t>
      </w:r>
      <w:r w:rsidRPr="00291F7C">
        <w:rPr>
          <w:rFonts w:ascii="Times New Roman" w:hAnsi="Times New Roman"/>
          <w:sz w:val="22"/>
          <w:szCs w:val="22"/>
        </w:rPr>
        <w:t xml:space="preserve">pecial </w:t>
      </w:r>
      <w:r w:rsidR="00E21553" w:rsidRPr="00291F7C">
        <w:rPr>
          <w:rFonts w:ascii="Times New Roman" w:hAnsi="Times New Roman"/>
          <w:sz w:val="22"/>
          <w:szCs w:val="22"/>
        </w:rPr>
        <w:t>c</w:t>
      </w:r>
      <w:r w:rsidRPr="00291F7C">
        <w:rPr>
          <w:rFonts w:ascii="Times New Roman" w:hAnsi="Times New Roman"/>
          <w:sz w:val="22"/>
          <w:szCs w:val="22"/>
        </w:rPr>
        <w:t xml:space="preserve">onditions for the actual </w:t>
      </w:r>
      <w:r w:rsidR="00875B1B" w:rsidRPr="00291F7C">
        <w:rPr>
          <w:rFonts w:ascii="Times New Roman" w:hAnsi="Times New Roman"/>
          <w:sz w:val="22"/>
          <w:szCs w:val="22"/>
        </w:rPr>
        <w:t>start</w:t>
      </w:r>
      <w:r w:rsidRPr="00291F7C">
        <w:rPr>
          <w:rFonts w:ascii="Times New Roman" w:hAnsi="Times New Roman"/>
          <w:sz w:val="22"/>
          <w:szCs w:val="22"/>
        </w:rPr>
        <w:t xml:space="preserve"> date and period of </w:t>
      </w:r>
      <w:r w:rsidR="006B423E" w:rsidRPr="00291F7C">
        <w:rPr>
          <w:rFonts w:ascii="Times New Roman" w:hAnsi="Times New Roman"/>
          <w:sz w:val="22"/>
          <w:szCs w:val="22"/>
        </w:rPr>
        <w:t>implementation</w:t>
      </w:r>
      <w:r w:rsidR="00212FA5" w:rsidRPr="00291F7C">
        <w:rPr>
          <w:rFonts w:ascii="Times New Roman" w:hAnsi="Times New Roman"/>
          <w:sz w:val="22"/>
          <w:szCs w:val="22"/>
        </w:rPr>
        <w:t>.</w:t>
      </w:r>
    </w:p>
    <w:p w:rsidR="00D81857" w:rsidRPr="006455C4" w:rsidRDefault="00D81857" w:rsidP="008A65FE">
      <w:pPr>
        <w:pStyle w:val="Heading1"/>
      </w:pPr>
      <w:bookmarkStart w:id="22" w:name="_Toc424210174"/>
      <w:r w:rsidRPr="006455C4">
        <w:t>REQUIREMENTS</w:t>
      </w:r>
      <w:bookmarkEnd w:id="22"/>
    </w:p>
    <w:p w:rsidR="00D81857" w:rsidRPr="006455C4" w:rsidRDefault="00875B1B" w:rsidP="009D2CAF">
      <w:pPr>
        <w:pStyle w:val="Heading2"/>
      </w:pPr>
      <w:bookmarkStart w:id="23" w:name="_Toc424210175"/>
      <w:r w:rsidRPr="006455C4">
        <w:t>Staff</w:t>
      </w:r>
      <w:bookmarkEnd w:id="23"/>
    </w:p>
    <w:p w:rsidR="00C7526D" w:rsidRPr="006455C4" w:rsidRDefault="0006795C" w:rsidP="00C7526D">
      <w:pPr>
        <w:autoSpaceDE w:val="0"/>
        <w:autoSpaceDN w:val="0"/>
        <w:adjustRightInd w:val="0"/>
        <w:rPr>
          <w:rFonts w:ascii="Times New Roman" w:hAnsi="Times New Roman"/>
          <w:sz w:val="22"/>
          <w:szCs w:val="22"/>
        </w:rPr>
      </w:pPr>
      <w:r w:rsidRPr="006455C4">
        <w:rPr>
          <w:rFonts w:ascii="Times New Roman" w:hAnsi="Times New Roman"/>
          <w:sz w:val="22"/>
          <w:szCs w:val="22"/>
        </w:rPr>
        <w:lastRenderedPageBreak/>
        <w:t xml:space="preserve">Note that civil servants and other staff of the public administration of the </w:t>
      </w:r>
      <w:r w:rsidR="001C7648" w:rsidRPr="006455C4">
        <w:rPr>
          <w:rFonts w:ascii="Times New Roman" w:hAnsi="Times New Roman"/>
          <w:sz w:val="22"/>
          <w:szCs w:val="22"/>
        </w:rPr>
        <w:t>partner</w:t>
      </w:r>
      <w:r w:rsidRPr="006455C4">
        <w:rPr>
          <w:rFonts w:ascii="Times New Roman" w:hAnsi="Times New Roman"/>
          <w:sz w:val="22"/>
          <w:szCs w:val="22"/>
        </w:rPr>
        <w:t xml:space="preserve"> country</w:t>
      </w:r>
      <w:r w:rsidR="000717C4" w:rsidRPr="006455C4">
        <w:rPr>
          <w:rFonts w:ascii="Times New Roman" w:hAnsi="Times New Roman"/>
          <w:sz w:val="22"/>
          <w:szCs w:val="22"/>
        </w:rPr>
        <w:t>, or of international/regional organisations based in the country,</w:t>
      </w:r>
      <w:r w:rsidRPr="006455C4">
        <w:rPr>
          <w:rFonts w:ascii="Times New Roman" w:hAnsi="Times New Roman"/>
          <w:sz w:val="22"/>
          <w:szCs w:val="22"/>
        </w:rPr>
        <w:t xml:space="preserve"> </w:t>
      </w:r>
      <w:r w:rsidR="00EC428E" w:rsidRPr="006455C4">
        <w:rPr>
          <w:rFonts w:ascii="Times New Roman" w:hAnsi="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w:t>
      </w:r>
      <w:r w:rsidR="006745A0" w:rsidRPr="006455C4">
        <w:rPr>
          <w:rFonts w:ascii="Times New Roman" w:hAnsi="Times New Roman"/>
          <w:sz w:val="22"/>
          <w:szCs w:val="22"/>
        </w:rPr>
        <w:t>seconded</w:t>
      </w:r>
      <w:r w:rsidR="00EC428E" w:rsidRPr="006455C4">
        <w:rPr>
          <w:rFonts w:ascii="Times New Roman" w:hAnsi="Times New Roman"/>
          <w:sz w:val="22"/>
          <w:szCs w:val="22"/>
        </w:rPr>
        <w:t xml:space="preserve"> or on personal leave. </w:t>
      </w:r>
    </w:p>
    <w:p w:rsidR="00D81857" w:rsidRPr="00111CBA" w:rsidRDefault="00D81857" w:rsidP="008D141B">
      <w:pPr>
        <w:pStyle w:val="Heading3"/>
        <w:keepNext w:val="0"/>
      </w:pPr>
      <w:r w:rsidRPr="00111CBA">
        <w:t>Key experts</w:t>
      </w:r>
    </w:p>
    <w:p w:rsidR="001C4DD2" w:rsidRPr="00111CBA" w:rsidRDefault="008679C7" w:rsidP="00727260">
      <w:pPr>
        <w:keepNext/>
        <w:keepLines/>
        <w:rPr>
          <w:rFonts w:ascii="Times New Roman" w:hAnsi="Times New Roman"/>
          <w:sz w:val="22"/>
          <w:szCs w:val="22"/>
        </w:rPr>
      </w:pPr>
      <w:r w:rsidRPr="00111CBA">
        <w:rPr>
          <w:rFonts w:ascii="Times New Roman" w:hAnsi="Times New Roman"/>
          <w:sz w:val="22"/>
          <w:szCs w:val="22"/>
        </w:rPr>
        <w:t>Key experts are not required.</w:t>
      </w:r>
    </w:p>
    <w:p w:rsidR="00D81857" w:rsidRPr="006455C4" w:rsidRDefault="00B96483" w:rsidP="008D141B">
      <w:pPr>
        <w:pStyle w:val="Heading3"/>
        <w:keepNext w:val="0"/>
      </w:pPr>
      <w:r w:rsidRPr="006455C4">
        <w:t>Other experts, s</w:t>
      </w:r>
      <w:r w:rsidR="00D81857" w:rsidRPr="006455C4">
        <w:t>upport staff &amp; backstopping</w:t>
      </w:r>
    </w:p>
    <w:p w:rsidR="001D07DD" w:rsidRPr="00291F7C" w:rsidRDefault="00B96483" w:rsidP="008D141B">
      <w:pPr>
        <w:rPr>
          <w:rFonts w:ascii="Times New Roman" w:hAnsi="Times New Roman"/>
          <w:sz w:val="22"/>
          <w:szCs w:val="22"/>
        </w:rPr>
      </w:pPr>
      <w:r w:rsidRPr="00291F7C">
        <w:rPr>
          <w:rFonts w:ascii="Times New Roman" w:hAnsi="Times New Roman"/>
          <w:sz w:val="22"/>
          <w:szCs w:val="22"/>
        </w:rPr>
        <w:t>CVs for experts other than the key experts should not be submitted in the tender</w:t>
      </w:r>
      <w:r w:rsidR="00F07AAD" w:rsidRPr="00291F7C">
        <w:rPr>
          <w:rFonts w:ascii="Times New Roman" w:hAnsi="Times New Roman"/>
          <w:sz w:val="22"/>
          <w:szCs w:val="22"/>
        </w:rPr>
        <w:t xml:space="preserve"> but the tenderer will have to demonstrate in the</w:t>
      </w:r>
      <w:r w:rsidR="006471D6" w:rsidRPr="00291F7C">
        <w:rPr>
          <w:rFonts w:ascii="Times New Roman" w:hAnsi="Times New Roman"/>
          <w:sz w:val="22"/>
          <w:szCs w:val="22"/>
        </w:rPr>
        <w:t>ir</w:t>
      </w:r>
      <w:r w:rsidR="00F07AAD" w:rsidRPr="00291F7C">
        <w:rPr>
          <w:rFonts w:ascii="Times New Roman" w:hAnsi="Times New Roman"/>
          <w:sz w:val="22"/>
          <w:szCs w:val="22"/>
        </w:rPr>
        <w:t xml:space="preserve"> offer that they have access to experts with the required profiles</w:t>
      </w:r>
      <w:r w:rsidRPr="00291F7C">
        <w:rPr>
          <w:rFonts w:ascii="Times New Roman" w:hAnsi="Times New Roman"/>
          <w:sz w:val="22"/>
          <w:szCs w:val="22"/>
        </w:rPr>
        <w:t xml:space="preserve">. The </w:t>
      </w:r>
      <w:r w:rsidR="00E21553" w:rsidRPr="00291F7C">
        <w:rPr>
          <w:rFonts w:ascii="Times New Roman" w:hAnsi="Times New Roman"/>
          <w:sz w:val="22"/>
          <w:szCs w:val="22"/>
        </w:rPr>
        <w:t>c</w:t>
      </w:r>
      <w:r w:rsidR="00320C07" w:rsidRPr="00291F7C">
        <w:rPr>
          <w:rFonts w:ascii="Times New Roman" w:hAnsi="Times New Roman"/>
          <w:sz w:val="22"/>
          <w:szCs w:val="22"/>
        </w:rPr>
        <w:t>ontractor</w:t>
      </w:r>
      <w:r w:rsidRPr="00291F7C">
        <w:rPr>
          <w:rFonts w:ascii="Times New Roman" w:hAnsi="Times New Roman"/>
          <w:sz w:val="22"/>
          <w:szCs w:val="22"/>
        </w:rPr>
        <w:t xml:space="preserve"> shall select and hire other experts as required according to the needs. The selection procedures used by the </w:t>
      </w:r>
      <w:r w:rsidR="00E21553" w:rsidRPr="00291F7C">
        <w:rPr>
          <w:rFonts w:ascii="Times New Roman" w:hAnsi="Times New Roman"/>
          <w:sz w:val="22"/>
          <w:szCs w:val="22"/>
        </w:rPr>
        <w:t>c</w:t>
      </w:r>
      <w:r w:rsidR="00320C07" w:rsidRPr="00291F7C">
        <w:rPr>
          <w:rFonts w:ascii="Times New Roman" w:hAnsi="Times New Roman"/>
          <w:sz w:val="22"/>
          <w:szCs w:val="22"/>
        </w:rPr>
        <w:t>ontractor</w:t>
      </w:r>
      <w:r w:rsidRPr="00291F7C">
        <w:rPr>
          <w:rFonts w:ascii="Times New Roman" w:hAnsi="Times New Roman"/>
          <w:sz w:val="22"/>
          <w:szCs w:val="22"/>
        </w:rPr>
        <w:t xml:space="preserve"> to select these other experts shall be transparent, and shall be based on pre-defined criteria, including professional qualifications, language skills</w:t>
      </w:r>
      <w:r w:rsidR="00453705" w:rsidRPr="00291F7C">
        <w:rPr>
          <w:rFonts w:ascii="Times New Roman" w:hAnsi="Times New Roman"/>
          <w:sz w:val="22"/>
          <w:szCs w:val="22"/>
        </w:rPr>
        <w:t xml:space="preserve"> and work experience.</w:t>
      </w:r>
    </w:p>
    <w:p w:rsidR="00851DA8" w:rsidRPr="006455C4" w:rsidRDefault="00F24DAB" w:rsidP="001D07DD">
      <w:pPr>
        <w:rPr>
          <w:rFonts w:ascii="Times New Roman" w:hAnsi="Times New Roman"/>
          <w:sz w:val="22"/>
          <w:szCs w:val="22"/>
        </w:rPr>
      </w:pPr>
      <w:r w:rsidRPr="00291F7C">
        <w:rPr>
          <w:rFonts w:ascii="Times New Roman" w:hAnsi="Times New Roman"/>
          <w:sz w:val="22"/>
          <w:szCs w:val="22"/>
        </w:rPr>
        <w:t>The c</w:t>
      </w:r>
      <w:r w:rsidR="00453705" w:rsidRPr="00291F7C">
        <w:rPr>
          <w:rFonts w:ascii="Times New Roman" w:hAnsi="Times New Roman"/>
          <w:sz w:val="22"/>
          <w:szCs w:val="22"/>
        </w:rPr>
        <w:t>ost</w:t>
      </w:r>
      <w:r w:rsidRPr="00291F7C">
        <w:rPr>
          <w:rFonts w:ascii="Times New Roman" w:hAnsi="Times New Roman"/>
          <w:sz w:val="22"/>
          <w:szCs w:val="22"/>
        </w:rPr>
        <w:t>s</w:t>
      </w:r>
      <w:r w:rsidR="00453705" w:rsidRPr="00291F7C">
        <w:rPr>
          <w:rFonts w:ascii="Times New Roman" w:hAnsi="Times New Roman"/>
          <w:sz w:val="22"/>
          <w:szCs w:val="22"/>
        </w:rPr>
        <w:t xml:space="preserve"> for backstopping and support staff, as needed, </w:t>
      </w:r>
      <w:r w:rsidR="00AE124B" w:rsidRPr="00291F7C">
        <w:rPr>
          <w:rFonts w:ascii="Times New Roman" w:hAnsi="Times New Roman"/>
          <w:sz w:val="22"/>
          <w:szCs w:val="22"/>
        </w:rPr>
        <w:t xml:space="preserve">are </w:t>
      </w:r>
      <w:r w:rsidR="008D141B" w:rsidRPr="00291F7C">
        <w:rPr>
          <w:rFonts w:ascii="Times New Roman" w:hAnsi="Times New Roman"/>
          <w:sz w:val="22"/>
          <w:szCs w:val="22"/>
        </w:rPr>
        <w:t>considered to</w:t>
      </w:r>
      <w:r w:rsidR="00453705" w:rsidRPr="00291F7C">
        <w:rPr>
          <w:rFonts w:ascii="Times New Roman" w:hAnsi="Times New Roman"/>
          <w:sz w:val="22"/>
          <w:szCs w:val="22"/>
        </w:rPr>
        <w:t xml:space="preserve"> be included in the </w:t>
      </w:r>
      <w:r w:rsidR="005A41BF" w:rsidRPr="00291F7C">
        <w:rPr>
          <w:rFonts w:ascii="Times New Roman" w:hAnsi="Times New Roman"/>
          <w:sz w:val="22"/>
          <w:szCs w:val="22"/>
        </w:rPr>
        <w:t xml:space="preserve">tenderer's </w:t>
      </w:r>
      <w:r w:rsidR="00291F7C" w:rsidRPr="00291F7C">
        <w:rPr>
          <w:rFonts w:ascii="Times New Roman" w:hAnsi="Times New Roman"/>
          <w:sz w:val="22"/>
          <w:szCs w:val="22"/>
        </w:rPr>
        <w:t>financial offer.</w:t>
      </w:r>
    </w:p>
    <w:p w:rsidR="00D81857" w:rsidRPr="006455C4" w:rsidRDefault="00D81857" w:rsidP="009D2CAF">
      <w:pPr>
        <w:pStyle w:val="Heading2"/>
      </w:pPr>
      <w:bookmarkStart w:id="24" w:name="_Toc424210176"/>
      <w:r w:rsidRPr="006455C4">
        <w:t>Office accommodation</w:t>
      </w:r>
      <w:bookmarkEnd w:id="24"/>
    </w:p>
    <w:p w:rsidR="00D81857" w:rsidRPr="006455C4" w:rsidRDefault="00AE124B" w:rsidP="008D141B">
      <w:pPr>
        <w:rPr>
          <w:rFonts w:ascii="Times New Roman" w:hAnsi="Times New Roman"/>
          <w:sz w:val="22"/>
          <w:szCs w:val="22"/>
        </w:rPr>
      </w:pPr>
      <w:r w:rsidRPr="004D1341">
        <w:rPr>
          <w:rFonts w:ascii="Times New Roman" w:hAnsi="Times New Roman"/>
          <w:sz w:val="22"/>
          <w:szCs w:val="22"/>
        </w:rPr>
        <w:t xml:space="preserve">As appropriate: </w:t>
      </w:r>
      <w:r w:rsidR="00D81857" w:rsidRPr="004D1341">
        <w:rPr>
          <w:rFonts w:ascii="Times New Roman" w:hAnsi="Times New Roman"/>
          <w:sz w:val="22"/>
          <w:szCs w:val="22"/>
        </w:rPr>
        <w:t xml:space="preserve">Office accommodation for each expert working on the contract is to be provided by the </w:t>
      </w:r>
      <w:r w:rsidR="00144AAA" w:rsidRPr="004D1341">
        <w:rPr>
          <w:rFonts w:ascii="Times New Roman" w:hAnsi="Times New Roman"/>
          <w:sz w:val="22"/>
          <w:szCs w:val="22"/>
        </w:rPr>
        <w:t>c</w:t>
      </w:r>
      <w:r w:rsidR="00320C07" w:rsidRPr="004D1341">
        <w:rPr>
          <w:rFonts w:ascii="Times New Roman" w:hAnsi="Times New Roman"/>
          <w:sz w:val="22"/>
          <w:szCs w:val="22"/>
        </w:rPr>
        <w:t>ontractor</w:t>
      </w:r>
      <w:r w:rsidR="00D81857" w:rsidRPr="004D1341">
        <w:rPr>
          <w:rFonts w:ascii="Times New Roman" w:hAnsi="Times New Roman"/>
          <w:sz w:val="22"/>
          <w:szCs w:val="22"/>
        </w:rPr>
        <w:t>.</w:t>
      </w:r>
    </w:p>
    <w:p w:rsidR="00D81857" w:rsidRPr="006455C4" w:rsidRDefault="00D81857" w:rsidP="009D2CAF">
      <w:pPr>
        <w:pStyle w:val="Heading2"/>
      </w:pPr>
      <w:bookmarkStart w:id="25" w:name="_Toc424210177"/>
      <w:r w:rsidRPr="006455C4">
        <w:t xml:space="preserve">Facilities to be provided by the </w:t>
      </w:r>
      <w:r w:rsidR="00E21553" w:rsidRPr="006455C4">
        <w:t>c</w:t>
      </w:r>
      <w:r w:rsidR="00320C07" w:rsidRPr="006455C4">
        <w:t>ontractor</w:t>
      </w:r>
      <w:bookmarkEnd w:id="25"/>
    </w:p>
    <w:p w:rsidR="00D81857" w:rsidRPr="006455C4" w:rsidRDefault="00D81857" w:rsidP="004D1341">
      <w:pPr>
        <w:rPr>
          <w:rFonts w:ascii="Times New Roman" w:hAnsi="Times New Roman"/>
        </w:rPr>
      </w:pPr>
      <w:r w:rsidRPr="006455C4">
        <w:rPr>
          <w:rFonts w:ascii="Times New Roman" w:hAnsi="Times New Roman"/>
          <w:sz w:val="22"/>
          <w:szCs w:val="22"/>
        </w:rPr>
        <w:t xml:space="preserve">The </w:t>
      </w:r>
      <w:r w:rsidR="00144AAA" w:rsidRPr="006455C4">
        <w:rPr>
          <w:rFonts w:ascii="Times New Roman" w:hAnsi="Times New Roman"/>
          <w:sz w:val="22"/>
          <w:szCs w:val="22"/>
        </w:rPr>
        <w:t>c</w:t>
      </w:r>
      <w:r w:rsidR="00320C07" w:rsidRPr="006455C4">
        <w:rPr>
          <w:rFonts w:ascii="Times New Roman" w:hAnsi="Times New Roman"/>
          <w:sz w:val="22"/>
          <w:szCs w:val="22"/>
        </w:rPr>
        <w:t>ontractor</w:t>
      </w:r>
      <w:r w:rsidRPr="006455C4">
        <w:rPr>
          <w:rFonts w:ascii="Times New Roman" w:hAnsi="Times New Roman"/>
          <w:sz w:val="22"/>
          <w:szCs w:val="22"/>
        </w:rPr>
        <w:t xml:space="preserve"> shall ensure that experts are adequately supported and equipped.</w:t>
      </w:r>
      <w:r w:rsidR="00935F4D" w:rsidRPr="006455C4">
        <w:rPr>
          <w:rFonts w:ascii="Times New Roman" w:hAnsi="Times New Roman"/>
          <w:sz w:val="22"/>
          <w:szCs w:val="22"/>
        </w:rPr>
        <w:t xml:space="preserve"> </w:t>
      </w:r>
      <w:r w:rsidRPr="006455C4">
        <w:rPr>
          <w:rFonts w:ascii="Times New Roman" w:hAnsi="Times New Roman"/>
          <w:sz w:val="22"/>
          <w:szCs w:val="22"/>
        </w:rPr>
        <w:t xml:space="preserve">In particular it </w:t>
      </w:r>
      <w:r w:rsidR="00F24DAB" w:rsidRPr="006455C4">
        <w:rPr>
          <w:rFonts w:ascii="Times New Roman" w:hAnsi="Times New Roman"/>
          <w:sz w:val="22"/>
          <w:szCs w:val="22"/>
        </w:rPr>
        <w:t>must</w:t>
      </w:r>
      <w:r w:rsidRPr="006455C4">
        <w:rPr>
          <w:rFonts w:ascii="Times New Roman" w:hAnsi="Times New Roman"/>
          <w:sz w:val="22"/>
          <w:szCs w:val="22"/>
        </w:rPr>
        <w:t xml:space="preserve"> ensure that there is sufficient administrative, secretarial and interpreting provision to enable experts to concentrate on their primary responsibilities.</w:t>
      </w:r>
      <w:r w:rsidR="00935F4D" w:rsidRPr="006455C4">
        <w:rPr>
          <w:rFonts w:ascii="Times New Roman" w:hAnsi="Times New Roman"/>
          <w:sz w:val="22"/>
          <w:szCs w:val="22"/>
        </w:rPr>
        <w:t xml:space="preserve"> </w:t>
      </w:r>
      <w:r w:rsidRPr="006455C4">
        <w:rPr>
          <w:rFonts w:ascii="Times New Roman" w:hAnsi="Times New Roman"/>
          <w:sz w:val="22"/>
          <w:szCs w:val="22"/>
        </w:rPr>
        <w:t xml:space="preserve">It must also transfer funds as necessary to support </w:t>
      </w:r>
      <w:r w:rsidR="00F24DAB" w:rsidRPr="006455C4">
        <w:rPr>
          <w:rFonts w:ascii="Times New Roman" w:hAnsi="Times New Roman"/>
          <w:sz w:val="22"/>
          <w:szCs w:val="22"/>
        </w:rPr>
        <w:t>their work</w:t>
      </w:r>
      <w:r w:rsidRPr="006455C4">
        <w:rPr>
          <w:rFonts w:ascii="Times New Roman" w:hAnsi="Times New Roman"/>
          <w:sz w:val="22"/>
          <w:szCs w:val="22"/>
        </w:rPr>
        <w:t xml:space="preserve"> under the contract and to ensure that its employees are paid regularly and in a timely fashion</w:t>
      </w:r>
      <w:r w:rsidR="00DE772D">
        <w:rPr>
          <w:rFonts w:ascii="Times New Roman" w:hAnsi="Times New Roman"/>
        </w:rPr>
        <w:t>.</w:t>
      </w:r>
    </w:p>
    <w:p w:rsidR="00BD0DB2" w:rsidRPr="006455C4" w:rsidRDefault="00D81857" w:rsidP="008D141B">
      <w:pPr>
        <w:rPr>
          <w:rFonts w:ascii="Times New Roman" w:hAnsi="Times New Roman"/>
          <w:sz w:val="22"/>
          <w:szCs w:val="22"/>
        </w:rPr>
      </w:pPr>
      <w:r w:rsidRPr="00CD37FD">
        <w:rPr>
          <w:rFonts w:ascii="Times New Roman" w:hAnsi="Times New Roman"/>
          <w:sz w:val="22"/>
          <w:szCs w:val="22"/>
        </w:rPr>
        <w:t>No</w:t>
      </w:r>
      <w:r w:rsidRPr="006455C4">
        <w:rPr>
          <w:rFonts w:ascii="Times New Roman" w:hAnsi="Times New Roman"/>
          <w:sz w:val="22"/>
          <w:szCs w:val="22"/>
        </w:rPr>
        <w:t xml:space="preserve"> equipment is to be purchased on behalf of the </w:t>
      </w:r>
      <w:r w:rsidR="00144AAA" w:rsidRPr="006455C4">
        <w:rPr>
          <w:rFonts w:ascii="Times New Roman" w:hAnsi="Times New Roman"/>
          <w:sz w:val="22"/>
          <w:szCs w:val="22"/>
        </w:rPr>
        <w:t>c</w:t>
      </w:r>
      <w:r w:rsidRPr="006455C4">
        <w:rPr>
          <w:rFonts w:ascii="Times New Roman" w:hAnsi="Times New Roman"/>
          <w:sz w:val="22"/>
          <w:szCs w:val="22"/>
        </w:rPr>
        <w:t xml:space="preserve">ontracting </w:t>
      </w:r>
      <w:r w:rsidR="00144AAA" w:rsidRPr="006455C4">
        <w:rPr>
          <w:rFonts w:ascii="Times New Roman" w:hAnsi="Times New Roman"/>
          <w:sz w:val="22"/>
          <w:szCs w:val="22"/>
        </w:rPr>
        <w:t>a</w:t>
      </w:r>
      <w:r w:rsidRPr="006455C4">
        <w:rPr>
          <w:rFonts w:ascii="Times New Roman" w:hAnsi="Times New Roman"/>
          <w:sz w:val="22"/>
          <w:szCs w:val="22"/>
        </w:rPr>
        <w:t xml:space="preserve">uthority / </w:t>
      </w:r>
      <w:r w:rsidR="001C7648" w:rsidRPr="006455C4">
        <w:rPr>
          <w:rFonts w:ascii="Times New Roman" w:hAnsi="Times New Roman"/>
          <w:sz w:val="22"/>
          <w:szCs w:val="22"/>
        </w:rPr>
        <w:t>partner</w:t>
      </w:r>
      <w:r w:rsidRPr="006455C4">
        <w:rPr>
          <w:rFonts w:ascii="Times New Roman" w:hAnsi="Times New Roman"/>
          <w:sz w:val="22"/>
          <w:szCs w:val="22"/>
        </w:rPr>
        <w:t xml:space="preserve"> country as part of this service contract or transferred to the </w:t>
      </w:r>
      <w:r w:rsidR="00144AAA" w:rsidRPr="006455C4">
        <w:rPr>
          <w:rFonts w:ascii="Times New Roman" w:hAnsi="Times New Roman"/>
          <w:sz w:val="22"/>
          <w:szCs w:val="22"/>
        </w:rPr>
        <w:t>c</w:t>
      </w:r>
      <w:r w:rsidRPr="006455C4">
        <w:rPr>
          <w:rFonts w:ascii="Times New Roman" w:hAnsi="Times New Roman"/>
          <w:sz w:val="22"/>
          <w:szCs w:val="22"/>
        </w:rPr>
        <w:t xml:space="preserve">ontracting </w:t>
      </w:r>
      <w:r w:rsidR="00144AAA" w:rsidRPr="006455C4">
        <w:rPr>
          <w:rFonts w:ascii="Times New Roman" w:hAnsi="Times New Roman"/>
          <w:sz w:val="22"/>
          <w:szCs w:val="22"/>
        </w:rPr>
        <w:t>a</w:t>
      </w:r>
      <w:r w:rsidRPr="006455C4">
        <w:rPr>
          <w:rFonts w:ascii="Times New Roman" w:hAnsi="Times New Roman"/>
          <w:sz w:val="22"/>
          <w:szCs w:val="22"/>
        </w:rPr>
        <w:t xml:space="preserve">uthority / </w:t>
      </w:r>
      <w:r w:rsidR="001C7648" w:rsidRPr="006455C4">
        <w:rPr>
          <w:rFonts w:ascii="Times New Roman" w:hAnsi="Times New Roman"/>
          <w:sz w:val="22"/>
          <w:szCs w:val="22"/>
        </w:rPr>
        <w:t>partner</w:t>
      </w:r>
      <w:r w:rsidRPr="006455C4">
        <w:rPr>
          <w:rFonts w:ascii="Times New Roman" w:hAnsi="Times New Roman"/>
          <w:sz w:val="22"/>
          <w:szCs w:val="22"/>
        </w:rPr>
        <w:t xml:space="preserve"> country at the end of this contract.</w:t>
      </w:r>
      <w:r w:rsidR="00935F4D" w:rsidRPr="006455C4">
        <w:rPr>
          <w:rFonts w:ascii="Times New Roman" w:hAnsi="Times New Roman"/>
          <w:sz w:val="22"/>
          <w:szCs w:val="22"/>
        </w:rPr>
        <w:t xml:space="preserve"> </w:t>
      </w:r>
      <w:r w:rsidRPr="006455C4">
        <w:rPr>
          <w:rFonts w:ascii="Times New Roman" w:hAnsi="Times New Roman"/>
          <w:sz w:val="22"/>
          <w:szCs w:val="22"/>
        </w:rPr>
        <w:t xml:space="preserve">Any equipment related to this contract which is to be acquired by the </w:t>
      </w:r>
      <w:r w:rsidR="001C7648" w:rsidRPr="006455C4">
        <w:rPr>
          <w:rFonts w:ascii="Times New Roman" w:hAnsi="Times New Roman"/>
          <w:sz w:val="22"/>
          <w:szCs w:val="22"/>
        </w:rPr>
        <w:t>partner</w:t>
      </w:r>
      <w:r w:rsidRPr="006455C4">
        <w:rPr>
          <w:rFonts w:ascii="Times New Roman" w:hAnsi="Times New Roman"/>
          <w:sz w:val="22"/>
          <w:szCs w:val="22"/>
        </w:rPr>
        <w:t xml:space="preserve"> country must be purchased by means of a separate supply tender procedure.</w:t>
      </w:r>
    </w:p>
    <w:p w:rsidR="00D81857" w:rsidRPr="006455C4" w:rsidRDefault="00D81857" w:rsidP="008A65FE">
      <w:pPr>
        <w:pStyle w:val="Heading1"/>
      </w:pPr>
      <w:bookmarkStart w:id="26" w:name="_Toc424210179"/>
      <w:r w:rsidRPr="006455C4">
        <w:t>REPORTS</w:t>
      </w:r>
      <w:bookmarkEnd w:id="26"/>
    </w:p>
    <w:p w:rsidR="00D81857" w:rsidRPr="006455C4" w:rsidRDefault="00D81857" w:rsidP="009D2CAF">
      <w:pPr>
        <w:pStyle w:val="Heading2"/>
      </w:pPr>
      <w:bookmarkStart w:id="27" w:name="_Ref20555417"/>
      <w:bookmarkStart w:id="28" w:name="_Ref20656720"/>
      <w:bookmarkStart w:id="29" w:name="_Toc424210180"/>
      <w:r w:rsidRPr="006455C4">
        <w:t>Reporting requirements</w:t>
      </w:r>
      <w:bookmarkEnd w:id="27"/>
      <w:bookmarkEnd w:id="28"/>
      <w:bookmarkEnd w:id="29"/>
    </w:p>
    <w:p w:rsidR="004E5639" w:rsidRPr="006455C4" w:rsidRDefault="004E5639" w:rsidP="008D141B">
      <w:pPr>
        <w:rPr>
          <w:rFonts w:ascii="Times New Roman" w:hAnsi="Times New Roman"/>
          <w:sz w:val="22"/>
          <w:szCs w:val="22"/>
        </w:rPr>
      </w:pPr>
      <w:r w:rsidRPr="006455C4">
        <w:rPr>
          <w:rFonts w:ascii="Times New Roman" w:hAnsi="Times New Roman"/>
          <w:sz w:val="22"/>
          <w:szCs w:val="22"/>
        </w:rPr>
        <w:t xml:space="preserve">The </w:t>
      </w:r>
      <w:r w:rsidR="00144AAA" w:rsidRPr="006455C4">
        <w:rPr>
          <w:rFonts w:ascii="Times New Roman" w:hAnsi="Times New Roman"/>
          <w:sz w:val="22"/>
          <w:szCs w:val="22"/>
        </w:rPr>
        <w:t>c</w:t>
      </w:r>
      <w:r w:rsidR="00320C07" w:rsidRPr="006455C4">
        <w:rPr>
          <w:rFonts w:ascii="Times New Roman" w:hAnsi="Times New Roman"/>
          <w:sz w:val="22"/>
          <w:szCs w:val="22"/>
        </w:rPr>
        <w:t>ontractor</w:t>
      </w:r>
      <w:r w:rsidRPr="006455C4">
        <w:rPr>
          <w:rFonts w:ascii="Times New Roman" w:hAnsi="Times New Roman"/>
          <w:sz w:val="22"/>
          <w:szCs w:val="22"/>
        </w:rPr>
        <w:t xml:space="preserve"> will s</w:t>
      </w:r>
      <w:r w:rsidR="004D1341">
        <w:rPr>
          <w:rFonts w:ascii="Times New Roman" w:hAnsi="Times New Roman"/>
          <w:sz w:val="22"/>
          <w:szCs w:val="22"/>
        </w:rPr>
        <w:t>ubmit the following reports in English</w:t>
      </w:r>
      <w:r w:rsidR="00155998" w:rsidRPr="006455C4">
        <w:rPr>
          <w:rFonts w:ascii="Times New Roman" w:hAnsi="Times New Roman"/>
          <w:sz w:val="22"/>
          <w:szCs w:val="22"/>
        </w:rPr>
        <w:t xml:space="preserve"> in one original and </w:t>
      </w:r>
      <w:r w:rsidR="004D1341">
        <w:rPr>
          <w:rFonts w:ascii="Times New Roman" w:hAnsi="Times New Roman"/>
          <w:sz w:val="22"/>
          <w:szCs w:val="22"/>
        </w:rPr>
        <w:t>one</w:t>
      </w:r>
      <w:r w:rsidR="009454EE" w:rsidRPr="006455C4">
        <w:rPr>
          <w:rFonts w:ascii="Times New Roman" w:hAnsi="Times New Roman"/>
          <w:sz w:val="22"/>
          <w:szCs w:val="22"/>
        </w:rPr>
        <w:t xml:space="preserve"> </w:t>
      </w:r>
      <w:r w:rsidR="00155998" w:rsidRPr="006455C4">
        <w:rPr>
          <w:rFonts w:ascii="Times New Roman" w:hAnsi="Times New Roman"/>
          <w:sz w:val="22"/>
          <w:szCs w:val="22"/>
        </w:rPr>
        <w:t>copies</w:t>
      </w:r>
      <w:r w:rsidRPr="006455C4">
        <w:rPr>
          <w:rFonts w:ascii="Times New Roman" w:hAnsi="Times New Roman"/>
          <w:sz w:val="22"/>
          <w:szCs w:val="22"/>
        </w:rPr>
        <w:t>:</w:t>
      </w:r>
    </w:p>
    <w:p w:rsidR="00780D1B" w:rsidRPr="006455C4" w:rsidRDefault="004E5639" w:rsidP="008D141B">
      <w:pPr>
        <w:pStyle w:val="ListBullet"/>
        <w:numPr>
          <w:ilvl w:val="0"/>
          <w:numId w:val="4"/>
        </w:numPr>
        <w:rPr>
          <w:sz w:val="22"/>
          <w:szCs w:val="22"/>
        </w:rPr>
      </w:pPr>
      <w:r w:rsidRPr="006455C4">
        <w:rPr>
          <w:b/>
          <w:bCs/>
          <w:sz w:val="22"/>
          <w:szCs w:val="22"/>
        </w:rPr>
        <w:t>Inception Report</w:t>
      </w:r>
      <w:r w:rsidRPr="006455C4">
        <w:rPr>
          <w:sz w:val="22"/>
          <w:szCs w:val="22"/>
        </w:rPr>
        <w:t xml:space="preserve"> of ma</w:t>
      </w:r>
      <w:r w:rsidR="00780D1B" w:rsidRPr="006455C4">
        <w:rPr>
          <w:sz w:val="22"/>
          <w:szCs w:val="22"/>
        </w:rPr>
        <w:t>x</w:t>
      </w:r>
      <w:r w:rsidR="004D1341">
        <w:rPr>
          <w:sz w:val="22"/>
          <w:szCs w:val="22"/>
        </w:rPr>
        <w:t>imum 8</w:t>
      </w:r>
      <w:r w:rsidRPr="006455C4">
        <w:rPr>
          <w:sz w:val="22"/>
          <w:szCs w:val="22"/>
        </w:rPr>
        <w:t xml:space="preserve"> pages to be </w:t>
      </w:r>
      <w:r w:rsidRPr="000C717C">
        <w:rPr>
          <w:sz w:val="22"/>
          <w:szCs w:val="22"/>
        </w:rPr>
        <w:t>produced after one week</w:t>
      </w:r>
      <w:r w:rsidR="00CF0F68" w:rsidRPr="000C717C">
        <w:rPr>
          <w:sz w:val="22"/>
          <w:szCs w:val="22"/>
        </w:rPr>
        <w:t>,</w:t>
      </w:r>
      <w:r w:rsidR="000C717C">
        <w:rPr>
          <w:sz w:val="22"/>
          <w:szCs w:val="22"/>
        </w:rPr>
        <w:t xml:space="preserve"> </w:t>
      </w:r>
      <w:r w:rsidRPr="006455C4">
        <w:rPr>
          <w:sz w:val="22"/>
          <w:szCs w:val="22"/>
        </w:rPr>
        <w:t xml:space="preserve">from the </w:t>
      </w:r>
      <w:r w:rsidR="00F24DAB" w:rsidRPr="006455C4">
        <w:rPr>
          <w:sz w:val="22"/>
          <w:szCs w:val="22"/>
        </w:rPr>
        <w:t>start</w:t>
      </w:r>
      <w:r w:rsidRPr="006455C4">
        <w:rPr>
          <w:sz w:val="22"/>
          <w:szCs w:val="22"/>
        </w:rPr>
        <w:t xml:space="preserve"> of implementation. </w:t>
      </w:r>
      <w:r w:rsidR="00780D1B" w:rsidRPr="006455C4">
        <w:rPr>
          <w:sz w:val="22"/>
          <w:szCs w:val="22"/>
        </w:rPr>
        <w:t xml:space="preserve">In the report the </w:t>
      </w:r>
      <w:r w:rsidR="00E21553" w:rsidRPr="006455C4">
        <w:rPr>
          <w:sz w:val="22"/>
          <w:szCs w:val="22"/>
        </w:rPr>
        <w:t>c</w:t>
      </w:r>
      <w:r w:rsidR="00320C07" w:rsidRPr="006455C4">
        <w:rPr>
          <w:sz w:val="22"/>
          <w:szCs w:val="22"/>
        </w:rPr>
        <w:t>ontractor</w:t>
      </w:r>
      <w:r w:rsidR="00780D1B" w:rsidRPr="006455C4">
        <w:rPr>
          <w:sz w:val="22"/>
          <w:szCs w:val="22"/>
        </w:rPr>
        <w:t xml:space="preserve"> shall describe </w:t>
      </w:r>
      <w:r w:rsidR="00AE124B" w:rsidRPr="006455C4">
        <w:rPr>
          <w:sz w:val="22"/>
          <w:szCs w:val="22"/>
        </w:rPr>
        <w:t xml:space="preserve">e.g. </w:t>
      </w:r>
      <w:r w:rsidR="005A41BF" w:rsidRPr="006455C4">
        <w:rPr>
          <w:sz w:val="22"/>
          <w:szCs w:val="22"/>
        </w:rPr>
        <w:t>initial</w:t>
      </w:r>
      <w:r w:rsidR="00780D1B" w:rsidRPr="006455C4">
        <w:rPr>
          <w:sz w:val="22"/>
          <w:szCs w:val="22"/>
        </w:rPr>
        <w:t xml:space="preserve"> finding</w:t>
      </w:r>
      <w:r w:rsidR="00AE124B" w:rsidRPr="006455C4">
        <w:rPr>
          <w:sz w:val="22"/>
          <w:szCs w:val="22"/>
        </w:rPr>
        <w:t>s</w:t>
      </w:r>
      <w:r w:rsidR="00780D1B" w:rsidRPr="006455C4">
        <w:rPr>
          <w:sz w:val="22"/>
          <w:szCs w:val="22"/>
        </w:rPr>
        <w:t xml:space="preserve">, progress in collecting data, </w:t>
      </w:r>
      <w:r w:rsidR="004978F8" w:rsidRPr="006455C4">
        <w:rPr>
          <w:sz w:val="22"/>
          <w:szCs w:val="22"/>
        </w:rPr>
        <w:t xml:space="preserve">any </w:t>
      </w:r>
      <w:r w:rsidR="00780D1B" w:rsidRPr="006455C4">
        <w:rPr>
          <w:sz w:val="22"/>
          <w:szCs w:val="22"/>
        </w:rPr>
        <w:t xml:space="preserve">difficulties </w:t>
      </w:r>
      <w:r w:rsidR="004978F8" w:rsidRPr="006455C4">
        <w:rPr>
          <w:sz w:val="22"/>
          <w:szCs w:val="22"/>
        </w:rPr>
        <w:t xml:space="preserve">encountered or expected </w:t>
      </w:r>
      <w:r w:rsidR="00780D1B" w:rsidRPr="006455C4">
        <w:rPr>
          <w:sz w:val="22"/>
          <w:szCs w:val="22"/>
        </w:rPr>
        <w:t xml:space="preserve">in addition to the </w:t>
      </w:r>
      <w:r w:rsidR="00AE124B" w:rsidRPr="006455C4">
        <w:rPr>
          <w:sz w:val="22"/>
          <w:szCs w:val="22"/>
        </w:rPr>
        <w:t xml:space="preserve">work </w:t>
      </w:r>
      <w:r w:rsidR="00780D1B" w:rsidRPr="006455C4">
        <w:rPr>
          <w:sz w:val="22"/>
          <w:szCs w:val="22"/>
        </w:rPr>
        <w:t xml:space="preserve">programme and staff </w:t>
      </w:r>
      <w:r w:rsidR="004978F8" w:rsidRPr="006455C4">
        <w:rPr>
          <w:sz w:val="22"/>
          <w:szCs w:val="22"/>
        </w:rPr>
        <w:t>travel</w:t>
      </w:r>
      <w:r w:rsidR="00780D1B" w:rsidRPr="006455C4">
        <w:rPr>
          <w:sz w:val="22"/>
          <w:szCs w:val="22"/>
        </w:rPr>
        <w:t xml:space="preserve">. </w:t>
      </w:r>
      <w:r w:rsidR="000C717C">
        <w:rPr>
          <w:sz w:val="22"/>
          <w:szCs w:val="22"/>
        </w:rPr>
        <w:t xml:space="preserve">The contractor will also provide a compilation of a lists of sites and routes with brief information on the tourist potential of each point. </w:t>
      </w:r>
      <w:r w:rsidR="00780D1B" w:rsidRPr="006455C4">
        <w:rPr>
          <w:sz w:val="22"/>
          <w:szCs w:val="22"/>
        </w:rPr>
        <w:t xml:space="preserve">The </w:t>
      </w:r>
      <w:r w:rsidR="00144AAA" w:rsidRPr="006455C4">
        <w:rPr>
          <w:sz w:val="22"/>
          <w:szCs w:val="22"/>
        </w:rPr>
        <w:t>c</w:t>
      </w:r>
      <w:r w:rsidR="00320C07" w:rsidRPr="006455C4">
        <w:rPr>
          <w:sz w:val="22"/>
          <w:szCs w:val="22"/>
        </w:rPr>
        <w:t>ontractor</w:t>
      </w:r>
      <w:r w:rsidR="00780D1B" w:rsidRPr="006455C4">
        <w:rPr>
          <w:sz w:val="22"/>
          <w:szCs w:val="22"/>
        </w:rPr>
        <w:t xml:space="preserve"> </w:t>
      </w:r>
      <w:r w:rsidR="005A41BF" w:rsidRPr="006455C4">
        <w:rPr>
          <w:sz w:val="22"/>
          <w:szCs w:val="22"/>
        </w:rPr>
        <w:t>should</w:t>
      </w:r>
      <w:r w:rsidR="00780D1B" w:rsidRPr="006455C4">
        <w:rPr>
          <w:sz w:val="22"/>
          <w:szCs w:val="22"/>
        </w:rPr>
        <w:t xml:space="preserve"> proceed with his</w:t>
      </w:r>
      <w:r w:rsidR="00BF64F5" w:rsidRPr="006455C4">
        <w:rPr>
          <w:sz w:val="22"/>
          <w:szCs w:val="22"/>
        </w:rPr>
        <w:t>/her</w:t>
      </w:r>
      <w:r w:rsidR="00780D1B" w:rsidRPr="006455C4">
        <w:rPr>
          <w:sz w:val="22"/>
          <w:szCs w:val="22"/>
        </w:rPr>
        <w:t xml:space="preserve"> work </w:t>
      </w:r>
      <w:r w:rsidR="005A41BF" w:rsidRPr="006455C4">
        <w:rPr>
          <w:sz w:val="22"/>
          <w:szCs w:val="22"/>
        </w:rPr>
        <w:t xml:space="preserve">unless </w:t>
      </w:r>
      <w:r w:rsidR="00AE124B" w:rsidRPr="006455C4">
        <w:rPr>
          <w:sz w:val="22"/>
          <w:szCs w:val="22"/>
        </w:rPr>
        <w:t xml:space="preserve">the </w:t>
      </w:r>
      <w:r w:rsidR="00144AAA" w:rsidRPr="006455C4">
        <w:rPr>
          <w:sz w:val="22"/>
          <w:szCs w:val="22"/>
        </w:rPr>
        <w:t>c</w:t>
      </w:r>
      <w:r w:rsidR="00AE124B" w:rsidRPr="006455C4">
        <w:rPr>
          <w:sz w:val="22"/>
          <w:szCs w:val="22"/>
        </w:rPr>
        <w:t xml:space="preserve">ontracting </w:t>
      </w:r>
      <w:r w:rsidR="00144AAA" w:rsidRPr="006455C4">
        <w:rPr>
          <w:sz w:val="22"/>
          <w:szCs w:val="22"/>
        </w:rPr>
        <w:t>a</w:t>
      </w:r>
      <w:r w:rsidR="00AE124B" w:rsidRPr="006455C4">
        <w:rPr>
          <w:sz w:val="22"/>
          <w:szCs w:val="22"/>
        </w:rPr>
        <w:t xml:space="preserve">uthority </w:t>
      </w:r>
      <w:r w:rsidR="005A41BF" w:rsidRPr="006455C4">
        <w:rPr>
          <w:sz w:val="22"/>
          <w:szCs w:val="22"/>
        </w:rPr>
        <w:t xml:space="preserve">sends comments on </w:t>
      </w:r>
      <w:r w:rsidR="00780D1B" w:rsidRPr="006455C4">
        <w:rPr>
          <w:sz w:val="22"/>
          <w:szCs w:val="22"/>
        </w:rPr>
        <w:t xml:space="preserve">the inception report. </w:t>
      </w:r>
    </w:p>
    <w:p w:rsidR="008B2A2C" w:rsidRPr="006455C4" w:rsidRDefault="00FB0F87" w:rsidP="008D141B">
      <w:pPr>
        <w:pStyle w:val="ListBullet"/>
        <w:numPr>
          <w:ilvl w:val="0"/>
          <w:numId w:val="4"/>
        </w:numPr>
        <w:rPr>
          <w:sz w:val="22"/>
          <w:szCs w:val="22"/>
        </w:rPr>
      </w:pPr>
      <w:r w:rsidRPr="00291F7C">
        <w:rPr>
          <w:b/>
          <w:sz w:val="22"/>
          <w:szCs w:val="22"/>
        </w:rPr>
        <w:t>Report</w:t>
      </w:r>
      <w:r>
        <w:rPr>
          <w:sz w:val="22"/>
          <w:szCs w:val="22"/>
        </w:rPr>
        <w:t xml:space="preserve"> with an a</w:t>
      </w:r>
      <w:r w:rsidRPr="000C717C">
        <w:rPr>
          <w:sz w:val="22"/>
          <w:szCs w:val="22"/>
        </w:rPr>
        <w:t>nnex with list of points and routes to be checked and detailed information of tourist interest for each point, route</w:t>
      </w:r>
      <w:r>
        <w:rPr>
          <w:sz w:val="22"/>
          <w:szCs w:val="22"/>
        </w:rPr>
        <w:t>. T</w:t>
      </w:r>
      <w:r w:rsidR="00CD37FD">
        <w:rPr>
          <w:sz w:val="22"/>
          <w:szCs w:val="22"/>
        </w:rPr>
        <w:t>his report will be submitted 4</w:t>
      </w:r>
      <w:r>
        <w:rPr>
          <w:sz w:val="22"/>
          <w:szCs w:val="22"/>
        </w:rPr>
        <w:t xml:space="preserve"> weeks after the beginning of the project. - </w:t>
      </w:r>
      <w:r w:rsidRPr="000C717C">
        <w:rPr>
          <w:sz w:val="22"/>
          <w:szCs w:val="22"/>
        </w:rPr>
        <w:t>Remarks / Approval by the Contracting Authority</w:t>
      </w:r>
      <w:r>
        <w:rPr>
          <w:sz w:val="22"/>
          <w:szCs w:val="22"/>
        </w:rPr>
        <w:t xml:space="preserve">. </w:t>
      </w:r>
    </w:p>
    <w:p w:rsidR="00780D1B" w:rsidRPr="006455C4" w:rsidRDefault="00780D1B" w:rsidP="008D141B">
      <w:pPr>
        <w:pStyle w:val="ListBullet"/>
        <w:rPr>
          <w:b/>
          <w:bCs/>
          <w:sz w:val="22"/>
          <w:szCs w:val="22"/>
        </w:rPr>
      </w:pPr>
      <w:r w:rsidRPr="006455C4">
        <w:rPr>
          <w:b/>
          <w:bCs/>
          <w:sz w:val="22"/>
          <w:szCs w:val="22"/>
        </w:rPr>
        <w:lastRenderedPageBreak/>
        <w:t xml:space="preserve">Draft </w:t>
      </w:r>
      <w:r w:rsidR="00697562" w:rsidRPr="006455C4">
        <w:rPr>
          <w:b/>
          <w:bCs/>
          <w:sz w:val="22"/>
          <w:szCs w:val="22"/>
        </w:rPr>
        <w:t>final</w:t>
      </w:r>
      <w:r w:rsidRPr="006455C4">
        <w:rPr>
          <w:b/>
          <w:bCs/>
          <w:sz w:val="22"/>
          <w:szCs w:val="22"/>
        </w:rPr>
        <w:t xml:space="preserve"> report </w:t>
      </w:r>
      <w:r w:rsidRPr="006455C4">
        <w:rPr>
          <w:sz w:val="22"/>
          <w:szCs w:val="22"/>
        </w:rPr>
        <w:t xml:space="preserve">of maximum </w:t>
      </w:r>
      <w:r w:rsidR="00FB0F87">
        <w:rPr>
          <w:sz w:val="22"/>
          <w:szCs w:val="22"/>
        </w:rPr>
        <w:t>8</w:t>
      </w:r>
      <w:r w:rsidRPr="006455C4">
        <w:rPr>
          <w:sz w:val="22"/>
          <w:szCs w:val="22"/>
        </w:rPr>
        <w:t xml:space="preserve"> pages</w:t>
      </w:r>
      <w:r w:rsidR="00FB0F87">
        <w:rPr>
          <w:sz w:val="22"/>
          <w:szCs w:val="22"/>
        </w:rPr>
        <w:t xml:space="preserve"> (main text, excluding annexes). It should contain an annex with the final information produced </w:t>
      </w:r>
      <w:r w:rsidR="00FB0F87" w:rsidRPr="000C717C">
        <w:rPr>
          <w:sz w:val="22"/>
          <w:szCs w:val="22"/>
        </w:rPr>
        <w:t>on CD, DVD or USB, all of the research material in a format suitable for possible reproduction and future reproduction</w:t>
      </w:r>
      <w:r w:rsidR="00FB0F87">
        <w:rPr>
          <w:sz w:val="22"/>
          <w:szCs w:val="22"/>
        </w:rPr>
        <w:t xml:space="preserve">. </w:t>
      </w:r>
      <w:r w:rsidRPr="006455C4">
        <w:rPr>
          <w:sz w:val="22"/>
          <w:szCs w:val="22"/>
        </w:rPr>
        <w:t xml:space="preserve">This report shall be submitted no later than </w:t>
      </w:r>
      <w:r w:rsidR="008666B0">
        <w:rPr>
          <w:sz w:val="22"/>
          <w:szCs w:val="22"/>
        </w:rPr>
        <w:t>15</w:t>
      </w:r>
      <w:r w:rsidR="00FB0F87">
        <w:rPr>
          <w:sz w:val="22"/>
          <w:szCs w:val="22"/>
        </w:rPr>
        <w:t xml:space="preserve"> days</w:t>
      </w:r>
      <w:r w:rsidR="00697562" w:rsidRPr="006455C4">
        <w:rPr>
          <w:sz w:val="22"/>
          <w:szCs w:val="22"/>
        </w:rPr>
        <w:t xml:space="preserve"> before the end of the period of implementation</w:t>
      </w:r>
      <w:r w:rsidR="00AE124B" w:rsidRPr="006455C4">
        <w:rPr>
          <w:sz w:val="22"/>
          <w:szCs w:val="22"/>
        </w:rPr>
        <w:t xml:space="preserve"> of tasks</w:t>
      </w:r>
      <w:r w:rsidR="00697562" w:rsidRPr="006455C4">
        <w:rPr>
          <w:sz w:val="22"/>
          <w:szCs w:val="22"/>
        </w:rPr>
        <w:t>.</w:t>
      </w:r>
    </w:p>
    <w:p w:rsidR="00697562" w:rsidRPr="006455C4" w:rsidRDefault="00780D1B" w:rsidP="008D141B">
      <w:pPr>
        <w:pStyle w:val="ListBullet"/>
        <w:rPr>
          <w:b/>
          <w:bCs/>
          <w:sz w:val="22"/>
          <w:szCs w:val="22"/>
        </w:rPr>
      </w:pPr>
      <w:r w:rsidRPr="006455C4">
        <w:rPr>
          <w:b/>
          <w:bCs/>
          <w:sz w:val="22"/>
          <w:szCs w:val="22"/>
        </w:rPr>
        <w:t xml:space="preserve">Final report </w:t>
      </w:r>
      <w:r w:rsidRPr="006455C4">
        <w:rPr>
          <w:sz w:val="22"/>
          <w:szCs w:val="22"/>
        </w:rPr>
        <w:t xml:space="preserve">with the same specifications as the </w:t>
      </w:r>
      <w:r w:rsidR="00601667" w:rsidRPr="006455C4">
        <w:rPr>
          <w:sz w:val="22"/>
          <w:szCs w:val="22"/>
        </w:rPr>
        <w:t>draft final</w:t>
      </w:r>
      <w:r w:rsidR="00072591" w:rsidRPr="006455C4">
        <w:rPr>
          <w:sz w:val="22"/>
          <w:szCs w:val="22"/>
        </w:rPr>
        <w:t xml:space="preserve"> </w:t>
      </w:r>
      <w:r w:rsidRPr="006455C4">
        <w:rPr>
          <w:sz w:val="22"/>
          <w:szCs w:val="22"/>
        </w:rPr>
        <w:t xml:space="preserve">report, incorporating any comments received from the parties on the draft report. The </w:t>
      </w:r>
      <w:r w:rsidR="00423811" w:rsidRPr="006455C4">
        <w:rPr>
          <w:sz w:val="22"/>
          <w:szCs w:val="22"/>
        </w:rPr>
        <w:t xml:space="preserve">deadline for sending the </w:t>
      </w:r>
      <w:r w:rsidR="00697562" w:rsidRPr="006455C4">
        <w:rPr>
          <w:sz w:val="22"/>
          <w:szCs w:val="22"/>
        </w:rPr>
        <w:t xml:space="preserve">final report </w:t>
      </w:r>
      <w:r w:rsidR="00423811" w:rsidRPr="006455C4">
        <w:rPr>
          <w:sz w:val="22"/>
          <w:szCs w:val="22"/>
        </w:rPr>
        <w:t xml:space="preserve">is </w:t>
      </w:r>
      <w:r w:rsidR="00DE772D">
        <w:rPr>
          <w:sz w:val="22"/>
          <w:szCs w:val="22"/>
        </w:rPr>
        <w:t>3</w:t>
      </w:r>
      <w:r w:rsidRPr="006455C4">
        <w:rPr>
          <w:sz w:val="22"/>
          <w:szCs w:val="22"/>
        </w:rPr>
        <w:t xml:space="preserve"> days after rece</w:t>
      </w:r>
      <w:r w:rsidR="00423811" w:rsidRPr="006455C4">
        <w:rPr>
          <w:sz w:val="22"/>
          <w:szCs w:val="22"/>
        </w:rPr>
        <w:t>i</w:t>
      </w:r>
      <w:r w:rsidRPr="006455C4">
        <w:rPr>
          <w:sz w:val="22"/>
          <w:szCs w:val="22"/>
        </w:rPr>
        <w:t xml:space="preserve">pt of </w:t>
      </w:r>
      <w:r w:rsidR="00697562" w:rsidRPr="006455C4">
        <w:rPr>
          <w:sz w:val="22"/>
          <w:szCs w:val="22"/>
        </w:rPr>
        <w:t xml:space="preserve">comments on the </w:t>
      </w:r>
      <w:r w:rsidRPr="006455C4">
        <w:rPr>
          <w:sz w:val="22"/>
          <w:szCs w:val="22"/>
        </w:rPr>
        <w:t>draft</w:t>
      </w:r>
      <w:r w:rsidR="00697562" w:rsidRPr="006455C4">
        <w:rPr>
          <w:sz w:val="22"/>
          <w:szCs w:val="22"/>
        </w:rPr>
        <w:t xml:space="preserve"> final report</w:t>
      </w:r>
      <w:r w:rsidRPr="006455C4">
        <w:rPr>
          <w:sz w:val="22"/>
          <w:szCs w:val="22"/>
        </w:rPr>
        <w:t xml:space="preserve">. </w:t>
      </w:r>
      <w:r w:rsidR="00697562" w:rsidRPr="006455C4">
        <w:rPr>
          <w:sz w:val="22"/>
          <w:szCs w:val="22"/>
        </w:rPr>
        <w:t>The detailed analyses under</w:t>
      </w:r>
      <w:r w:rsidR="00423811" w:rsidRPr="006455C4">
        <w:rPr>
          <w:sz w:val="22"/>
          <w:szCs w:val="22"/>
        </w:rPr>
        <w:t>pinning</w:t>
      </w:r>
      <w:r w:rsidR="00697562" w:rsidRPr="006455C4">
        <w:rPr>
          <w:sz w:val="22"/>
          <w:szCs w:val="22"/>
        </w:rPr>
        <w:t xml:space="preserve"> the recommendations will be p</w:t>
      </w:r>
      <w:bookmarkStart w:id="30" w:name="_GoBack"/>
      <w:bookmarkEnd w:id="30"/>
      <w:r w:rsidR="00697562" w:rsidRPr="006455C4">
        <w:rPr>
          <w:sz w:val="22"/>
          <w:szCs w:val="22"/>
        </w:rPr>
        <w:t>resented in annexes to the main report. The final report must be provided along with the corresponding invoice</w:t>
      </w:r>
      <w:r w:rsidR="00155998" w:rsidRPr="006455C4">
        <w:rPr>
          <w:sz w:val="22"/>
          <w:szCs w:val="22"/>
        </w:rPr>
        <w:t xml:space="preserve">. </w:t>
      </w:r>
    </w:p>
    <w:p w:rsidR="00D81857" w:rsidRPr="006455C4" w:rsidRDefault="00D81857" w:rsidP="009D2CAF">
      <w:pPr>
        <w:pStyle w:val="Heading2"/>
      </w:pPr>
      <w:bookmarkStart w:id="31" w:name="_Toc424210181"/>
      <w:r w:rsidRPr="006455C4">
        <w:t xml:space="preserve">Submission </w:t>
      </w:r>
      <w:r w:rsidR="00423811" w:rsidRPr="006455C4">
        <w:t>and</w:t>
      </w:r>
      <w:r w:rsidRPr="006455C4">
        <w:t xml:space="preserve"> approval of reports</w:t>
      </w:r>
      <w:bookmarkEnd w:id="31"/>
    </w:p>
    <w:p w:rsidR="00D81857" w:rsidRPr="006455C4" w:rsidRDefault="00FE277B" w:rsidP="008D141B">
      <w:pPr>
        <w:rPr>
          <w:rFonts w:ascii="Times New Roman" w:hAnsi="Times New Roman"/>
          <w:sz w:val="22"/>
          <w:szCs w:val="22"/>
        </w:rPr>
      </w:pPr>
      <w:r w:rsidRPr="006455C4">
        <w:rPr>
          <w:rFonts w:ascii="Times New Roman" w:hAnsi="Times New Roman"/>
          <w:sz w:val="22"/>
          <w:szCs w:val="22"/>
        </w:rPr>
        <w:t>T</w:t>
      </w:r>
      <w:r w:rsidR="00D81857" w:rsidRPr="006455C4">
        <w:rPr>
          <w:rFonts w:ascii="Times New Roman" w:hAnsi="Times New Roman"/>
          <w:sz w:val="22"/>
          <w:szCs w:val="22"/>
        </w:rPr>
        <w:t xml:space="preserve">he report referred to above must be submitted to the </w:t>
      </w:r>
      <w:r w:rsidR="00144AAA" w:rsidRPr="006455C4">
        <w:rPr>
          <w:rFonts w:ascii="Times New Roman" w:hAnsi="Times New Roman"/>
          <w:sz w:val="22"/>
          <w:szCs w:val="22"/>
        </w:rPr>
        <w:t>p</w:t>
      </w:r>
      <w:r w:rsidR="00D81857" w:rsidRPr="006455C4">
        <w:rPr>
          <w:rFonts w:ascii="Times New Roman" w:hAnsi="Times New Roman"/>
          <w:sz w:val="22"/>
          <w:szCs w:val="22"/>
        </w:rPr>
        <w:t xml:space="preserve">roject </w:t>
      </w:r>
      <w:r w:rsidR="00144AAA" w:rsidRPr="006455C4">
        <w:rPr>
          <w:rFonts w:ascii="Times New Roman" w:hAnsi="Times New Roman"/>
          <w:sz w:val="22"/>
          <w:szCs w:val="22"/>
        </w:rPr>
        <w:t>m</w:t>
      </w:r>
      <w:r w:rsidR="00D81857" w:rsidRPr="006455C4">
        <w:rPr>
          <w:rFonts w:ascii="Times New Roman" w:hAnsi="Times New Roman"/>
          <w:sz w:val="22"/>
          <w:szCs w:val="22"/>
        </w:rPr>
        <w:t>anager identified in the contract.</w:t>
      </w:r>
      <w:r w:rsidR="00935F4D" w:rsidRPr="006455C4">
        <w:rPr>
          <w:rFonts w:ascii="Times New Roman" w:hAnsi="Times New Roman"/>
          <w:sz w:val="22"/>
          <w:szCs w:val="22"/>
        </w:rPr>
        <w:t xml:space="preserve"> </w:t>
      </w:r>
      <w:r w:rsidR="00D81857" w:rsidRPr="006455C4">
        <w:rPr>
          <w:rFonts w:ascii="Times New Roman" w:hAnsi="Times New Roman"/>
          <w:sz w:val="22"/>
          <w:szCs w:val="22"/>
        </w:rPr>
        <w:t xml:space="preserve">The </w:t>
      </w:r>
      <w:r w:rsidR="00E21553" w:rsidRPr="006455C4">
        <w:rPr>
          <w:rFonts w:ascii="Times New Roman" w:hAnsi="Times New Roman"/>
          <w:sz w:val="22"/>
          <w:szCs w:val="22"/>
        </w:rPr>
        <w:t>p</w:t>
      </w:r>
      <w:r w:rsidR="00D81857" w:rsidRPr="006455C4">
        <w:rPr>
          <w:rFonts w:ascii="Times New Roman" w:hAnsi="Times New Roman"/>
          <w:sz w:val="22"/>
          <w:szCs w:val="22"/>
        </w:rPr>
        <w:t xml:space="preserve">roject </w:t>
      </w:r>
      <w:r w:rsidR="00E21553" w:rsidRPr="006455C4">
        <w:rPr>
          <w:rFonts w:ascii="Times New Roman" w:hAnsi="Times New Roman"/>
          <w:sz w:val="22"/>
          <w:szCs w:val="22"/>
        </w:rPr>
        <w:t>m</w:t>
      </w:r>
      <w:r w:rsidR="00D81857" w:rsidRPr="006455C4">
        <w:rPr>
          <w:rFonts w:ascii="Times New Roman" w:hAnsi="Times New Roman"/>
          <w:sz w:val="22"/>
          <w:szCs w:val="22"/>
        </w:rPr>
        <w:t>anager is responsible for approving the reports.</w:t>
      </w:r>
    </w:p>
    <w:p w:rsidR="00D81857" w:rsidRPr="006455C4" w:rsidRDefault="00D81857" w:rsidP="008A65FE">
      <w:pPr>
        <w:pStyle w:val="Heading1"/>
      </w:pPr>
      <w:bookmarkStart w:id="32" w:name="_Toc424210182"/>
      <w:r w:rsidRPr="006455C4">
        <w:t>MONITORING AND EVALUATION</w:t>
      </w:r>
      <w:bookmarkEnd w:id="32"/>
    </w:p>
    <w:p w:rsidR="00D81857" w:rsidRPr="006455C4" w:rsidRDefault="00D81857" w:rsidP="009D2CAF">
      <w:pPr>
        <w:pStyle w:val="Heading2"/>
      </w:pPr>
      <w:bookmarkStart w:id="33" w:name="_Toc424210183"/>
      <w:r w:rsidRPr="006455C4">
        <w:t>Definition of indicators</w:t>
      </w:r>
      <w:bookmarkEnd w:id="33"/>
    </w:p>
    <w:p w:rsidR="00D81857" w:rsidRDefault="00907DE3" w:rsidP="008D141B">
      <w:pPr>
        <w:rPr>
          <w:rFonts w:ascii="Times New Roman" w:hAnsi="Times New Roman"/>
          <w:sz w:val="22"/>
          <w:szCs w:val="22"/>
        </w:rPr>
      </w:pPr>
      <w:r>
        <w:rPr>
          <w:rFonts w:ascii="Times New Roman" w:hAnsi="Times New Roman"/>
          <w:sz w:val="22"/>
          <w:szCs w:val="22"/>
        </w:rPr>
        <w:t xml:space="preserve">Indicator 1 – Number of sites recorded </w:t>
      </w:r>
    </w:p>
    <w:p w:rsidR="00907DE3" w:rsidRDefault="00907DE3" w:rsidP="008D141B">
      <w:pPr>
        <w:rPr>
          <w:rFonts w:ascii="Times New Roman" w:hAnsi="Times New Roman"/>
          <w:sz w:val="22"/>
          <w:szCs w:val="22"/>
        </w:rPr>
      </w:pPr>
      <w:r>
        <w:rPr>
          <w:rFonts w:ascii="Times New Roman" w:hAnsi="Times New Roman"/>
          <w:sz w:val="22"/>
          <w:szCs w:val="22"/>
        </w:rPr>
        <w:t>Indicator 2 – The quality of information for the selected sites</w:t>
      </w:r>
    </w:p>
    <w:p w:rsidR="00907DE3" w:rsidRPr="006455C4" w:rsidRDefault="00907DE3" w:rsidP="008D141B">
      <w:pPr>
        <w:rPr>
          <w:rFonts w:ascii="Times New Roman" w:hAnsi="Times New Roman"/>
          <w:sz w:val="22"/>
          <w:szCs w:val="22"/>
        </w:rPr>
      </w:pPr>
      <w:r>
        <w:rPr>
          <w:rFonts w:ascii="Times New Roman" w:hAnsi="Times New Roman"/>
          <w:sz w:val="22"/>
          <w:szCs w:val="22"/>
        </w:rPr>
        <w:t xml:space="preserve">Indicator 3 – The quality of the research applied for the preselected sites. </w:t>
      </w:r>
    </w:p>
    <w:p w:rsidR="00D81857" w:rsidRPr="006455C4" w:rsidRDefault="00D81857" w:rsidP="009D2CAF">
      <w:pPr>
        <w:pStyle w:val="Heading2"/>
      </w:pPr>
      <w:bookmarkStart w:id="34" w:name="_Toc424210184"/>
      <w:r w:rsidRPr="006455C4">
        <w:t>Special requirements</w:t>
      </w:r>
      <w:bookmarkEnd w:id="34"/>
    </w:p>
    <w:p w:rsidR="00D24461" w:rsidRPr="006455C4" w:rsidRDefault="00907DE3" w:rsidP="008D141B">
      <w:pPr>
        <w:rPr>
          <w:rFonts w:ascii="Times New Roman" w:hAnsi="Times New Roman"/>
          <w:sz w:val="22"/>
          <w:szCs w:val="22"/>
        </w:rPr>
      </w:pPr>
      <w:r>
        <w:rPr>
          <w:rFonts w:ascii="Times New Roman" w:hAnsi="Times New Roman"/>
          <w:sz w:val="22"/>
          <w:szCs w:val="22"/>
        </w:rPr>
        <w:t>No special requirements</w:t>
      </w:r>
    </w:p>
    <w:sectPr w:rsidR="00D24461" w:rsidRPr="006455C4" w:rsidSect="009D2CAF">
      <w:pgSz w:w="11913" w:h="16834" w:code="9"/>
      <w:pgMar w:top="709" w:right="1134" w:bottom="1134" w:left="1134" w:header="720" w:footer="720" w:gutter="56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A4C" w:rsidRDefault="00967A4C">
      <w:r>
        <w:separator/>
      </w:r>
    </w:p>
  </w:endnote>
  <w:endnote w:type="continuationSeparator" w:id="0">
    <w:p w:rsidR="00967A4C" w:rsidRDefault="00967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8A65FE" w:rsidRDefault="00356091" w:rsidP="00996BDD">
    <w:pPr>
      <w:pStyle w:val="Footer"/>
      <w:tabs>
        <w:tab w:val="right" w:pos="9078"/>
      </w:tabs>
      <w:spacing w:before="120"/>
      <w:rPr>
        <w:rStyle w:val="PageNumber"/>
        <w:rFonts w:ascii="Times New Roman" w:hAnsi="Times New Roman"/>
        <w:b/>
        <w:sz w:val="18"/>
        <w:szCs w:val="18"/>
      </w:rPr>
    </w:pPr>
    <w:r>
      <w:rPr>
        <w:rFonts w:ascii="Times New Roman" w:hAnsi="Times New Roman"/>
        <w:b/>
        <w:snapToGrid w:val="0"/>
        <w:sz w:val="18"/>
        <w:szCs w:val="18"/>
      </w:rPr>
      <w:t>July</w:t>
    </w:r>
    <w:r w:rsidR="00AA4AA5">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06795C" w:rsidRPr="00D611BE">
      <w:rPr>
        <w:sz w:val="20"/>
      </w:rPr>
      <w:tab/>
    </w:r>
    <w:r w:rsidR="0006795C" w:rsidRPr="00D611BE">
      <w:rPr>
        <w:rFonts w:ascii="Times New Roman" w:hAnsi="Times New Roman"/>
        <w:sz w:val="18"/>
        <w:szCs w:val="18"/>
      </w:rPr>
      <w:t xml:space="preserve">Page </w:t>
    </w:r>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PAGE </w:instrText>
    </w:r>
    <w:r w:rsidR="0006795C" w:rsidRPr="00D611BE">
      <w:rPr>
        <w:rStyle w:val="PageNumber"/>
        <w:rFonts w:ascii="Times New Roman" w:hAnsi="Times New Roman"/>
        <w:sz w:val="18"/>
        <w:szCs w:val="18"/>
      </w:rPr>
      <w:fldChar w:fldCharType="separate"/>
    </w:r>
    <w:r w:rsidR="008666B0">
      <w:rPr>
        <w:rStyle w:val="PageNumber"/>
        <w:rFonts w:ascii="Times New Roman" w:hAnsi="Times New Roman"/>
        <w:noProof/>
        <w:sz w:val="18"/>
        <w:szCs w:val="18"/>
      </w:rPr>
      <w:t>5</w:t>
    </w:r>
    <w:r w:rsidR="0006795C" w:rsidRPr="00D611BE">
      <w:rPr>
        <w:rStyle w:val="PageNumber"/>
        <w:rFonts w:ascii="Times New Roman" w:hAnsi="Times New Roman"/>
        <w:sz w:val="18"/>
        <w:szCs w:val="18"/>
      </w:rPr>
      <w:fldChar w:fldCharType="end"/>
    </w:r>
    <w:r w:rsidR="0006795C" w:rsidRPr="00D611BE">
      <w:rPr>
        <w:rStyle w:val="PageNumber"/>
        <w:rFonts w:ascii="Times New Roman" w:hAnsi="Times New Roman"/>
        <w:sz w:val="18"/>
        <w:szCs w:val="18"/>
      </w:rPr>
      <w:t xml:space="preserve"> </w:t>
    </w:r>
    <w:proofErr w:type="gramStart"/>
    <w:r w:rsidR="0006795C" w:rsidRPr="00D611BE">
      <w:rPr>
        <w:rStyle w:val="PageNumber"/>
        <w:rFonts w:ascii="Times New Roman" w:hAnsi="Times New Roman"/>
        <w:sz w:val="18"/>
        <w:szCs w:val="18"/>
      </w:rPr>
      <w:t>of</w:t>
    </w:r>
    <w:r w:rsidR="009D2CAF">
      <w:rPr>
        <w:rStyle w:val="PageNumber"/>
        <w:rFonts w:ascii="Times New Roman" w:hAnsi="Times New Roman"/>
        <w:sz w:val="18"/>
        <w:szCs w:val="18"/>
      </w:rPr>
      <w:t xml:space="preserve"> </w:t>
    </w:r>
    <w:r w:rsidR="0006795C" w:rsidRPr="00D611BE">
      <w:rPr>
        <w:rStyle w:val="PageNumber"/>
        <w:rFonts w:ascii="Times New Roman" w:hAnsi="Times New Roman"/>
        <w:sz w:val="18"/>
        <w:szCs w:val="18"/>
      </w:rPr>
      <w:t xml:space="preserve"> </w:t>
    </w:r>
    <w:proofErr w:type="gramEnd"/>
    <w:r w:rsidR="0006795C" w:rsidRPr="00D611BE">
      <w:rPr>
        <w:rStyle w:val="PageNumber"/>
        <w:rFonts w:ascii="Times New Roman" w:hAnsi="Times New Roman"/>
        <w:sz w:val="18"/>
        <w:szCs w:val="18"/>
      </w:rPr>
      <w:fldChar w:fldCharType="begin"/>
    </w:r>
    <w:r w:rsidR="0006795C" w:rsidRPr="00D611BE">
      <w:rPr>
        <w:rStyle w:val="PageNumber"/>
        <w:rFonts w:ascii="Times New Roman" w:hAnsi="Times New Roman"/>
        <w:sz w:val="18"/>
        <w:szCs w:val="18"/>
      </w:rPr>
      <w:instrText xml:space="preserve"> NUMPAGES </w:instrText>
    </w:r>
    <w:r w:rsidR="0006795C" w:rsidRPr="00D611BE">
      <w:rPr>
        <w:rStyle w:val="PageNumber"/>
        <w:rFonts w:ascii="Times New Roman" w:hAnsi="Times New Roman"/>
        <w:sz w:val="18"/>
        <w:szCs w:val="18"/>
      </w:rPr>
      <w:fldChar w:fldCharType="separate"/>
    </w:r>
    <w:r w:rsidR="008666B0">
      <w:rPr>
        <w:rStyle w:val="PageNumber"/>
        <w:rFonts w:ascii="Times New Roman" w:hAnsi="Times New Roman"/>
        <w:noProof/>
        <w:sz w:val="18"/>
        <w:szCs w:val="18"/>
      </w:rPr>
      <w:t>7</w:t>
    </w:r>
    <w:r w:rsidR="0006795C" w:rsidRPr="00D611BE">
      <w:rPr>
        <w:rStyle w:val="PageNumber"/>
        <w:rFonts w:ascii="Times New Roman" w:hAnsi="Times New Roman"/>
        <w:sz w:val="18"/>
        <w:szCs w:val="18"/>
      </w:rPr>
      <w:fldChar w:fldCharType="end"/>
    </w:r>
  </w:p>
  <w:p w:rsidR="0006795C" w:rsidRPr="00210C5D" w:rsidRDefault="0006795C" w:rsidP="00601667">
    <w:pPr>
      <w:pStyle w:val="Footer"/>
      <w:tabs>
        <w:tab w:val="right" w:pos="9078"/>
      </w:tabs>
      <w:rPr>
        <w:b/>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9D2CAF">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95C" w:rsidRPr="00FB4BCC" w:rsidRDefault="00356091" w:rsidP="007F5547">
    <w:pPr>
      <w:pStyle w:val="Footer"/>
      <w:tabs>
        <w:tab w:val="right" w:pos="9000"/>
      </w:tabs>
      <w:spacing w:before="120"/>
      <w:rPr>
        <w:rFonts w:ascii="Times New Roman" w:hAnsi="Times New Roman"/>
        <w:sz w:val="18"/>
        <w:szCs w:val="18"/>
      </w:rPr>
    </w:pPr>
    <w:r>
      <w:rPr>
        <w:rFonts w:ascii="Times New Roman" w:hAnsi="Times New Roman"/>
        <w:b/>
        <w:snapToGrid w:val="0"/>
        <w:sz w:val="18"/>
        <w:szCs w:val="18"/>
      </w:rPr>
      <w:t>July</w:t>
    </w:r>
    <w:r w:rsidR="00B902C8">
      <w:rPr>
        <w:rFonts w:ascii="Times New Roman" w:hAnsi="Times New Roman"/>
        <w:b/>
        <w:snapToGrid w:val="0"/>
        <w:sz w:val="18"/>
        <w:szCs w:val="18"/>
      </w:rPr>
      <w:t xml:space="preserve"> </w:t>
    </w:r>
    <w:r w:rsidR="00F02AA0">
      <w:rPr>
        <w:rFonts w:ascii="Times New Roman" w:hAnsi="Times New Roman"/>
        <w:b/>
        <w:sz w:val="18"/>
        <w:szCs w:val="18"/>
      </w:rPr>
      <w:t>201</w:t>
    </w:r>
    <w:r>
      <w:rPr>
        <w:rFonts w:ascii="Times New Roman" w:hAnsi="Times New Roman"/>
        <w:b/>
        <w:sz w:val="18"/>
        <w:szCs w:val="18"/>
      </w:rPr>
      <w:t>9</w:t>
    </w:r>
    <w:r w:rsidR="00F02AA0">
      <w:rPr>
        <w:rFonts w:ascii="Times New Roman" w:hAnsi="Times New Roman"/>
        <w:b/>
        <w:sz w:val="18"/>
        <w:szCs w:val="18"/>
      </w:rPr>
      <w:t xml:space="preserve"> </w:t>
    </w:r>
    <w:r w:rsidR="0006795C">
      <w:rPr>
        <w:rFonts w:ascii="Times New Roman" w:hAnsi="Times New Roman"/>
        <w:sz w:val="18"/>
        <w:szCs w:val="18"/>
      </w:rPr>
      <w:tab/>
    </w:r>
    <w:r w:rsidR="0006795C" w:rsidRPr="00FB4BCC">
      <w:rPr>
        <w:rFonts w:ascii="Times New Roman" w:hAnsi="Times New Roman"/>
        <w:sz w:val="18"/>
        <w:szCs w:val="18"/>
      </w:rPr>
      <w:t xml:space="preserve">Page </w:t>
    </w:r>
    <w:r w:rsidR="009D2CAF">
      <w:rPr>
        <w:rFonts w:ascii="Times New Roman" w:hAnsi="Times New Roman"/>
        <w:sz w:val="18"/>
        <w:szCs w:val="18"/>
      </w:rPr>
      <w:fldChar w:fldCharType="begin"/>
    </w:r>
    <w:r w:rsidR="009D2CAF">
      <w:rPr>
        <w:rFonts w:ascii="Times New Roman" w:hAnsi="Times New Roman"/>
        <w:sz w:val="18"/>
        <w:szCs w:val="18"/>
      </w:rPr>
      <w:instrText xml:space="preserve"> PAGE  </w:instrText>
    </w:r>
    <w:r w:rsidR="009D2CAF">
      <w:rPr>
        <w:rFonts w:ascii="Times New Roman" w:hAnsi="Times New Roman"/>
        <w:sz w:val="18"/>
        <w:szCs w:val="18"/>
      </w:rPr>
      <w:fldChar w:fldCharType="separate"/>
    </w:r>
    <w:r w:rsidR="008666B0">
      <w:rPr>
        <w:rFonts w:ascii="Times New Roman" w:hAnsi="Times New Roman"/>
        <w:noProof/>
        <w:sz w:val="18"/>
        <w:szCs w:val="18"/>
      </w:rPr>
      <w:t>2</w:t>
    </w:r>
    <w:r w:rsidR="009D2CAF">
      <w:rPr>
        <w:rFonts w:ascii="Times New Roman" w:hAnsi="Times New Roman"/>
        <w:sz w:val="18"/>
        <w:szCs w:val="18"/>
      </w:rPr>
      <w:fldChar w:fldCharType="end"/>
    </w:r>
    <w:r w:rsidR="0006795C" w:rsidRPr="00FB4BCC">
      <w:rPr>
        <w:rFonts w:ascii="Times New Roman" w:hAnsi="Times New Roman"/>
        <w:sz w:val="18"/>
        <w:szCs w:val="18"/>
      </w:rPr>
      <w:t xml:space="preserve"> of </w:t>
    </w:r>
    <w:r w:rsidR="0006795C" w:rsidRPr="00FB4BCC">
      <w:rPr>
        <w:rFonts w:ascii="Times New Roman" w:hAnsi="Times New Roman"/>
        <w:sz w:val="18"/>
        <w:szCs w:val="18"/>
      </w:rPr>
      <w:fldChar w:fldCharType="begin"/>
    </w:r>
    <w:r w:rsidR="0006795C" w:rsidRPr="00FB4BCC">
      <w:rPr>
        <w:rFonts w:ascii="Times New Roman" w:hAnsi="Times New Roman"/>
        <w:sz w:val="18"/>
        <w:szCs w:val="18"/>
      </w:rPr>
      <w:instrText xml:space="preserve"> NUMPAGES </w:instrText>
    </w:r>
    <w:r w:rsidR="0006795C" w:rsidRPr="00FB4BCC">
      <w:rPr>
        <w:rFonts w:ascii="Times New Roman" w:hAnsi="Times New Roman"/>
        <w:sz w:val="18"/>
        <w:szCs w:val="18"/>
      </w:rPr>
      <w:fldChar w:fldCharType="separate"/>
    </w:r>
    <w:r w:rsidR="008666B0">
      <w:rPr>
        <w:rFonts w:ascii="Times New Roman" w:hAnsi="Times New Roman"/>
        <w:noProof/>
        <w:sz w:val="18"/>
        <w:szCs w:val="18"/>
      </w:rPr>
      <w:t>7</w:t>
    </w:r>
    <w:r w:rsidR="0006795C" w:rsidRPr="00FB4BCC">
      <w:rPr>
        <w:rFonts w:ascii="Times New Roman" w:hAnsi="Times New Roman"/>
        <w:sz w:val="18"/>
        <w:szCs w:val="18"/>
      </w:rPr>
      <w:fldChar w:fldCharType="end"/>
    </w:r>
  </w:p>
  <w:p w:rsidR="0006795C" w:rsidRPr="00210C5D" w:rsidRDefault="0006795C" w:rsidP="00FF48DC">
    <w:pPr>
      <w:pStyle w:val="Footer"/>
      <w:tabs>
        <w:tab w:val="right" w:pos="9000"/>
      </w:tabs>
      <w:rPr>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sidR="00564168">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A4C" w:rsidRDefault="00967A4C">
      <w:r>
        <w:separator/>
      </w:r>
    </w:p>
  </w:footnote>
  <w:footnote w:type="continuationSeparator" w:id="0">
    <w:p w:rsidR="00967A4C" w:rsidRDefault="00967A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3EE04869"/>
    <w:multiLevelType w:val="hybridMultilevel"/>
    <w:tmpl w:val="1038B03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2"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5"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6" w15:restartNumberingAfterBreak="0">
    <w:nsid w:val="6A7B4BF1"/>
    <w:multiLevelType w:val="multilevel"/>
    <w:tmpl w:val="1A6A9ED8"/>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6"/>
  </w:num>
  <w:num w:numId="4">
    <w:abstractNumId w:val="9"/>
    <w:lvlOverride w:ilvl="0">
      <w:startOverride w:val="1"/>
    </w:lvlOverride>
  </w:num>
  <w:num w:numId="5">
    <w:abstractNumId w:val="9"/>
    <w:lvlOverride w:ilvl="0">
      <w:startOverride w:val="1"/>
    </w:lvlOverride>
  </w:num>
  <w:num w:numId="6">
    <w:abstractNumId w:val="9"/>
    <w:lvlOverride w:ilvl="0">
      <w:startOverride w:val="1"/>
    </w:lvlOverride>
  </w:num>
  <w:num w:numId="7">
    <w:abstractNumId w:val="9"/>
    <w:lvlOverride w:ilvl="0">
      <w:startOverride w:val="1"/>
    </w:lvlOverride>
  </w:num>
  <w:num w:numId="8">
    <w:abstractNumId w:val="9"/>
    <w:lvlOverride w:ilvl="0">
      <w:startOverride w:val="1"/>
    </w:lvlOverride>
  </w:num>
  <w:num w:numId="9">
    <w:abstractNumId w:val="9"/>
    <w:lvlOverride w:ilvl="0">
      <w:startOverride w:val="1"/>
    </w:lvlOverride>
  </w:num>
  <w:num w:numId="10">
    <w:abstractNumId w:val="9"/>
  </w:num>
  <w:num w:numId="11">
    <w:abstractNumId w:val="4"/>
  </w:num>
  <w:num w:numId="12">
    <w:abstractNumId w:val="8"/>
  </w:num>
  <w:num w:numId="13">
    <w:abstractNumId w:val="15"/>
  </w:num>
  <w:num w:numId="14">
    <w:abstractNumId w:val="17"/>
  </w:num>
  <w:num w:numId="15">
    <w:abstractNumId w:val="6"/>
  </w:num>
  <w:num w:numId="16">
    <w:abstractNumId w:val="14"/>
  </w:num>
  <w:num w:numId="17">
    <w:abstractNumId w:val="13"/>
  </w:num>
  <w:num w:numId="18">
    <w:abstractNumId w:val="11"/>
  </w:num>
  <w:num w:numId="19">
    <w:abstractNumId w:val="12"/>
  </w:num>
  <w:num w:numId="20">
    <w:abstractNumId w:val="3"/>
  </w:num>
  <w:num w:numId="21">
    <w:abstractNumId w:val="7"/>
  </w:num>
  <w:num w:numId="22">
    <w:abstractNumId w:val="2"/>
  </w:num>
  <w:num w:numId="23">
    <w:abstractNumId w:val="5"/>
  </w:num>
  <w:num w:numId="24">
    <w:abstractNumId w:val="18"/>
  </w:num>
  <w:num w:numId="25">
    <w:abstractNumId w:val="1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EurolookDoctype" w:val="REP"/>
    <w:docVar w:name="EurolookLanguage" w:val="2057"/>
    <w:docVar w:name="EurolookVersion" w:val="3.7"/>
    <w:docVar w:name="LW_DocType" w:val="REP"/>
  </w:docVars>
  <w:rsids>
    <w:rsidRoot w:val="003D1B73"/>
    <w:rsid w:val="0000758B"/>
    <w:rsid w:val="000229E3"/>
    <w:rsid w:val="000332B4"/>
    <w:rsid w:val="00034E3E"/>
    <w:rsid w:val="000363AC"/>
    <w:rsid w:val="0004483E"/>
    <w:rsid w:val="00046EDE"/>
    <w:rsid w:val="0005180E"/>
    <w:rsid w:val="0006795C"/>
    <w:rsid w:val="000717C4"/>
    <w:rsid w:val="00072591"/>
    <w:rsid w:val="00086D9B"/>
    <w:rsid w:val="0009008B"/>
    <w:rsid w:val="000914D7"/>
    <w:rsid w:val="00093D70"/>
    <w:rsid w:val="000A1135"/>
    <w:rsid w:val="000C5995"/>
    <w:rsid w:val="000C717C"/>
    <w:rsid w:val="000D573C"/>
    <w:rsid w:val="000F10BF"/>
    <w:rsid w:val="000F16A9"/>
    <w:rsid w:val="00100201"/>
    <w:rsid w:val="0010219F"/>
    <w:rsid w:val="00111CBA"/>
    <w:rsid w:val="0011312C"/>
    <w:rsid w:val="00115301"/>
    <w:rsid w:val="00126E6A"/>
    <w:rsid w:val="0013060C"/>
    <w:rsid w:val="00132C55"/>
    <w:rsid w:val="00134B0C"/>
    <w:rsid w:val="00144AAA"/>
    <w:rsid w:val="001467EC"/>
    <w:rsid w:val="001515ED"/>
    <w:rsid w:val="00153197"/>
    <w:rsid w:val="00155998"/>
    <w:rsid w:val="0016149B"/>
    <w:rsid w:val="00161CF7"/>
    <w:rsid w:val="00174CDF"/>
    <w:rsid w:val="00185585"/>
    <w:rsid w:val="001869F0"/>
    <w:rsid w:val="00192884"/>
    <w:rsid w:val="0019480C"/>
    <w:rsid w:val="001A1A8A"/>
    <w:rsid w:val="001A1E97"/>
    <w:rsid w:val="001B3701"/>
    <w:rsid w:val="001C114B"/>
    <w:rsid w:val="001C4DD2"/>
    <w:rsid w:val="001C6553"/>
    <w:rsid w:val="001C7648"/>
    <w:rsid w:val="001D07DD"/>
    <w:rsid w:val="001D0B84"/>
    <w:rsid w:val="001E4CB6"/>
    <w:rsid w:val="001E5659"/>
    <w:rsid w:val="001F21C2"/>
    <w:rsid w:val="00210C5D"/>
    <w:rsid w:val="00212FA5"/>
    <w:rsid w:val="00224F25"/>
    <w:rsid w:val="002351C4"/>
    <w:rsid w:val="00240BCC"/>
    <w:rsid w:val="00243FB5"/>
    <w:rsid w:val="002564EE"/>
    <w:rsid w:val="00257D65"/>
    <w:rsid w:val="00267A1C"/>
    <w:rsid w:val="0028046F"/>
    <w:rsid w:val="00282DCE"/>
    <w:rsid w:val="00287041"/>
    <w:rsid w:val="00291F7C"/>
    <w:rsid w:val="0029384A"/>
    <w:rsid w:val="002C0329"/>
    <w:rsid w:val="002D5D21"/>
    <w:rsid w:val="002D648A"/>
    <w:rsid w:val="002D7174"/>
    <w:rsid w:val="002E468E"/>
    <w:rsid w:val="002F1AF6"/>
    <w:rsid w:val="00310A00"/>
    <w:rsid w:val="0031613E"/>
    <w:rsid w:val="00320C07"/>
    <w:rsid w:val="00323913"/>
    <w:rsid w:val="003421DB"/>
    <w:rsid w:val="00350D87"/>
    <w:rsid w:val="00356091"/>
    <w:rsid w:val="00363709"/>
    <w:rsid w:val="00364DE6"/>
    <w:rsid w:val="003A1C3F"/>
    <w:rsid w:val="003A2551"/>
    <w:rsid w:val="003B7EB4"/>
    <w:rsid w:val="003C24E8"/>
    <w:rsid w:val="003C4D58"/>
    <w:rsid w:val="003C52A5"/>
    <w:rsid w:val="003D1B73"/>
    <w:rsid w:val="003E2196"/>
    <w:rsid w:val="003E26F7"/>
    <w:rsid w:val="003E3FC8"/>
    <w:rsid w:val="003F2355"/>
    <w:rsid w:val="00404345"/>
    <w:rsid w:val="0040714A"/>
    <w:rsid w:val="00410306"/>
    <w:rsid w:val="00412B68"/>
    <w:rsid w:val="0042178E"/>
    <w:rsid w:val="00423811"/>
    <w:rsid w:val="00423F47"/>
    <w:rsid w:val="004250F9"/>
    <w:rsid w:val="00431AEC"/>
    <w:rsid w:val="004338BC"/>
    <w:rsid w:val="00444297"/>
    <w:rsid w:val="004450A7"/>
    <w:rsid w:val="00450070"/>
    <w:rsid w:val="00453705"/>
    <w:rsid w:val="00484F3A"/>
    <w:rsid w:val="00490ACE"/>
    <w:rsid w:val="0049404A"/>
    <w:rsid w:val="004978F8"/>
    <w:rsid w:val="004A11D3"/>
    <w:rsid w:val="004A2422"/>
    <w:rsid w:val="004B2A38"/>
    <w:rsid w:val="004B6ACF"/>
    <w:rsid w:val="004C5CEC"/>
    <w:rsid w:val="004D1341"/>
    <w:rsid w:val="004E2289"/>
    <w:rsid w:val="004E5639"/>
    <w:rsid w:val="004E767F"/>
    <w:rsid w:val="004F1EE0"/>
    <w:rsid w:val="004F338B"/>
    <w:rsid w:val="004F3E5F"/>
    <w:rsid w:val="004F5130"/>
    <w:rsid w:val="00510D93"/>
    <w:rsid w:val="0052017E"/>
    <w:rsid w:val="00530D15"/>
    <w:rsid w:val="00536D6E"/>
    <w:rsid w:val="0055050F"/>
    <w:rsid w:val="0055311E"/>
    <w:rsid w:val="00556CFB"/>
    <w:rsid w:val="00564168"/>
    <w:rsid w:val="00570CF3"/>
    <w:rsid w:val="005837BC"/>
    <w:rsid w:val="005935F3"/>
    <w:rsid w:val="00596882"/>
    <w:rsid w:val="00597EEA"/>
    <w:rsid w:val="005A36D9"/>
    <w:rsid w:val="005A41BF"/>
    <w:rsid w:val="005B55B9"/>
    <w:rsid w:val="005C6CC2"/>
    <w:rsid w:val="005D5086"/>
    <w:rsid w:val="005D5805"/>
    <w:rsid w:val="005E3F3D"/>
    <w:rsid w:val="005E5BE5"/>
    <w:rsid w:val="005F05F8"/>
    <w:rsid w:val="005F537F"/>
    <w:rsid w:val="00601667"/>
    <w:rsid w:val="0061269A"/>
    <w:rsid w:val="006210A8"/>
    <w:rsid w:val="00624787"/>
    <w:rsid w:val="00626398"/>
    <w:rsid w:val="00630077"/>
    <w:rsid w:val="00631124"/>
    <w:rsid w:val="0063749B"/>
    <w:rsid w:val="00645479"/>
    <w:rsid w:val="006455C4"/>
    <w:rsid w:val="006460D9"/>
    <w:rsid w:val="006470EB"/>
    <w:rsid w:val="006471D6"/>
    <w:rsid w:val="00650DD4"/>
    <w:rsid w:val="0066238F"/>
    <w:rsid w:val="00663107"/>
    <w:rsid w:val="00665651"/>
    <w:rsid w:val="006659A3"/>
    <w:rsid w:val="006723F3"/>
    <w:rsid w:val="006745A0"/>
    <w:rsid w:val="00686427"/>
    <w:rsid w:val="00696CAF"/>
    <w:rsid w:val="00697296"/>
    <w:rsid w:val="00697562"/>
    <w:rsid w:val="006A138B"/>
    <w:rsid w:val="006A142C"/>
    <w:rsid w:val="006A58EC"/>
    <w:rsid w:val="006B423E"/>
    <w:rsid w:val="006B5706"/>
    <w:rsid w:val="006C0746"/>
    <w:rsid w:val="006D6D6B"/>
    <w:rsid w:val="006F38F6"/>
    <w:rsid w:val="006F4B90"/>
    <w:rsid w:val="006F607A"/>
    <w:rsid w:val="007019D8"/>
    <w:rsid w:val="0070275A"/>
    <w:rsid w:val="007131D0"/>
    <w:rsid w:val="00727260"/>
    <w:rsid w:val="007327E9"/>
    <w:rsid w:val="007356A3"/>
    <w:rsid w:val="00742068"/>
    <w:rsid w:val="00780D1B"/>
    <w:rsid w:val="00781734"/>
    <w:rsid w:val="0078273C"/>
    <w:rsid w:val="00783891"/>
    <w:rsid w:val="0079433E"/>
    <w:rsid w:val="007A09C3"/>
    <w:rsid w:val="007A6A64"/>
    <w:rsid w:val="007A6EDD"/>
    <w:rsid w:val="007C05EF"/>
    <w:rsid w:val="007C3B8C"/>
    <w:rsid w:val="007E157C"/>
    <w:rsid w:val="007E21BD"/>
    <w:rsid w:val="007F5547"/>
    <w:rsid w:val="007F738F"/>
    <w:rsid w:val="00802406"/>
    <w:rsid w:val="00816B6E"/>
    <w:rsid w:val="00851DA8"/>
    <w:rsid w:val="008538A6"/>
    <w:rsid w:val="008553BA"/>
    <w:rsid w:val="00856D51"/>
    <w:rsid w:val="0085723F"/>
    <w:rsid w:val="008577AB"/>
    <w:rsid w:val="00857B84"/>
    <w:rsid w:val="00861BB8"/>
    <w:rsid w:val="00862E3E"/>
    <w:rsid w:val="008666B0"/>
    <w:rsid w:val="008679C7"/>
    <w:rsid w:val="00875B1B"/>
    <w:rsid w:val="0088268D"/>
    <w:rsid w:val="008874F5"/>
    <w:rsid w:val="008951C0"/>
    <w:rsid w:val="008A0C9A"/>
    <w:rsid w:val="008A65FE"/>
    <w:rsid w:val="008B2A2C"/>
    <w:rsid w:val="008B56F9"/>
    <w:rsid w:val="008C77AE"/>
    <w:rsid w:val="008D026A"/>
    <w:rsid w:val="008D0924"/>
    <w:rsid w:val="008D141B"/>
    <w:rsid w:val="008E412E"/>
    <w:rsid w:val="008E4DA9"/>
    <w:rsid w:val="008F30D2"/>
    <w:rsid w:val="008F6138"/>
    <w:rsid w:val="00907DE3"/>
    <w:rsid w:val="00915153"/>
    <w:rsid w:val="0092494C"/>
    <w:rsid w:val="00924F0C"/>
    <w:rsid w:val="00927CEC"/>
    <w:rsid w:val="00931940"/>
    <w:rsid w:val="00932376"/>
    <w:rsid w:val="009344C1"/>
    <w:rsid w:val="00935F4D"/>
    <w:rsid w:val="00942AD6"/>
    <w:rsid w:val="009454EE"/>
    <w:rsid w:val="009463C5"/>
    <w:rsid w:val="00967A4C"/>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C0511"/>
    <w:rsid w:val="009C11D6"/>
    <w:rsid w:val="009D26A4"/>
    <w:rsid w:val="009D2CAF"/>
    <w:rsid w:val="009D60AE"/>
    <w:rsid w:val="009E37FA"/>
    <w:rsid w:val="009F23A4"/>
    <w:rsid w:val="009F2A7A"/>
    <w:rsid w:val="009F2FF0"/>
    <w:rsid w:val="009F3097"/>
    <w:rsid w:val="00A04CFC"/>
    <w:rsid w:val="00A07A95"/>
    <w:rsid w:val="00A118D3"/>
    <w:rsid w:val="00A169E5"/>
    <w:rsid w:val="00A334B3"/>
    <w:rsid w:val="00A35674"/>
    <w:rsid w:val="00A4001B"/>
    <w:rsid w:val="00A60E57"/>
    <w:rsid w:val="00A62D55"/>
    <w:rsid w:val="00A74230"/>
    <w:rsid w:val="00A76CC7"/>
    <w:rsid w:val="00A90731"/>
    <w:rsid w:val="00A91D5F"/>
    <w:rsid w:val="00A96CA5"/>
    <w:rsid w:val="00AA1AB2"/>
    <w:rsid w:val="00AA4AA5"/>
    <w:rsid w:val="00AB722F"/>
    <w:rsid w:val="00AD50D5"/>
    <w:rsid w:val="00AE124B"/>
    <w:rsid w:val="00AE72EC"/>
    <w:rsid w:val="00AF0F13"/>
    <w:rsid w:val="00B00B32"/>
    <w:rsid w:val="00B14A99"/>
    <w:rsid w:val="00B221C9"/>
    <w:rsid w:val="00B3286E"/>
    <w:rsid w:val="00B403DB"/>
    <w:rsid w:val="00B65A65"/>
    <w:rsid w:val="00B66F93"/>
    <w:rsid w:val="00B733DB"/>
    <w:rsid w:val="00B753C6"/>
    <w:rsid w:val="00B8743C"/>
    <w:rsid w:val="00B87B0D"/>
    <w:rsid w:val="00B902C8"/>
    <w:rsid w:val="00B95C15"/>
    <w:rsid w:val="00B96483"/>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20250"/>
    <w:rsid w:val="00C220FB"/>
    <w:rsid w:val="00C2452B"/>
    <w:rsid w:val="00C35D96"/>
    <w:rsid w:val="00C53082"/>
    <w:rsid w:val="00C554C3"/>
    <w:rsid w:val="00C7526D"/>
    <w:rsid w:val="00C77E2E"/>
    <w:rsid w:val="00C80F3F"/>
    <w:rsid w:val="00C8230E"/>
    <w:rsid w:val="00C824D5"/>
    <w:rsid w:val="00C94DC9"/>
    <w:rsid w:val="00CA4B0F"/>
    <w:rsid w:val="00CA66C7"/>
    <w:rsid w:val="00CA7163"/>
    <w:rsid w:val="00CA7828"/>
    <w:rsid w:val="00CB7DC1"/>
    <w:rsid w:val="00CD37FD"/>
    <w:rsid w:val="00CE142E"/>
    <w:rsid w:val="00CE3F9D"/>
    <w:rsid w:val="00CE4BEE"/>
    <w:rsid w:val="00CF0605"/>
    <w:rsid w:val="00CF0F68"/>
    <w:rsid w:val="00CF36D4"/>
    <w:rsid w:val="00CF56DC"/>
    <w:rsid w:val="00D204BF"/>
    <w:rsid w:val="00D21577"/>
    <w:rsid w:val="00D24461"/>
    <w:rsid w:val="00D270E4"/>
    <w:rsid w:val="00D33CE5"/>
    <w:rsid w:val="00D3611A"/>
    <w:rsid w:val="00D409BB"/>
    <w:rsid w:val="00D46813"/>
    <w:rsid w:val="00D520D0"/>
    <w:rsid w:val="00D54637"/>
    <w:rsid w:val="00D54BEA"/>
    <w:rsid w:val="00D553DB"/>
    <w:rsid w:val="00D56898"/>
    <w:rsid w:val="00D611BE"/>
    <w:rsid w:val="00D747BE"/>
    <w:rsid w:val="00D81857"/>
    <w:rsid w:val="00D84216"/>
    <w:rsid w:val="00D87986"/>
    <w:rsid w:val="00D92984"/>
    <w:rsid w:val="00D96F58"/>
    <w:rsid w:val="00DA1001"/>
    <w:rsid w:val="00DA13D2"/>
    <w:rsid w:val="00DB3138"/>
    <w:rsid w:val="00DC7B2A"/>
    <w:rsid w:val="00DD2BD9"/>
    <w:rsid w:val="00DE1349"/>
    <w:rsid w:val="00DE772D"/>
    <w:rsid w:val="00DF4DAC"/>
    <w:rsid w:val="00DF6ED6"/>
    <w:rsid w:val="00E0445B"/>
    <w:rsid w:val="00E07358"/>
    <w:rsid w:val="00E21553"/>
    <w:rsid w:val="00E304C2"/>
    <w:rsid w:val="00E46ECB"/>
    <w:rsid w:val="00E53A98"/>
    <w:rsid w:val="00E67EE2"/>
    <w:rsid w:val="00E81F04"/>
    <w:rsid w:val="00E840DF"/>
    <w:rsid w:val="00EA01F9"/>
    <w:rsid w:val="00EB3640"/>
    <w:rsid w:val="00EB7C4B"/>
    <w:rsid w:val="00EC428E"/>
    <w:rsid w:val="00EC5200"/>
    <w:rsid w:val="00ED0BAB"/>
    <w:rsid w:val="00ED173C"/>
    <w:rsid w:val="00ED2F2E"/>
    <w:rsid w:val="00EE1120"/>
    <w:rsid w:val="00EE4C46"/>
    <w:rsid w:val="00EE711C"/>
    <w:rsid w:val="00EF3853"/>
    <w:rsid w:val="00EF4491"/>
    <w:rsid w:val="00EF5726"/>
    <w:rsid w:val="00F02AA0"/>
    <w:rsid w:val="00F02D4A"/>
    <w:rsid w:val="00F07AAD"/>
    <w:rsid w:val="00F10760"/>
    <w:rsid w:val="00F173DE"/>
    <w:rsid w:val="00F24445"/>
    <w:rsid w:val="00F24DAB"/>
    <w:rsid w:val="00F3380F"/>
    <w:rsid w:val="00F4503E"/>
    <w:rsid w:val="00F4543B"/>
    <w:rsid w:val="00F64F38"/>
    <w:rsid w:val="00F75031"/>
    <w:rsid w:val="00F800FB"/>
    <w:rsid w:val="00F827AB"/>
    <w:rsid w:val="00F83C38"/>
    <w:rsid w:val="00F84783"/>
    <w:rsid w:val="00F9674B"/>
    <w:rsid w:val="00FA34D0"/>
    <w:rsid w:val="00FB0F87"/>
    <w:rsid w:val="00FB324B"/>
    <w:rsid w:val="00FB4BCC"/>
    <w:rsid w:val="00FD097A"/>
    <w:rsid w:val="00FD5F89"/>
    <w:rsid w:val="00FE14B6"/>
    <w:rsid w:val="00FE16A0"/>
    <w:rsid w:val="00FE277B"/>
    <w:rsid w:val="00FE5900"/>
    <w:rsid w:val="00FF3CB9"/>
    <w:rsid w:val="00FF48DC"/>
    <w:rsid w:val="00FF5B6A"/>
    <w:rsid w:val="00FF7C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4BA7A8B-FF9B-437E-93A0-F345A8760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jc w:val="both"/>
    </w:pPr>
    <w:rPr>
      <w:rFonts w:ascii="Arial" w:hAnsi="Arial"/>
      <w:lang w:val="en-GB" w:eastAsia="en-GB"/>
    </w:rPr>
  </w:style>
  <w:style w:type="paragraph" w:styleId="Heading1">
    <w:name w:val="heading 1"/>
    <w:basedOn w:val="Normal"/>
    <w:next w:val="Text1"/>
    <w:autoRedefine/>
    <w:qFormat/>
    <w:rsid w:val="008A65FE"/>
    <w:pPr>
      <w:keepNext/>
      <w:keepLines/>
      <w:numPr>
        <w:numId w:val="3"/>
      </w:numPr>
      <w:spacing w:before="240"/>
      <w:ind w:left="482" w:hanging="482"/>
      <w:outlineLvl w:val="0"/>
    </w:pPr>
    <w:rPr>
      <w:rFonts w:ascii="Times New Roman" w:hAnsi="Times New Roman"/>
      <w:b/>
      <w:smallCaps/>
      <w:kern w:val="28"/>
      <w:sz w:val="28"/>
      <w:szCs w:val="28"/>
    </w:rPr>
  </w:style>
  <w:style w:type="paragraph" w:styleId="Heading2">
    <w:name w:val="heading 2"/>
    <w:basedOn w:val="Normal"/>
    <w:next w:val="Text2"/>
    <w:autoRedefine/>
    <w:qFormat/>
    <w:rsid w:val="009D2CAF"/>
    <w:pPr>
      <w:numPr>
        <w:ilvl w:val="1"/>
        <w:numId w:val="3"/>
      </w:numPr>
      <w:tabs>
        <w:tab w:val="clear" w:pos="1200"/>
        <w:tab w:val="num" w:pos="500"/>
      </w:tabs>
      <w:spacing w:before="120"/>
      <w:ind w:left="499" w:hanging="499"/>
      <w:jc w:val="left"/>
      <w:outlineLvl w:val="1"/>
    </w:pPr>
    <w:rPr>
      <w:rFonts w:ascii="Times New Roman" w:hAnsi="Times New Roman"/>
      <w:b/>
      <w:sz w:val="24"/>
      <w:szCs w:val="24"/>
    </w:rPr>
  </w:style>
  <w:style w:type="paragraph" w:styleId="Heading3">
    <w:name w:val="heading 3"/>
    <w:basedOn w:val="Normal"/>
    <w:next w:val="Normal"/>
    <w:autoRedefine/>
    <w:qFormat/>
    <w:rsid w:val="009D2CAF"/>
    <w:pPr>
      <w:keepNext/>
      <w:numPr>
        <w:ilvl w:val="2"/>
        <w:numId w:val="3"/>
      </w:numPr>
      <w:ind w:left="567" w:hanging="567"/>
      <w:outlineLvl w:val="2"/>
    </w:pPr>
    <w:rPr>
      <w:rFonts w:ascii="Times New Roman" w:hAnsi="Times New Roman"/>
      <w:b/>
      <w:sz w:val="22"/>
      <w:szCs w:val="22"/>
    </w:rPr>
  </w:style>
  <w:style w:type="paragraph" w:styleId="Heading4">
    <w:name w:val="heading 4"/>
    <w:basedOn w:val="Normal"/>
    <w:next w:val="Text4"/>
    <w:qFormat/>
    <w:pPr>
      <w:keepNext/>
      <w:numPr>
        <w:ilvl w:val="3"/>
        <w:numId w:val="3"/>
      </w:numPr>
      <w:outlineLvl w:val="3"/>
    </w:pPr>
  </w:style>
  <w:style w:type="paragraph" w:styleId="Heading5">
    <w:name w:val="heading 5"/>
    <w:basedOn w:val="Normal"/>
    <w:next w:val="Normal"/>
    <w:qFormat/>
    <w:pPr>
      <w:tabs>
        <w:tab w:val="num" w:pos="0"/>
      </w:tabs>
      <w:spacing w:before="240" w:after="60"/>
      <w:outlineLvl w:val="4"/>
    </w:pPr>
    <w:rPr>
      <w:sz w:val="22"/>
    </w:rPr>
  </w:style>
  <w:style w:type="paragraph" w:styleId="Heading6">
    <w:name w:val="heading 6"/>
    <w:basedOn w:val="Normal"/>
    <w:next w:val="Normal"/>
    <w:qFormat/>
    <w:pPr>
      <w:tabs>
        <w:tab w:val="num" w:pos="0"/>
      </w:tabs>
      <w:spacing w:before="240" w:after="60"/>
      <w:outlineLvl w:val="5"/>
    </w:pPr>
    <w:rPr>
      <w:i/>
      <w:sz w:val="22"/>
    </w:rPr>
  </w:style>
  <w:style w:type="paragraph" w:styleId="Heading7">
    <w:name w:val="heading 7"/>
    <w:basedOn w:val="Normal"/>
    <w:next w:val="Normal"/>
    <w:qFormat/>
    <w:pPr>
      <w:tabs>
        <w:tab w:val="num" w:pos="0"/>
      </w:tabs>
      <w:spacing w:before="240" w:after="60"/>
      <w:outlineLvl w:val="6"/>
    </w:pPr>
  </w:style>
  <w:style w:type="paragraph" w:styleId="Heading8">
    <w:name w:val="heading 8"/>
    <w:basedOn w:val="Normal"/>
    <w:next w:val="Normal"/>
    <w:qFormat/>
    <w:pPr>
      <w:tabs>
        <w:tab w:val="num" w:pos="0"/>
      </w:tabs>
      <w:spacing w:before="240" w:after="60"/>
      <w:outlineLvl w:val="7"/>
    </w:pPr>
    <w:rPr>
      <w:i/>
    </w:rPr>
  </w:style>
  <w:style w:type="paragraph" w:styleId="Heading9">
    <w:name w:val="heading 9"/>
    <w:basedOn w:val="Normal"/>
    <w:next w:val="Normal"/>
    <w:qFormat/>
    <w:pPr>
      <w:tabs>
        <w:tab w:val="num" w:pos="0"/>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semiHidden/>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style>
  <w:style w:type="paragraph" w:styleId="Footer">
    <w:name w:val="footer"/>
    <w:basedOn w:val="Normal"/>
    <w:pPr>
      <w:spacing w:after="0"/>
      <w:ind w:right="-567"/>
      <w:jc w:val="left"/>
    </w:pPr>
    <w:rPr>
      <w:sz w:val="16"/>
    </w:rPr>
  </w:style>
  <w:style w:type="paragraph" w:styleId="FootnoteText">
    <w:name w:val="footnote text"/>
    <w:basedOn w:val="Normal"/>
    <w:semiHidden/>
    <w:pPr>
      <w:ind w:left="357" w:hanging="357"/>
    </w:p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B902C8"/>
    <w:pPr>
      <w:numPr>
        <w:numId w:val="10"/>
      </w:numPr>
    </w:pPr>
    <w:rPr>
      <w:rFonts w:ascii="Times New Roman" w:hAnsi="Times New Roman"/>
      <w:sz w:val="24"/>
      <w:lang w:eastAsia="en-US"/>
    </w:rPr>
  </w:style>
  <w:style w:type="paragraph" w:styleId="ListBullet2">
    <w:name w:val="List Bullet 2"/>
    <w:basedOn w:val="Text2"/>
    <w:rsid w:val="00B902C8"/>
    <w:pPr>
      <w:numPr>
        <w:numId w:val="12"/>
      </w:numPr>
      <w:tabs>
        <w:tab w:val="clear" w:pos="2161"/>
      </w:tabs>
    </w:pPr>
    <w:rPr>
      <w:rFonts w:ascii="Times New Roman" w:hAnsi="Times New Roman"/>
      <w:sz w:val="24"/>
      <w:lang w:eastAsia="en-US"/>
    </w:rPr>
  </w:style>
  <w:style w:type="paragraph" w:styleId="ListBullet3">
    <w:name w:val="List Bullet 3"/>
    <w:basedOn w:val="Text3"/>
    <w:rsid w:val="00B902C8"/>
    <w:pPr>
      <w:numPr>
        <w:numId w:val="13"/>
      </w:numPr>
      <w:tabs>
        <w:tab w:val="clear" w:pos="2302"/>
      </w:tabs>
    </w:pPr>
    <w:rPr>
      <w:rFonts w:ascii="Times New Roman" w:hAnsi="Times New Roman"/>
      <w:sz w:val="24"/>
      <w:lang w:eastAsia="en-US"/>
    </w:rPr>
  </w:style>
  <w:style w:type="paragraph" w:styleId="ListBullet4">
    <w:name w:val="List Bullet 4"/>
    <w:basedOn w:val="Text4"/>
    <w:rsid w:val="00B902C8"/>
    <w:pPr>
      <w:numPr>
        <w:numId w:val="14"/>
      </w:numPr>
      <w:tabs>
        <w:tab w:val="clear" w:pos="2302"/>
      </w:tabs>
    </w:pPr>
    <w:rPr>
      <w:rFonts w:ascii="Times New Roman" w:hAnsi="Times New Roman"/>
      <w:sz w:val="24"/>
      <w:lang w:eastAsia="en-US"/>
    </w:rPr>
  </w:style>
  <w:style w:type="paragraph" w:styleId="ListBullet5">
    <w:name w:val="List Bullet 5"/>
    <w:basedOn w:val="Normal"/>
    <w:autoRedefine/>
    <w:pPr>
      <w:numPr>
        <w:numId w:val="1"/>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B902C8"/>
    <w:pPr>
      <w:numPr>
        <w:numId w:val="20"/>
      </w:numPr>
    </w:pPr>
    <w:rPr>
      <w:rFonts w:ascii="Times New Roman" w:hAnsi="Times New Roman"/>
      <w:sz w:val="24"/>
      <w:lang w:eastAsia="en-US"/>
    </w:rPr>
  </w:style>
  <w:style w:type="paragraph" w:styleId="ListNumber2">
    <w:name w:val="List Number 2"/>
    <w:basedOn w:val="Text2"/>
    <w:rsid w:val="00B902C8"/>
    <w:pPr>
      <w:numPr>
        <w:numId w:val="22"/>
      </w:numPr>
      <w:tabs>
        <w:tab w:val="clear" w:pos="2161"/>
      </w:tabs>
    </w:pPr>
    <w:rPr>
      <w:rFonts w:ascii="Times New Roman" w:hAnsi="Times New Roman"/>
      <w:sz w:val="24"/>
      <w:lang w:eastAsia="en-US"/>
    </w:rPr>
  </w:style>
  <w:style w:type="paragraph" w:styleId="ListNumber3">
    <w:name w:val="List Number 3"/>
    <w:basedOn w:val="Text3"/>
    <w:rsid w:val="00B902C8"/>
    <w:pPr>
      <w:numPr>
        <w:numId w:val="23"/>
      </w:numPr>
      <w:tabs>
        <w:tab w:val="clear" w:pos="2302"/>
      </w:tabs>
    </w:pPr>
    <w:rPr>
      <w:rFonts w:ascii="Times New Roman" w:hAnsi="Times New Roman"/>
      <w:sz w:val="24"/>
      <w:lang w:eastAsia="en-US"/>
    </w:rPr>
  </w:style>
  <w:style w:type="paragraph" w:styleId="ListNumber4">
    <w:name w:val="List Number 4"/>
    <w:basedOn w:val="Text4"/>
    <w:rsid w:val="00B902C8"/>
    <w:pPr>
      <w:numPr>
        <w:numId w:val="24"/>
      </w:numPr>
      <w:tabs>
        <w:tab w:val="clear" w:pos="2302"/>
      </w:tabs>
    </w:pPr>
    <w:rPr>
      <w:rFonts w:ascii="Times New Roman" w:hAnsi="Times New Roman"/>
      <w:sz w:val="24"/>
      <w:lang w:eastAsia="en-US"/>
    </w:rPr>
  </w:style>
  <w:style w:type="paragraph" w:styleId="ListNumber5">
    <w:name w:val="List Number 5"/>
    <w:basedOn w:val="Normal"/>
    <w:pPr>
      <w:numPr>
        <w:numId w:val="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outlineLvl w:val="9"/>
    </w:pPr>
    <w:rPr>
      <w:b w:val="0"/>
    </w:rPr>
  </w:style>
  <w:style w:type="paragraph" w:customStyle="1" w:styleId="NumPar3">
    <w:name w:val="NumPar 3"/>
    <w:basedOn w:val="Heading3"/>
    <w:next w:val="Text3"/>
    <w:pPr>
      <w:keepNext w:val="0"/>
      <w:outlineLvl w:val="9"/>
    </w:pPr>
    <w:rPr>
      <w:i/>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b/>
    </w:rPr>
  </w:style>
  <w:style w:type="paragraph" w:styleId="TOC1">
    <w:name w:val="toc 1"/>
    <w:basedOn w:val="Normal"/>
    <w:next w:val="Normal"/>
    <w:uiPriority w:val="39"/>
    <w:rsid w:val="009D2CAF"/>
    <w:pPr>
      <w:tabs>
        <w:tab w:val="right" w:leader="dot" w:pos="8640"/>
      </w:tabs>
      <w:spacing w:before="60" w:after="60"/>
      <w:ind w:left="482" w:right="720" w:hanging="482"/>
    </w:pPr>
    <w:rPr>
      <w:rFonts w:ascii="Times New Roman" w:hAnsi="Times New Roman"/>
      <w:b/>
      <w:caps/>
      <w:sz w:val="24"/>
      <w:szCs w:val="24"/>
      <w:lang w:eastAsia="en-US"/>
    </w:rPr>
  </w:style>
  <w:style w:type="paragraph" w:styleId="TOC2">
    <w:name w:val="toc 2"/>
    <w:basedOn w:val="Normal"/>
    <w:next w:val="Normal"/>
    <w:uiPriority w:val="39"/>
    <w:rsid w:val="009D2CAF"/>
    <w:pPr>
      <w:tabs>
        <w:tab w:val="right" w:leader="dot" w:pos="8640"/>
      </w:tabs>
      <w:spacing w:after="60"/>
      <w:ind w:left="1077" w:right="720" w:hanging="595"/>
    </w:pPr>
    <w:rPr>
      <w:rFonts w:ascii="Times New Roman" w:hAnsi="Times New Roman"/>
      <w:sz w:val="22"/>
      <w:szCs w:val="24"/>
      <w:lang w:eastAsia="en-US"/>
    </w:rPr>
  </w:style>
  <w:style w:type="paragraph" w:styleId="TOC3">
    <w:name w:val="toc 3"/>
    <w:basedOn w:val="Normal"/>
    <w:next w:val="Normal"/>
    <w:semiHidden/>
    <w:rsid w:val="0061269A"/>
    <w:pPr>
      <w:tabs>
        <w:tab w:val="right" w:leader="dot" w:pos="8640"/>
      </w:tabs>
      <w:spacing w:before="60" w:after="60"/>
      <w:ind w:left="1916" w:right="720" w:hanging="839"/>
    </w:pPr>
    <w:rPr>
      <w:rFonts w:ascii="Times New Roman" w:hAnsi="Times New Roman"/>
      <w:sz w:val="24"/>
      <w:szCs w:val="24"/>
      <w:lang w:eastAsia="en-US"/>
    </w:rPr>
  </w:style>
  <w:style w:type="paragraph" w:styleId="TOC4">
    <w:name w:val="toc 4"/>
    <w:basedOn w:val="Normal"/>
    <w:next w:val="Normal"/>
    <w:semiHidden/>
    <w:rsid w:val="0061269A"/>
    <w:pPr>
      <w:tabs>
        <w:tab w:val="right" w:leader="dot" w:pos="8641"/>
      </w:tabs>
      <w:spacing w:before="60" w:after="60"/>
      <w:ind w:left="2880" w:right="720" w:hanging="964"/>
    </w:pPr>
    <w:rPr>
      <w:rFonts w:ascii="Times New Roman" w:hAnsi="Times New Roman"/>
      <w:sz w:val="24"/>
      <w:szCs w:val="24"/>
      <w:lang w:eastAsia="en-US"/>
    </w:rPr>
  </w:style>
  <w:style w:type="paragraph" w:styleId="TOC5">
    <w:name w:val="toc 5"/>
    <w:basedOn w:val="Normal"/>
    <w:next w:val="Normal"/>
    <w:semiHidden/>
    <w:rsid w:val="00B902C8"/>
    <w:pPr>
      <w:tabs>
        <w:tab w:val="right" w:leader="dot" w:pos="8641"/>
      </w:tabs>
      <w:spacing w:before="240" w:after="120"/>
      <w:ind w:right="720"/>
    </w:pPr>
    <w:rPr>
      <w:rFonts w:ascii="Times New Roman" w:hAnsi="Times New Roman"/>
      <w:caps/>
      <w:sz w:val="24"/>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u w:val="single"/>
    </w:rPr>
  </w:style>
  <w:style w:type="paragraph" w:customStyle="1" w:styleId="Annexetitle">
    <w:name w:val="Annexe_title"/>
    <w:basedOn w:val="Heading1"/>
    <w:next w:val="Normal"/>
    <w:autoRedefine/>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B902C8"/>
    <w:pPr>
      <w:spacing w:after="480"/>
      <w:ind w:left="567" w:hanging="567"/>
      <w:jc w:val="left"/>
    </w:pPr>
    <w:rPr>
      <w:rFonts w:ascii="Times New Roman" w:hAnsi="Times New Roman"/>
      <w:sz w:val="24"/>
      <w:lang w:eastAsia="en-US"/>
    </w:rPr>
  </w:style>
  <w:style w:type="paragraph" w:customStyle="1" w:styleId="ListBullet1">
    <w:name w:val="List Bullet 1"/>
    <w:basedOn w:val="Text1"/>
    <w:rsid w:val="00B902C8"/>
    <w:pPr>
      <w:numPr>
        <w:numId w:val="11"/>
      </w:numPr>
    </w:pPr>
    <w:rPr>
      <w:rFonts w:ascii="Times New Roman" w:hAnsi="Times New Roman"/>
      <w:sz w:val="24"/>
      <w:lang w:eastAsia="en-US"/>
    </w:rPr>
  </w:style>
  <w:style w:type="paragraph" w:customStyle="1" w:styleId="ListDash">
    <w:name w:val="List Dash"/>
    <w:basedOn w:val="Normal"/>
    <w:rsid w:val="00B902C8"/>
    <w:pPr>
      <w:numPr>
        <w:numId w:val="15"/>
      </w:numPr>
    </w:pPr>
    <w:rPr>
      <w:rFonts w:ascii="Times New Roman" w:hAnsi="Times New Roman"/>
      <w:sz w:val="24"/>
      <w:lang w:eastAsia="en-US"/>
    </w:rPr>
  </w:style>
  <w:style w:type="paragraph" w:customStyle="1" w:styleId="ListDash1">
    <w:name w:val="List Dash 1"/>
    <w:basedOn w:val="Text1"/>
    <w:rsid w:val="00B902C8"/>
    <w:pPr>
      <w:numPr>
        <w:numId w:val="16"/>
      </w:numPr>
    </w:pPr>
    <w:rPr>
      <w:rFonts w:ascii="Times New Roman" w:hAnsi="Times New Roman"/>
      <w:sz w:val="24"/>
      <w:lang w:eastAsia="en-US"/>
    </w:rPr>
  </w:style>
  <w:style w:type="paragraph" w:customStyle="1" w:styleId="ListDash2">
    <w:name w:val="List Dash 2"/>
    <w:basedOn w:val="Text2"/>
    <w:rsid w:val="00B902C8"/>
    <w:pPr>
      <w:numPr>
        <w:numId w:val="17"/>
      </w:numPr>
      <w:tabs>
        <w:tab w:val="clear" w:pos="2161"/>
      </w:tabs>
    </w:pPr>
    <w:rPr>
      <w:rFonts w:ascii="Times New Roman" w:hAnsi="Times New Roman"/>
      <w:sz w:val="24"/>
      <w:lang w:eastAsia="en-US"/>
    </w:rPr>
  </w:style>
  <w:style w:type="paragraph" w:customStyle="1" w:styleId="ListDash3">
    <w:name w:val="List Dash 3"/>
    <w:basedOn w:val="Text3"/>
    <w:rsid w:val="00B902C8"/>
    <w:pPr>
      <w:numPr>
        <w:numId w:val="18"/>
      </w:numPr>
      <w:tabs>
        <w:tab w:val="clear" w:pos="2302"/>
      </w:tabs>
    </w:pPr>
    <w:rPr>
      <w:rFonts w:ascii="Times New Roman" w:hAnsi="Times New Roman"/>
      <w:sz w:val="24"/>
      <w:lang w:eastAsia="en-US"/>
    </w:rPr>
  </w:style>
  <w:style w:type="paragraph" w:customStyle="1" w:styleId="ListDash4">
    <w:name w:val="List Dash 4"/>
    <w:basedOn w:val="Text4"/>
    <w:rsid w:val="00B902C8"/>
    <w:pPr>
      <w:numPr>
        <w:numId w:val="19"/>
      </w:numPr>
      <w:tabs>
        <w:tab w:val="clear" w:pos="2302"/>
      </w:tabs>
    </w:pPr>
    <w:rPr>
      <w:rFonts w:ascii="Times New Roman" w:hAnsi="Times New Roman"/>
      <w:sz w:val="24"/>
      <w:lang w:eastAsia="en-US"/>
    </w:rPr>
  </w:style>
  <w:style w:type="paragraph" w:customStyle="1" w:styleId="ListNumber1">
    <w:name w:val="List Number 1"/>
    <w:basedOn w:val="Text1"/>
    <w:rsid w:val="00B902C8"/>
    <w:pPr>
      <w:numPr>
        <w:numId w:val="21"/>
      </w:numPr>
    </w:pPr>
    <w:rPr>
      <w:rFonts w:ascii="Times New Roman" w:hAnsi="Times New Roman"/>
      <w:sz w:val="24"/>
      <w:lang w:eastAsia="en-US"/>
    </w:rPr>
  </w:style>
  <w:style w:type="paragraph" w:customStyle="1" w:styleId="ListNumberLevel2">
    <w:name w:val="List Number (Level 2)"/>
    <w:basedOn w:val="Normal"/>
    <w:rsid w:val="00B902C8"/>
    <w:pPr>
      <w:numPr>
        <w:ilvl w:val="1"/>
        <w:numId w:val="20"/>
      </w:numPr>
    </w:pPr>
    <w:rPr>
      <w:rFonts w:ascii="Times New Roman" w:hAnsi="Times New Roman"/>
      <w:sz w:val="24"/>
      <w:lang w:eastAsia="en-US"/>
    </w:rPr>
  </w:style>
  <w:style w:type="paragraph" w:customStyle="1" w:styleId="ListNumber1Level2">
    <w:name w:val="List Number 1 (Level 2)"/>
    <w:basedOn w:val="Text1"/>
    <w:rsid w:val="00B902C8"/>
    <w:pPr>
      <w:numPr>
        <w:ilvl w:val="1"/>
        <w:numId w:val="21"/>
      </w:numPr>
    </w:pPr>
    <w:rPr>
      <w:rFonts w:ascii="Times New Roman" w:hAnsi="Times New Roman"/>
      <w:sz w:val="24"/>
      <w:lang w:eastAsia="en-US"/>
    </w:rPr>
  </w:style>
  <w:style w:type="paragraph" w:customStyle="1" w:styleId="ListNumber2Level2">
    <w:name w:val="List Number 2 (Level 2)"/>
    <w:basedOn w:val="Text2"/>
    <w:rsid w:val="00B902C8"/>
    <w:pPr>
      <w:numPr>
        <w:ilvl w:val="1"/>
        <w:numId w:val="22"/>
      </w:numPr>
      <w:tabs>
        <w:tab w:val="clear" w:pos="2161"/>
      </w:tabs>
    </w:pPr>
    <w:rPr>
      <w:rFonts w:ascii="Times New Roman" w:hAnsi="Times New Roman"/>
      <w:sz w:val="24"/>
      <w:lang w:eastAsia="en-US"/>
    </w:rPr>
  </w:style>
  <w:style w:type="paragraph" w:customStyle="1" w:styleId="ListNumber3Level2">
    <w:name w:val="List Number 3 (Level 2)"/>
    <w:basedOn w:val="Text3"/>
    <w:rsid w:val="00B902C8"/>
    <w:pPr>
      <w:numPr>
        <w:ilvl w:val="1"/>
        <w:numId w:val="23"/>
      </w:numPr>
      <w:tabs>
        <w:tab w:val="clear" w:pos="2302"/>
      </w:tabs>
    </w:pPr>
    <w:rPr>
      <w:rFonts w:ascii="Times New Roman" w:hAnsi="Times New Roman"/>
      <w:sz w:val="24"/>
      <w:lang w:eastAsia="en-US"/>
    </w:rPr>
  </w:style>
  <w:style w:type="paragraph" w:customStyle="1" w:styleId="ListNumber4Level2">
    <w:name w:val="List Number 4 (Level 2)"/>
    <w:basedOn w:val="Text4"/>
    <w:rsid w:val="00B902C8"/>
    <w:pPr>
      <w:numPr>
        <w:ilvl w:val="1"/>
        <w:numId w:val="24"/>
      </w:numPr>
      <w:tabs>
        <w:tab w:val="clear" w:pos="2302"/>
      </w:tabs>
    </w:pPr>
    <w:rPr>
      <w:rFonts w:ascii="Times New Roman" w:hAnsi="Times New Roman"/>
      <w:sz w:val="24"/>
      <w:lang w:eastAsia="en-US"/>
    </w:rPr>
  </w:style>
  <w:style w:type="paragraph" w:customStyle="1" w:styleId="ListNumberLevel3">
    <w:name w:val="List Number (Level 3)"/>
    <w:basedOn w:val="Normal"/>
    <w:rsid w:val="00B902C8"/>
    <w:pPr>
      <w:numPr>
        <w:ilvl w:val="2"/>
        <w:numId w:val="20"/>
      </w:numPr>
    </w:pPr>
    <w:rPr>
      <w:rFonts w:ascii="Times New Roman" w:hAnsi="Times New Roman"/>
      <w:sz w:val="24"/>
      <w:lang w:eastAsia="en-US"/>
    </w:rPr>
  </w:style>
  <w:style w:type="paragraph" w:customStyle="1" w:styleId="ListNumber1Level3">
    <w:name w:val="List Number 1 (Level 3)"/>
    <w:basedOn w:val="Text1"/>
    <w:rsid w:val="00B902C8"/>
    <w:pPr>
      <w:numPr>
        <w:ilvl w:val="2"/>
        <w:numId w:val="21"/>
      </w:numPr>
    </w:pPr>
    <w:rPr>
      <w:rFonts w:ascii="Times New Roman" w:hAnsi="Times New Roman"/>
      <w:sz w:val="24"/>
      <w:lang w:eastAsia="en-US"/>
    </w:rPr>
  </w:style>
  <w:style w:type="paragraph" w:customStyle="1" w:styleId="ListNumber2Level3">
    <w:name w:val="List Number 2 (Level 3)"/>
    <w:basedOn w:val="Text2"/>
    <w:rsid w:val="00B902C8"/>
    <w:pPr>
      <w:numPr>
        <w:ilvl w:val="2"/>
        <w:numId w:val="22"/>
      </w:numPr>
      <w:tabs>
        <w:tab w:val="clear" w:pos="2161"/>
      </w:tabs>
    </w:pPr>
    <w:rPr>
      <w:rFonts w:ascii="Times New Roman" w:hAnsi="Times New Roman"/>
      <w:sz w:val="24"/>
      <w:lang w:eastAsia="en-US"/>
    </w:rPr>
  </w:style>
  <w:style w:type="paragraph" w:customStyle="1" w:styleId="ListNumber3Level3">
    <w:name w:val="List Number 3 (Level 3)"/>
    <w:basedOn w:val="Text3"/>
    <w:rsid w:val="00B902C8"/>
    <w:pPr>
      <w:numPr>
        <w:ilvl w:val="2"/>
        <w:numId w:val="23"/>
      </w:numPr>
      <w:tabs>
        <w:tab w:val="clear" w:pos="2302"/>
      </w:tabs>
    </w:pPr>
    <w:rPr>
      <w:rFonts w:ascii="Times New Roman" w:hAnsi="Times New Roman"/>
      <w:sz w:val="24"/>
      <w:lang w:eastAsia="en-US"/>
    </w:rPr>
  </w:style>
  <w:style w:type="paragraph" w:customStyle="1" w:styleId="ListNumber4Level3">
    <w:name w:val="List Number 4 (Level 3)"/>
    <w:basedOn w:val="Text4"/>
    <w:rsid w:val="00B902C8"/>
    <w:pPr>
      <w:numPr>
        <w:ilvl w:val="2"/>
        <w:numId w:val="24"/>
      </w:numPr>
      <w:tabs>
        <w:tab w:val="clear" w:pos="2302"/>
      </w:tabs>
    </w:pPr>
    <w:rPr>
      <w:rFonts w:ascii="Times New Roman" w:hAnsi="Times New Roman"/>
      <w:sz w:val="24"/>
      <w:lang w:eastAsia="en-US"/>
    </w:rPr>
  </w:style>
  <w:style w:type="paragraph" w:customStyle="1" w:styleId="ListNumberLevel4">
    <w:name w:val="List Number (Level 4)"/>
    <w:basedOn w:val="Normal"/>
    <w:rsid w:val="00B902C8"/>
    <w:pPr>
      <w:numPr>
        <w:ilvl w:val="3"/>
        <w:numId w:val="20"/>
      </w:numPr>
    </w:pPr>
    <w:rPr>
      <w:rFonts w:ascii="Times New Roman" w:hAnsi="Times New Roman"/>
      <w:sz w:val="24"/>
      <w:lang w:eastAsia="en-US"/>
    </w:rPr>
  </w:style>
  <w:style w:type="paragraph" w:customStyle="1" w:styleId="ListNumber1Level4">
    <w:name w:val="List Number 1 (Level 4)"/>
    <w:basedOn w:val="Text1"/>
    <w:rsid w:val="00B902C8"/>
    <w:pPr>
      <w:numPr>
        <w:ilvl w:val="3"/>
        <w:numId w:val="21"/>
      </w:numPr>
    </w:pPr>
    <w:rPr>
      <w:rFonts w:ascii="Times New Roman" w:hAnsi="Times New Roman"/>
      <w:sz w:val="24"/>
      <w:lang w:eastAsia="en-US"/>
    </w:rPr>
  </w:style>
  <w:style w:type="paragraph" w:customStyle="1" w:styleId="ListNumber2Level4">
    <w:name w:val="List Number 2 (Level 4)"/>
    <w:basedOn w:val="Text2"/>
    <w:rsid w:val="00B902C8"/>
    <w:pPr>
      <w:numPr>
        <w:ilvl w:val="3"/>
        <w:numId w:val="22"/>
      </w:numPr>
      <w:tabs>
        <w:tab w:val="clear" w:pos="2161"/>
      </w:tabs>
    </w:pPr>
    <w:rPr>
      <w:rFonts w:ascii="Times New Roman" w:hAnsi="Times New Roman"/>
      <w:sz w:val="24"/>
      <w:lang w:eastAsia="en-US"/>
    </w:rPr>
  </w:style>
  <w:style w:type="paragraph" w:customStyle="1" w:styleId="ListNumber3Level4">
    <w:name w:val="List Number 3 (Level 4)"/>
    <w:basedOn w:val="Text3"/>
    <w:rsid w:val="00B902C8"/>
    <w:pPr>
      <w:numPr>
        <w:ilvl w:val="3"/>
        <w:numId w:val="23"/>
      </w:numPr>
      <w:tabs>
        <w:tab w:val="clear" w:pos="2302"/>
      </w:tabs>
    </w:pPr>
    <w:rPr>
      <w:rFonts w:ascii="Times New Roman" w:hAnsi="Times New Roman"/>
      <w:sz w:val="24"/>
      <w:lang w:eastAsia="en-US"/>
    </w:rPr>
  </w:style>
  <w:style w:type="paragraph" w:customStyle="1" w:styleId="ListNumber4Level4">
    <w:name w:val="List Number 4 (Level 4)"/>
    <w:basedOn w:val="Text4"/>
    <w:rsid w:val="00B902C8"/>
    <w:pPr>
      <w:numPr>
        <w:ilvl w:val="3"/>
        <w:numId w:val="24"/>
      </w:numPr>
      <w:tabs>
        <w:tab w:val="clear" w:pos="2302"/>
      </w:tabs>
    </w:pPr>
    <w:rPr>
      <w:rFonts w:ascii="Times New Roman" w:hAnsi="Times New Roman"/>
      <w:sz w:val="24"/>
      <w:lang w:eastAsia="en-US"/>
    </w:rPr>
  </w:style>
  <w:style w:type="paragraph" w:styleId="TOCHeading">
    <w:name w:val="TOC Heading"/>
    <w:basedOn w:val="Normal"/>
    <w:next w:val="Normal"/>
    <w:qFormat/>
    <w:rsid w:val="00B902C8"/>
    <w:pPr>
      <w:keepNext/>
      <w:spacing w:before="240"/>
      <w:jc w:val="center"/>
    </w:pPr>
    <w:rPr>
      <w:rFonts w:ascii="Times New Roman" w:hAnsi="Times New Roman"/>
      <w:b/>
      <w:sz w:val="24"/>
      <w:lang w:eastAsia="en-US"/>
    </w:rPr>
  </w:style>
  <w:style w:type="paragraph" w:styleId="NormalWeb">
    <w:name w:val="Normal (Web)"/>
    <w:basedOn w:val="Normal"/>
    <w:rsid w:val="007C05EF"/>
    <w:pPr>
      <w:spacing w:before="60" w:after="60"/>
      <w:jc w:val="left"/>
    </w:pPr>
    <w:rPr>
      <w:rFonts w:ascii="Times New Roman" w:hAnsi="Times New Roman"/>
    </w:rPr>
  </w:style>
  <w:style w:type="character" w:styleId="CommentReference">
    <w:name w:val="annotation reference"/>
    <w:rsid w:val="0061269A"/>
    <w:rPr>
      <w:sz w:val="16"/>
      <w:szCs w:val="16"/>
    </w:rPr>
  </w:style>
  <w:style w:type="paragraph" w:styleId="CommentSubject">
    <w:name w:val="annotation subject"/>
    <w:basedOn w:val="CommentText"/>
    <w:next w:val="CommentText"/>
    <w:semiHidden/>
    <w:rsid w:val="0061269A"/>
    <w:rPr>
      <w:b/>
      <w:bCs/>
    </w:rPr>
  </w:style>
  <w:style w:type="paragraph" w:styleId="BalloonText">
    <w:name w:val="Balloon Text"/>
    <w:basedOn w:val="Normal"/>
    <w:semiHidden/>
    <w:rsid w:val="0061269A"/>
    <w:rPr>
      <w:rFonts w:ascii="Tahoma" w:hAnsi="Tahoma"/>
      <w:sz w:val="16"/>
      <w:szCs w:val="16"/>
    </w:rPr>
  </w:style>
  <w:style w:type="paragraph" w:styleId="ListParagraph">
    <w:name w:val="List Paragraph"/>
    <w:basedOn w:val="Normal"/>
    <w:uiPriority w:val="34"/>
    <w:qFormat/>
    <w:rsid w:val="001C4DD2"/>
    <w:pPr>
      <w:spacing w:after="0"/>
      <w:ind w:left="720"/>
      <w:jc w:val="left"/>
    </w:pPr>
    <w:rPr>
      <w:rFonts w:ascii="Calibri" w:eastAsia="Calibri" w:hAnsi="Calibri" w:cs="Calibri"/>
      <w:sz w:val="22"/>
      <w:szCs w:val="22"/>
    </w:rPr>
  </w:style>
  <w:style w:type="character" w:customStyle="1" w:styleId="CommentTextChar">
    <w:name w:val="Comment Text Char"/>
    <w:link w:val="CommentText"/>
    <w:semiHidden/>
    <w:rsid w:val="00862E3E"/>
    <w:rPr>
      <w:rFonts w:ascii="Arial" w:hAnsi="Arial"/>
    </w:rPr>
  </w:style>
  <w:style w:type="character" w:styleId="FollowedHyperlink">
    <w:name w:val="FollowedHyperlink"/>
    <w:rsid w:val="00450070"/>
    <w:rPr>
      <w:color w:val="800080"/>
      <w:u w:val="single"/>
    </w:rPr>
  </w:style>
  <w:style w:type="paragraph" w:styleId="Revision">
    <w:name w:val="Revision"/>
    <w:hidden/>
    <w:uiPriority w:val="99"/>
    <w:semiHidden/>
    <w:rsid w:val="009F2A7A"/>
    <w:rPr>
      <w:rFonts w:ascii="Arial" w:hAnsi="Arial"/>
      <w:lang w:val="en-GB" w:eastAsia="en-GB"/>
    </w:rPr>
  </w:style>
  <w:style w:type="table" w:customStyle="1" w:styleId="1">
    <w:name w:val="Πλέγμα πίνακα1"/>
    <w:basedOn w:val="TableNormal"/>
    <w:next w:val="TableGrid"/>
    <w:uiPriority w:val="39"/>
    <w:rsid w:val="003E3FC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3E3F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747666">
      <w:bodyDiv w:val="1"/>
      <w:marLeft w:val="0"/>
      <w:marRight w:val="0"/>
      <w:marTop w:val="0"/>
      <w:marBottom w:val="0"/>
      <w:divBdr>
        <w:top w:val="none" w:sz="0" w:space="0" w:color="auto"/>
        <w:left w:val="none" w:sz="0" w:space="0" w:color="auto"/>
        <w:bottom w:val="none" w:sz="0" w:space="0" w:color="auto"/>
        <w:right w:val="none" w:sz="0" w:space="0" w:color="auto"/>
      </w:divBdr>
    </w:div>
    <w:div w:id="905188447">
      <w:bodyDiv w:val="1"/>
      <w:marLeft w:val="2"/>
      <w:marRight w:val="2"/>
      <w:marTop w:val="0"/>
      <w:marBottom w:val="0"/>
      <w:divBdr>
        <w:top w:val="none" w:sz="0" w:space="0" w:color="auto"/>
        <w:left w:val="none" w:sz="0" w:space="0" w:color="auto"/>
        <w:bottom w:val="none" w:sz="0" w:space="0" w:color="auto"/>
        <w:right w:val="none" w:sz="0" w:space="0" w:color="auto"/>
      </w:divBdr>
    </w:div>
    <w:div w:id="1599480847">
      <w:bodyDiv w:val="1"/>
      <w:marLeft w:val="0"/>
      <w:marRight w:val="0"/>
      <w:marTop w:val="0"/>
      <w:marBottom w:val="0"/>
      <w:divBdr>
        <w:top w:val="none" w:sz="0" w:space="0" w:color="auto"/>
        <w:left w:val="none" w:sz="0" w:space="0" w:color="auto"/>
        <w:bottom w:val="none" w:sz="0" w:space="0" w:color="auto"/>
        <w:right w:val="none" w:sz="0" w:space="0" w:color="auto"/>
      </w:divBdr>
    </w:div>
    <w:div w:id="1676959523">
      <w:bodyDiv w:val="1"/>
      <w:marLeft w:val="0"/>
      <w:marRight w:val="0"/>
      <w:marTop w:val="0"/>
      <w:marBottom w:val="0"/>
      <w:divBdr>
        <w:top w:val="none" w:sz="0" w:space="0" w:color="auto"/>
        <w:left w:val="none" w:sz="0" w:space="0" w:color="auto"/>
        <w:bottom w:val="none" w:sz="0" w:space="0" w:color="auto"/>
        <w:right w:val="none" w:sz="0" w:space="0" w:color="auto"/>
      </w:divBdr>
    </w:div>
    <w:div w:id="17015151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3C223-6914-48D7-B5B8-6EC86CB49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305</TotalTime>
  <Pages>7</Pages>
  <Words>2277</Words>
  <Characters>12983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European Commission</Company>
  <LinksUpToDate>false</LinksUpToDate>
  <CharactersWithSpaces>15230</CharactersWithSpaces>
  <SharedDoc>false</SharedDoc>
  <HLinks>
    <vt:vector size="6" baseType="variant">
      <vt:variant>
        <vt:i4>4980782</vt:i4>
      </vt:variant>
      <vt:variant>
        <vt:i4>96</vt:i4>
      </vt:variant>
      <vt:variant>
        <vt:i4>0</vt:i4>
      </vt:variant>
      <vt:variant>
        <vt:i4>5</vt:i4>
      </vt:variant>
      <vt:variant>
        <vt:lpwstr>https://ec.europa.eu/europeaid/communication-and-visibility-manual-eu-external-actions_en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cp:lastModifiedBy>Marius Qytyku</cp:lastModifiedBy>
  <cp:revision>13</cp:revision>
  <cp:lastPrinted>2012-09-26T09:25:00Z</cp:lastPrinted>
  <dcterms:created xsi:type="dcterms:W3CDTF">2018-12-18T11:14:00Z</dcterms:created>
  <dcterms:modified xsi:type="dcterms:W3CDTF">2020-07-29T07:53:00Z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ies>
</file>